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5060A6EC" w:rsidR="00B01161" w:rsidRDefault="000E7216" w:rsidP="009D526E">
      <w:r>
        <w:t>32</w:t>
      </w:r>
    </w:p>
    <w:tbl>
      <w:tblPr>
        <w:tblStyle w:val="TableGrid"/>
        <w:tblpPr w:leftFromText="180" w:rightFromText="180" w:vertAnchor="text" w:horzAnchor="margin" w:tblpX="-1128" w:tblpY="875"/>
        <w:tblW w:w="10460" w:type="dxa"/>
        <w:tblLook w:val="04A0" w:firstRow="1" w:lastRow="0" w:firstColumn="1" w:lastColumn="0" w:noHBand="0" w:noVBand="1"/>
      </w:tblPr>
      <w:tblGrid>
        <w:gridCol w:w="424"/>
        <w:gridCol w:w="9344"/>
        <w:gridCol w:w="692"/>
      </w:tblGrid>
      <w:tr w:rsidR="00B01161" w14:paraId="10E9DBF3" w14:textId="77777777" w:rsidTr="00C77D77">
        <w:trPr>
          <w:gridBefore w:val="1"/>
          <w:gridAfter w:val="1"/>
          <w:wBefore w:w="424" w:type="dxa"/>
          <w:wAfter w:w="692" w:type="dxa"/>
        </w:trPr>
        <w:tc>
          <w:tcPr>
            <w:tcW w:w="9344" w:type="dxa"/>
            <w:tcBorders>
              <w:top w:val="nil"/>
              <w:left w:val="single" w:sz="36" w:space="0" w:color="243569"/>
              <w:bottom w:val="nil"/>
              <w:right w:val="nil"/>
            </w:tcBorders>
          </w:tcPr>
          <w:p w14:paraId="410856E1" w14:textId="77777777" w:rsidR="00FD4D30" w:rsidRDefault="00D71A05" w:rsidP="00C77D77">
            <w:pPr>
              <w:pStyle w:val="FrontCoverTitle"/>
              <w:framePr w:hSpace="0" w:wrap="auto" w:vAnchor="margin" w:hAnchor="text" w:yAlign="inline"/>
              <w:rPr>
                <w:rFonts w:cs="Arial"/>
              </w:rPr>
            </w:pPr>
            <w:bookmarkStart w:id="0" w:name="_Hlk51517586"/>
            <w:r>
              <w:rPr>
                <w:rFonts w:cs="Arial"/>
              </w:rPr>
              <w:t xml:space="preserve">Finance Report </w:t>
            </w:r>
          </w:p>
          <w:p w14:paraId="7B1933EC" w14:textId="08E83E90" w:rsidR="00B01161" w:rsidRPr="00061985" w:rsidRDefault="00D71A05" w:rsidP="00C77D77">
            <w:pPr>
              <w:pStyle w:val="FrontCoverTitle"/>
              <w:framePr w:hSpace="0" w:wrap="auto" w:vAnchor="margin" w:hAnchor="text" w:yAlign="inline"/>
            </w:pPr>
            <w:r>
              <w:rPr>
                <w:rFonts w:cs="Arial"/>
              </w:rPr>
              <w:t>202</w:t>
            </w:r>
            <w:r w:rsidR="00F22001">
              <w:rPr>
                <w:rFonts w:cs="Arial"/>
              </w:rPr>
              <w:t>4/25</w:t>
            </w:r>
            <w:r>
              <w:rPr>
                <w:rFonts w:cs="Arial"/>
              </w:rPr>
              <w:t xml:space="preserve"> – </w:t>
            </w:r>
            <w:r w:rsidR="00A86A59">
              <w:rPr>
                <w:rFonts w:cs="Arial"/>
              </w:rPr>
              <w:t>Fourth</w:t>
            </w:r>
            <w:r>
              <w:rPr>
                <w:rFonts w:cs="Arial"/>
              </w:rPr>
              <w:t xml:space="preserve"> Quarter (Q</w:t>
            </w:r>
            <w:r w:rsidR="00A86A59">
              <w:rPr>
                <w:rFonts w:cs="Arial"/>
              </w:rPr>
              <w:t>4</w:t>
            </w:r>
            <w:r>
              <w:rPr>
                <w:rFonts w:cs="Arial"/>
              </w:rPr>
              <w:t>)</w:t>
            </w:r>
          </w:p>
        </w:tc>
      </w:tr>
      <w:tr w:rsidR="00B01161" w14:paraId="39EB05FF" w14:textId="77777777" w:rsidTr="00C77D77">
        <w:trPr>
          <w:gridBefore w:val="1"/>
          <w:gridAfter w:val="1"/>
          <w:wBefore w:w="424" w:type="dxa"/>
          <w:wAfter w:w="692" w:type="dxa"/>
          <w:trHeight w:val="907"/>
        </w:trPr>
        <w:tc>
          <w:tcPr>
            <w:tcW w:w="9344" w:type="dxa"/>
            <w:tcBorders>
              <w:top w:val="nil"/>
              <w:left w:val="nil"/>
              <w:bottom w:val="nil"/>
              <w:right w:val="nil"/>
            </w:tcBorders>
          </w:tcPr>
          <w:p w14:paraId="76A7AC73" w14:textId="77777777" w:rsidR="00B01161" w:rsidRDefault="00B01161" w:rsidP="00C77D77">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C77D77">
            <w:pPr>
              <w:rPr>
                <w:rFonts w:cs="Arial"/>
                <w:b/>
                <w:bCs/>
                <w:color w:val="243569"/>
                <w:sz w:val="52"/>
                <w:szCs w:val="52"/>
                <w14:textOutline w14:w="9525" w14:cap="rnd" w14:cmpd="sng" w14:algn="ctr">
                  <w14:noFill/>
                  <w14:prstDash w14:val="solid"/>
                  <w14:bevel/>
                </w14:textOutline>
              </w:rPr>
            </w:pPr>
          </w:p>
        </w:tc>
      </w:tr>
      <w:tr w:rsidR="00B01161" w14:paraId="2AA23476" w14:textId="77777777" w:rsidTr="00C77D77">
        <w:trPr>
          <w:gridBefore w:val="1"/>
          <w:gridAfter w:val="1"/>
          <w:wBefore w:w="424" w:type="dxa"/>
          <w:wAfter w:w="692" w:type="dxa"/>
          <w:trHeight w:val="841"/>
        </w:trPr>
        <w:tc>
          <w:tcPr>
            <w:tcW w:w="9344" w:type="dxa"/>
            <w:tcBorders>
              <w:top w:val="nil"/>
              <w:left w:val="single" w:sz="36" w:space="0" w:color="243569"/>
              <w:bottom w:val="nil"/>
              <w:right w:val="nil"/>
            </w:tcBorders>
          </w:tcPr>
          <w:p w14:paraId="625801E2" w14:textId="77777777" w:rsidR="00603F1C" w:rsidRDefault="00603F1C" w:rsidP="00C77D77">
            <w:pPr>
              <w:pStyle w:val="FrontCoverSubtitle"/>
              <w:framePr w:hSpace="0" w:wrap="auto" w:vAnchor="margin" w:hAnchor="text" w:yAlign="inline"/>
            </w:pPr>
            <w:r>
              <w:t>Joint Audit Committee</w:t>
            </w:r>
          </w:p>
          <w:p w14:paraId="48637592" w14:textId="5ECC6553" w:rsidR="00B64996" w:rsidRPr="00801555" w:rsidRDefault="00B64996" w:rsidP="00C77D77">
            <w:pPr>
              <w:pStyle w:val="FrontCoverSubtitle"/>
              <w:framePr w:hSpace="0" w:wrap="auto" w:vAnchor="margin" w:hAnchor="text" w:yAlign="inline"/>
            </w:pPr>
            <w:r>
              <w:t xml:space="preserve"> </w:t>
            </w:r>
          </w:p>
        </w:tc>
      </w:tr>
      <w:tr w:rsidR="00B01161" w:rsidRPr="00994EDC" w14:paraId="294B6EDD" w14:textId="77777777" w:rsidTr="00C77D77">
        <w:trPr>
          <w:trHeight w:val="1515"/>
        </w:trPr>
        <w:tc>
          <w:tcPr>
            <w:tcW w:w="10460" w:type="dxa"/>
            <w:gridSpan w:val="3"/>
            <w:tcBorders>
              <w:top w:val="nil"/>
              <w:left w:val="nil"/>
              <w:bottom w:val="nil"/>
              <w:right w:val="nil"/>
            </w:tcBorders>
          </w:tcPr>
          <w:p w14:paraId="1CA1AAF5" w14:textId="1572FE84" w:rsidR="00B01161" w:rsidRPr="00605628" w:rsidRDefault="00B01161" w:rsidP="00C77D77">
            <w:pPr>
              <w:pStyle w:val="Heading1"/>
              <w:rPr>
                <w:sz w:val="52"/>
                <w:szCs w:val="52"/>
              </w:rPr>
            </w:pPr>
            <w:bookmarkStart w:id="1" w:name="_Toc51517306"/>
          </w:p>
          <w:p w14:paraId="4AAF6451" w14:textId="77777777" w:rsidR="00B64996" w:rsidRPr="00605628" w:rsidRDefault="00B64996" w:rsidP="00C77D77">
            <w:pPr>
              <w:rPr>
                <w:sz w:val="52"/>
                <w:szCs w:val="52"/>
              </w:rPr>
            </w:pPr>
          </w:p>
          <w:p w14:paraId="4D921A4A" w14:textId="490D37CC" w:rsidR="00B01161" w:rsidRPr="00605628" w:rsidRDefault="005F1EC3" w:rsidP="00C77D77">
            <w:pPr>
              <w:pStyle w:val="FrontCoverSubtitle"/>
              <w:framePr w:hSpace="0" w:wrap="auto" w:vAnchor="margin" w:hAnchor="text" w:yAlign="inline"/>
            </w:pPr>
            <w:r w:rsidRPr="00605628">
              <w:rPr>
                <w:vertAlign w:val="superscript"/>
              </w:rPr>
              <w:t xml:space="preserve"> </w:t>
            </w:r>
            <w:r w:rsidR="00A86A59" w:rsidRPr="00605628">
              <w:t>16</w:t>
            </w:r>
            <w:r w:rsidRPr="00605628">
              <w:rPr>
                <w:vertAlign w:val="superscript"/>
              </w:rPr>
              <w:t>th</w:t>
            </w:r>
            <w:r w:rsidRPr="00605628">
              <w:t xml:space="preserve"> </w:t>
            </w:r>
            <w:r w:rsidR="00A86A59" w:rsidRPr="00605628">
              <w:t>June</w:t>
            </w:r>
            <w:r w:rsidR="00F22001" w:rsidRPr="00605628">
              <w:t xml:space="preserve"> </w:t>
            </w:r>
            <w:bookmarkEnd w:id="1"/>
            <w:r w:rsidR="00980BEC" w:rsidRPr="00605628">
              <w:t>202</w:t>
            </w:r>
            <w:r w:rsidR="001F61D5" w:rsidRPr="00605628">
              <w:t>5</w:t>
            </w:r>
          </w:p>
          <w:p w14:paraId="2EDB5CEB" w14:textId="77777777" w:rsidR="00E37324" w:rsidRPr="00605628" w:rsidRDefault="00E37324" w:rsidP="00C77D77">
            <w:pPr>
              <w:pStyle w:val="FrontCoverSubtitle"/>
              <w:framePr w:hSpace="0" w:wrap="auto" w:vAnchor="margin" w:hAnchor="text" w:yAlign="inline"/>
            </w:pPr>
          </w:p>
          <w:p w14:paraId="7E0D5FBC" w14:textId="77777777" w:rsidR="00E37324" w:rsidRPr="00605628" w:rsidRDefault="00E37324" w:rsidP="00C77D77">
            <w:pPr>
              <w:pStyle w:val="FrontCoverSubtitle"/>
              <w:framePr w:hSpace="0" w:wrap="auto" w:vAnchor="margin" w:hAnchor="text" w:yAlign="inline"/>
            </w:pPr>
          </w:p>
          <w:p w14:paraId="4F2B48A4" w14:textId="77777777" w:rsidR="00E37324" w:rsidRPr="00605628" w:rsidRDefault="00E37324" w:rsidP="00C77D77">
            <w:pPr>
              <w:pStyle w:val="FrontCoverSubtitle"/>
              <w:framePr w:hSpace="0" w:wrap="auto" w:vAnchor="margin" w:hAnchor="text" w:yAlign="inline"/>
            </w:pPr>
          </w:p>
          <w:p w14:paraId="5D1AC39E" w14:textId="77777777" w:rsidR="00E37324" w:rsidRPr="00605628" w:rsidRDefault="00E37324" w:rsidP="00C77D77">
            <w:pPr>
              <w:pStyle w:val="FrontCoverSubtitle"/>
              <w:framePr w:hSpace="0" w:wrap="auto" w:vAnchor="margin" w:hAnchor="text" w:yAlign="inline"/>
            </w:pPr>
          </w:p>
          <w:p w14:paraId="3D08B434" w14:textId="77777777" w:rsidR="00E37324" w:rsidRPr="00605628" w:rsidRDefault="00E37324" w:rsidP="00C77D77">
            <w:pPr>
              <w:pStyle w:val="FrontCoverSubtitle"/>
              <w:framePr w:hSpace="0" w:wrap="auto" w:vAnchor="margin" w:hAnchor="text" w:yAlign="inline"/>
            </w:pPr>
          </w:p>
          <w:p w14:paraId="24B736C2" w14:textId="77777777" w:rsidR="00E37324" w:rsidRPr="00605628" w:rsidRDefault="00E37324" w:rsidP="00C77D77">
            <w:pPr>
              <w:pStyle w:val="FrontCoverSubtitle"/>
              <w:framePr w:hSpace="0" w:wrap="auto" w:vAnchor="margin" w:hAnchor="text" w:yAlign="inline"/>
            </w:pPr>
          </w:p>
          <w:p w14:paraId="0E926AF6" w14:textId="77777777" w:rsidR="00E37324" w:rsidRPr="00605628" w:rsidRDefault="00E37324" w:rsidP="00C77D77">
            <w:pPr>
              <w:pStyle w:val="FrontCoverSubtitle"/>
              <w:framePr w:hSpace="0" w:wrap="auto" w:vAnchor="margin" w:hAnchor="text" w:yAlign="inline"/>
            </w:pPr>
          </w:p>
          <w:p w14:paraId="04C95B24" w14:textId="77777777" w:rsidR="00165CAF" w:rsidRPr="00605628" w:rsidRDefault="00165CAF" w:rsidP="00C77D77">
            <w:pPr>
              <w:pStyle w:val="FrontCoverSubtitle"/>
              <w:framePr w:hSpace="0" w:wrap="auto" w:vAnchor="margin" w:hAnchor="text" w:yAlign="inline"/>
            </w:pPr>
          </w:p>
          <w:p w14:paraId="634DAA43" w14:textId="77777777" w:rsidR="00FD4D30" w:rsidRPr="00605628" w:rsidRDefault="00FD4D30" w:rsidP="00C77D77">
            <w:pPr>
              <w:pStyle w:val="FrontCoverSubtitle"/>
              <w:framePr w:hSpace="0" w:wrap="auto" w:vAnchor="margin" w:hAnchor="text" w:yAlign="inline"/>
              <w:ind w:left="1080"/>
              <w:rPr>
                <w:sz w:val="32"/>
                <w:szCs w:val="32"/>
              </w:rPr>
            </w:pPr>
          </w:p>
          <w:p w14:paraId="2CEB53D1" w14:textId="644918EA" w:rsidR="00E37324" w:rsidRPr="00605628" w:rsidRDefault="00E37324" w:rsidP="00C77D77">
            <w:pPr>
              <w:pStyle w:val="FrontCoverSubtitle"/>
              <w:framePr w:hSpace="0" w:wrap="auto" w:vAnchor="margin" w:hAnchor="text" w:yAlign="inline"/>
              <w:numPr>
                <w:ilvl w:val="0"/>
                <w:numId w:val="16"/>
              </w:numPr>
              <w:rPr>
                <w:sz w:val="28"/>
              </w:rPr>
            </w:pPr>
            <w:r w:rsidRPr="00605628">
              <w:rPr>
                <w:sz w:val="28"/>
              </w:rPr>
              <w:lastRenderedPageBreak/>
              <w:t>PURPOSE AND RECOMMENDATION</w:t>
            </w:r>
          </w:p>
          <w:p w14:paraId="6D886CE0" w14:textId="77777777" w:rsidR="00980BEC" w:rsidRPr="00605628" w:rsidRDefault="00980BEC" w:rsidP="00C77D77">
            <w:pPr>
              <w:pStyle w:val="FrontCoverSubtitle"/>
              <w:framePr w:hSpace="0" w:wrap="auto" w:vAnchor="margin" w:hAnchor="text" w:yAlign="inline"/>
              <w:ind w:left="1080"/>
              <w:jc w:val="both"/>
              <w:rPr>
                <w:sz w:val="32"/>
                <w:szCs w:val="32"/>
              </w:rPr>
            </w:pPr>
          </w:p>
          <w:p w14:paraId="64D8361B" w14:textId="4D665734" w:rsidR="00E37324" w:rsidRPr="00605628" w:rsidRDefault="00E37324" w:rsidP="00C77D77">
            <w:pPr>
              <w:pStyle w:val="FrontCoverSubtitle"/>
              <w:framePr w:hSpace="0" w:wrap="auto" w:vAnchor="margin" w:hAnchor="text" w:yAlign="inline"/>
              <w:numPr>
                <w:ilvl w:val="1"/>
                <w:numId w:val="16"/>
              </w:numPr>
              <w:jc w:val="both"/>
              <w:rPr>
                <w:sz w:val="32"/>
                <w:szCs w:val="32"/>
              </w:rPr>
            </w:pPr>
            <w:r w:rsidRPr="00605628">
              <w:rPr>
                <w:rFonts w:cs="Arial"/>
                <w:b w:val="0"/>
                <w:color w:val="auto"/>
                <w:sz w:val="24"/>
                <w:szCs w:val="24"/>
              </w:rPr>
              <w:t xml:space="preserve">The purpose of this report is </w:t>
            </w:r>
            <w:r w:rsidR="00FE4406" w:rsidRPr="00605628">
              <w:rPr>
                <w:rFonts w:cs="Arial"/>
                <w:b w:val="0"/>
                <w:color w:val="auto"/>
                <w:sz w:val="24"/>
                <w:szCs w:val="24"/>
              </w:rPr>
              <w:t>for</w:t>
            </w:r>
            <w:r w:rsidRPr="00605628">
              <w:rPr>
                <w:rFonts w:cs="Arial"/>
                <w:b w:val="0"/>
                <w:color w:val="auto"/>
                <w:sz w:val="24"/>
                <w:szCs w:val="24"/>
              </w:rPr>
              <w:t xml:space="preserve"> monitoring </w:t>
            </w:r>
            <w:r w:rsidR="00FE4406" w:rsidRPr="00605628">
              <w:rPr>
                <w:rFonts w:cs="Arial"/>
                <w:b w:val="0"/>
                <w:color w:val="auto"/>
                <w:sz w:val="24"/>
                <w:szCs w:val="24"/>
              </w:rPr>
              <w:t xml:space="preserve">/ </w:t>
            </w:r>
            <w:r w:rsidR="00D71A05" w:rsidRPr="00605628">
              <w:rPr>
                <w:rFonts w:cs="Arial"/>
                <w:b w:val="0"/>
                <w:color w:val="auto"/>
                <w:sz w:val="24"/>
                <w:szCs w:val="24"/>
              </w:rPr>
              <w:t>i</w:t>
            </w:r>
            <w:r w:rsidR="00FE4406" w:rsidRPr="00605628">
              <w:rPr>
                <w:rFonts w:cs="Arial"/>
                <w:b w:val="0"/>
                <w:color w:val="auto"/>
                <w:sz w:val="24"/>
                <w:szCs w:val="24"/>
              </w:rPr>
              <w:t xml:space="preserve">nformation. </w:t>
            </w:r>
          </w:p>
          <w:p w14:paraId="5D7AC7B6" w14:textId="77777777" w:rsidR="00E37324" w:rsidRPr="00605628" w:rsidRDefault="00E37324" w:rsidP="00C77D77">
            <w:pPr>
              <w:pStyle w:val="FrontCoverSubtitle"/>
              <w:framePr w:hSpace="0" w:wrap="auto" w:vAnchor="margin" w:hAnchor="text" w:yAlign="inline"/>
              <w:ind w:left="1080"/>
              <w:jc w:val="both"/>
              <w:rPr>
                <w:sz w:val="24"/>
                <w:szCs w:val="24"/>
              </w:rPr>
            </w:pPr>
          </w:p>
          <w:p w14:paraId="573C29A2" w14:textId="2A522CDB" w:rsidR="00E37324" w:rsidRPr="00605628" w:rsidRDefault="00E37324"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There are no</w:t>
            </w:r>
            <w:r w:rsidRPr="00605628">
              <w:rPr>
                <w:rFonts w:cs="Arial"/>
                <w:b w:val="0"/>
                <w:color w:val="auto"/>
                <w:sz w:val="24"/>
                <w:szCs w:val="24"/>
              </w:rPr>
              <w:t xml:space="preserve"> recommendations made requiring a decision.</w:t>
            </w:r>
          </w:p>
          <w:p w14:paraId="76C5F762" w14:textId="77777777" w:rsidR="00E37324" w:rsidRPr="00605628" w:rsidRDefault="00E37324" w:rsidP="00C77D77">
            <w:pPr>
              <w:pStyle w:val="ListParagraph"/>
              <w:rPr>
                <w:b/>
              </w:rPr>
            </w:pPr>
          </w:p>
          <w:p w14:paraId="23B073F2" w14:textId="636DD2F9" w:rsidR="00E37324" w:rsidRPr="00605628" w:rsidRDefault="00E37324" w:rsidP="00C77D77">
            <w:pPr>
              <w:pStyle w:val="FrontCoverSubtitle"/>
              <w:framePr w:hSpace="0" w:wrap="auto" w:vAnchor="margin" w:hAnchor="text" w:yAlign="inline"/>
              <w:numPr>
                <w:ilvl w:val="0"/>
                <w:numId w:val="16"/>
              </w:numPr>
              <w:rPr>
                <w:sz w:val="28"/>
              </w:rPr>
            </w:pPr>
            <w:r w:rsidRPr="00605628">
              <w:rPr>
                <w:sz w:val="28"/>
              </w:rPr>
              <w:t>I</w:t>
            </w:r>
            <w:r w:rsidRPr="00605628">
              <w:rPr>
                <w:rStyle w:val="IntenseEmphasis"/>
                <w:rFonts w:eastAsiaTheme="majorEastAsia" w:cstheme="majorBidi"/>
                <w:i w:val="0"/>
                <w:sz w:val="28"/>
              </w:rPr>
              <w:t>NTRODUCTION &amp; BACKGROUND</w:t>
            </w:r>
            <w:r w:rsidRPr="00605628">
              <w:rPr>
                <w:sz w:val="28"/>
              </w:rPr>
              <w:t xml:space="preserve"> </w:t>
            </w:r>
          </w:p>
          <w:p w14:paraId="2F0FF037" w14:textId="77777777" w:rsidR="00980BEC" w:rsidRPr="00605628" w:rsidRDefault="00980BEC" w:rsidP="00C77D77">
            <w:pPr>
              <w:pStyle w:val="FrontCoverSubtitle"/>
              <w:framePr w:hSpace="0" w:wrap="auto" w:vAnchor="margin" w:hAnchor="text" w:yAlign="inline"/>
              <w:ind w:left="1080"/>
              <w:jc w:val="both"/>
              <w:rPr>
                <w:color w:val="auto"/>
                <w:sz w:val="32"/>
                <w:szCs w:val="32"/>
              </w:rPr>
            </w:pPr>
          </w:p>
          <w:p w14:paraId="5F4616D1" w14:textId="0D68B9D5" w:rsidR="00D71A05" w:rsidRPr="00605628" w:rsidRDefault="00D71A05"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This quarterly financial report presents detailed information on revenue, balance sheet and working capital balances (debtors, </w:t>
            </w:r>
            <w:r w:rsidR="0FDE6AC3" w:rsidRPr="00605628">
              <w:rPr>
                <w:rFonts w:cs="Arial"/>
                <w:b w:val="0"/>
                <w:color w:val="auto"/>
                <w:sz w:val="24"/>
                <w:szCs w:val="24"/>
              </w:rPr>
              <w:t>creditors,</w:t>
            </w:r>
            <w:r w:rsidRPr="00605628">
              <w:rPr>
                <w:rFonts w:cs="Arial"/>
                <w:b w:val="0"/>
                <w:color w:val="auto"/>
                <w:sz w:val="24"/>
                <w:szCs w:val="24"/>
              </w:rPr>
              <w:t xml:space="preserve"> and cash/investments)</w:t>
            </w:r>
            <w:r w:rsidR="4B336768" w:rsidRPr="00605628">
              <w:rPr>
                <w:rFonts w:cs="Arial"/>
                <w:b w:val="0"/>
                <w:color w:val="auto"/>
                <w:sz w:val="24"/>
                <w:szCs w:val="24"/>
              </w:rPr>
              <w:t xml:space="preserve">. </w:t>
            </w:r>
            <w:r w:rsidRPr="00605628">
              <w:rPr>
                <w:rFonts w:cs="Arial"/>
                <w:b w:val="0"/>
                <w:color w:val="auto"/>
                <w:sz w:val="24"/>
                <w:szCs w:val="24"/>
              </w:rPr>
              <w:t>This provides a comprehensive position for Chief Officers to consider and inform decision making.</w:t>
            </w:r>
          </w:p>
          <w:p w14:paraId="19A52EE0" w14:textId="77777777" w:rsidR="00D71A05" w:rsidRPr="00605628" w:rsidRDefault="00D71A05" w:rsidP="00C77D77">
            <w:pPr>
              <w:pStyle w:val="FrontCoverSubtitle"/>
              <w:framePr w:hSpace="0" w:wrap="auto" w:vAnchor="margin" w:hAnchor="text" w:yAlign="inline"/>
              <w:ind w:left="1080"/>
              <w:jc w:val="both"/>
              <w:rPr>
                <w:rFonts w:cs="Arial"/>
                <w:b w:val="0"/>
                <w:color w:val="auto"/>
                <w:sz w:val="24"/>
                <w:szCs w:val="24"/>
              </w:rPr>
            </w:pPr>
          </w:p>
          <w:p w14:paraId="1EE62F63" w14:textId="77777777" w:rsidR="00D71A05" w:rsidRPr="00605628" w:rsidRDefault="00D71A05" w:rsidP="00C77D77">
            <w:pPr>
              <w:pStyle w:val="FrontCoverSubtitle"/>
              <w:framePr w:hSpace="0" w:wrap="auto" w:vAnchor="margin" w:hAnchor="text" w:yAlign="inline"/>
              <w:numPr>
                <w:ilvl w:val="1"/>
                <w:numId w:val="16"/>
              </w:numPr>
              <w:jc w:val="both"/>
              <w:rPr>
                <w:rFonts w:cs="Arial"/>
                <w:color w:val="000000"/>
                <w:sz w:val="24"/>
                <w:szCs w:val="24"/>
              </w:rPr>
            </w:pPr>
            <w:r w:rsidRPr="00605628">
              <w:rPr>
                <w:rFonts w:cs="Arial"/>
                <w:b w:val="0"/>
                <w:color w:val="auto"/>
                <w:sz w:val="24"/>
                <w:szCs w:val="24"/>
              </w:rPr>
              <w:t>The quarterly report includes</w:t>
            </w:r>
            <w:r w:rsidRPr="00605628">
              <w:rPr>
                <w:rFonts w:cs="Arial"/>
                <w:color w:val="000000"/>
                <w:sz w:val="24"/>
                <w:szCs w:val="24"/>
              </w:rPr>
              <w:t>:</w:t>
            </w:r>
            <w:r w:rsidRPr="00605628">
              <w:rPr>
                <w:rFonts w:cs="Arial"/>
                <w:color w:val="000000"/>
                <w:sz w:val="24"/>
                <w:szCs w:val="24"/>
              </w:rPr>
              <w:tab/>
            </w:r>
          </w:p>
          <w:p w14:paraId="7FB4AC2C" w14:textId="477E2CB0" w:rsidR="00D71A05" w:rsidRPr="00605628" w:rsidRDefault="00D71A05" w:rsidP="00C77D77">
            <w:pPr>
              <w:pStyle w:val="ListParagraph"/>
              <w:numPr>
                <w:ilvl w:val="0"/>
                <w:numId w:val="19"/>
              </w:numPr>
              <w:jc w:val="both"/>
              <w:rPr>
                <w:rFonts w:cs="Arial"/>
              </w:rPr>
            </w:pPr>
            <w:r w:rsidRPr="00605628">
              <w:rPr>
                <w:rFonts w:cs="Arial"/>
                <w:b/>
                <w:bCs/>
                <w:color w:val="000000" w:themeColor="text1"/>
              </w:rPr>
              <w:t>Appendix 1a, 1b, 1c:</w:t>
            </w:r>
            <w:r w:rsidRPr="00605628">
              <w:rPr>
                <w:rFonts w:cs="Arial"/>
                <w:color w:val="000000" w:themeColor="text1"/>
              </w:rPr>
              <w:t xml:space="preserve"> Income and Expenditure for the group, force and OPCC (as previously reported)</w:t>
            </w:r>
            <w:r w:rsidR="09C4141F" w:rsidRPr="00605628">
              <w:rPr>
                <w:rFonts w:cs="Arial"/>
                <w:color w:val="000000" w:themeColor="text1"/>
              </w:rPr>
              <w:t xml:space="preserve">. </w:t>
            </w:r>
            <w:r w:rsidRPr="00605628">
              <w:rPr>
                <w:rFonts w:cs="Arial"/>
                <w:color w:val="000000" w:themeColor="text1"/>
              </w:rPr>
              <w:t xml:space="preserve">The income and expenditure reports </w:t>
            </w:r>
            <w:r w:rsidR="400F5A8F" w:rsidRPr="00605628">
              <w:rPr>
                <w:rFonts w:cs="Arial"/>
                <w:color w:val="000000" w:themeColor="text1"/>
              </w:rPr>
              <w:t>consider</w:t>
            </w:r>
            <w:r w:rsidRPr="00605628">
              <w:rPr>
                <w:rFonts w:cs="Arial"/>
                <w:color w:val="000000" w:themeColor="text1"/>
              </w:rPr>
              <w:t xml:space="preserve"> expenditure commitments made as at the quarter end but have not yet been invoiced or paid and a forecast of the year end position.</w:t>
            </w:r>
          </w:p>
          <w:p w14:paraId="5534ABA3" w14:textId="6340F7ED" w:rsidR="00D71A05" w:rsidRPr="00605628" w:rsidRDefault="00D71A05" w:rsidP="00C77D77">
            <w:pPr>
              <w:pStyle w:val="ListParagraph"/>
              <w:numPr>
                <w:ilvl w:val="0"/>
                <w:numId w:val="19"/>
              </w:numPr>
              <w:jc w:val="both"/>
              <w:rPr>
                <w:rFonts w:cs="Arial"/>
              </w:rPr>
            </w:pPr>
            <w:r w:rsidRPr="00605628">
              <w:rPr>
                <w:rFonts w:cs="Arial"/>
                <w:b/>
                <w:bCs/>
              </w:rPr>
              <w:t xml:space="preserve">Appendix </w:t>
            </w:r>
            <w:r w:rsidR="00F22001" w:rsidRPr="00605628">
              <w:rPr>
                <w:rFonts w:cs="Arial"/>
                <w:b/>
                <w:bCs/>
              </w:rPr>
              <w:t>2</w:t>
            </w:r>
            <w:r w:rsidRPr="00605628">
              <w:rPr>
                <w:rFonts w:cs="Arial"/>
                <w:b/>
                <w:bCs/>
              </w:rPr>
              <w:t>a</w:t>
            </w:r>
            <w:r w:rsidRPr="00605628">
              <w:rPr>
                <w:rFonts w:cs="Arial"/>
              </w:rPr>
              <w:t>: Cash and investments – details of level of cash the force has and how much money is on investment</w:t>
            </w:r>
            <w:r w:rsidR="324C3D50" w:rsidRPr="00605628">
              <w:rPr>
                <w:rFonts w:cs="Arial"/>
              </w:rPr>
              <w:t xml:space="preserve">. </w:t>
            </w:r>
          </w:p>
          <w:p w14:paraId="60A95C63" w14:textId="5A31FB39" w:rsidR="00D71A05" w:rsidRPr="00605628" w:rsidRDefault="00D71A05" w:rsidP="00C77D77">
            <w:pPr>
              <w:pStyle w:val="ListParagraph"/>
              <w:numPr>
                <w:ilvl w:val="0"/>
                <w:numId w:val="19"/>
              </w:numPr>
              <w:jc w:val="both"/>
              <w:rPr>
                <w:rFonts w:cs="Arial"/>
              </w:rPr>
            </w:pPr>
            <w:r w:rsidRPr="00605628">
              <w:rPr>
                <w:rFonts w:cs="Arial"/>
                <w:b/>
                <w:bCs/>
              </w:rPr>
              <w:t xml:space="preserve">Appendix </w:t>
            </w:r>
            <w:r w:rsidR="00F22001" w:rsidRPr="00605628">
              <w:rPr>
                <w:rFonts w:cs="Arial"/>
                <w:b/>
                <w:bCs/>
              </w:rPr>
              <w:t>2</w:t>
            </w:r>
            <w:r w:rsidRPr="00605628">
              <w:rPr>
                <w:rFonts w:cs="Arial"/>
                <w:b/>
                <w:bCs/>
              </w:rPr>
              <w:t>b</w:t>
            </w:r>
            <w:r w:rsidRPr="00605628">
              <w:rPr>
                <w:rFonts w:cs="Arial"/>
              </w:rPr>
              <w:t>: Debtors position</w:t>
            </w:r>
            <w:r w:rsidR="074ACF97" w:rsidRPr="00605628">
              <w:rPr>
                <w:rFonts w:cs="Arial"/>
              </w:rPr>
              <w:t xml:space="preserve">. </w:t>
            </w:r>
            <w:r w:rsidRPr="00605628">
              <w:rPr>
                <w:rFonts w:cs="Arial"/>
              </w:rPr>
              <w:t>This details the level of income yet to be cash receipted and the age of the debt.</w:t>
            </w:r>
          </w:p>
          <w:p w14:paraId="5C4A2970" w14:textId="1F7C634C" w:rsidR="00D71A05" w:rsidRPr="00605628" w:rsidRDefault="00D71A05" w:rsidP="00C77D77">
            <w:pPr>
              <w:pStyle w:val="ListParagraph"/>
              <w:numPr>
                <w:ilvl w:val="0"/>
                <w:numId w:val="19"/>
              </w:numPr>
              <w:jc w:val="both"/>
              <w:rPr>
                <w:rFonts w:cs="Arial"/>
              </w:rPr>
            </w:pPr>
            <w:r w:rsidRPr="00605628">
              <w:rPr>
                <w:rFonts w:cs="Arial"/>
                <w:b/>
                <w:bCs/>
              </w:rPr>
              <w:t xml:space="preserve">Appendix </w:t>
            </w:r>
            <w:r w:rsidR="00F22001" w:rsidRPr="00605628">
              <w:rPr>
                <w:rFonts w:cs="Arial"/>
                <w:b/>
                <w:bCs/>
              </w:rPr>
              <w:t>2</w:t>
            </w:r>
            <w:r w:rsidRPr="00605628">
              <w:rPr>
                <w:rFonts w:cs="Arial"/>
                <w:b/>
                <w:bCs/>
              </w:rPr>
              <w:t>c</w:t>
            </w:r>
            <w:r w:rsidRPr="00605628">
              <w:rPr>
                <w:rFonts w:cs="Arial"/>
              </w:rPr>
              <w:t>: Creditors position</w:t>
            </w:r>
            <w:r w:rsidR="41AF37B2" w:rsidRPr="00605628">
              <w:rPr>
                <w:rFonts w:cs="Arial"/>
              </w:rPr>
              <w:t xml:space="preserve">. </w:t>
            </w:r>
            <w:r w:rsidRPr="00605628">
              <w:rPr>
                <w:rFonts w:cs="Arial"/>
              </w:rPr>
              <w:t>This details the level of expenditure yet to be cash paid and the age of the liability</w:t>
            </w:r>
            <w:r w:rsidR="68BB2517" w:rsidRPr="00605628">
              <w:rPr>
                <w:rFonts w:cs="Arial"/>
              </w:rPr>
              <w:t xml:space="preserve">. </w:t>
            </w:r>
          </w:p>
          <w:p w14:paraId="2424A7F9" w14:textId="708558F7" w:rsidR="00D71A05" w:rsidRPr="00605628" w:rsidRDefault="00D71A05" w:rsidP="00C77D77">
            <w:pPr>
              <w:pStyle w:val="ListParagraph"/>
              <w:numPr>
                <w:ilvl w:val="0"/>
                <w:numId w:val="19"/>
              </w:numPr>
              <w:jc w:val="both"/>
              <w:rPr>
                <w:rFonts w:cs="Arial"/>
              </w:rPr>
            </w:pPr>
            <w:r w:rsidRPr="00605628">
              <w:rPr>
                <w:rFonts w:cs="Arial"/>
                <w:b/>
                <w:bCs/>
              </w:rPr>
              <w:t xml:space="preserve">Appendix </w:t>
            </w:r>
            <w:r w:rsidR="00F22001" w:rsidRPr="00605628">
              <w:rPr>
                <w:rFonts w:cs="Arial"/>
                <w:b/>
                <w:bCs/>
              </w:rPr>
              <w:t>2</w:t>
            </w:r>
            <w:r w:rsidRPr="00605628">
              <w:rPr>
                <w:rFonts w:cs="Arial"/>
                <w:b/>
                <w:bCs/>
              </w:rPr>
              <w:t>d</w:t>
            </w:r>
            <w:r w:rsidRPr="00605628">
              <w:rPr>
                <w:rFonts w:cs="Arial"/>
              </w:rPr>
              <w:t>: Capital &amp; Project spend report</w:t>
            </w:r>
            <w:r w:rsidR="3238558A" w:rsidRPr="00605628">
              <w:rPr>
                <w:rFonts w:cs="Arial"/>
              </w:rPr>
              <w:t xml:space="preserve">. </w:t>
            </w:r>
            <w:r w:rsidRPr="00605628">
              <w:rPr>
                <w:rFonts w:cs="Arial"/>
              </w:rPr>
              <w:t xml:space="preserve">This details the spend to date on capital projects and the budget remaining to the end of the </w:t>
            </w:r>
            <w:bookmarkStart w:id="2" w:name="_Int_9a8GF9hL"/>
            <w:r w:rsidRPr="00605628">
              <w:rPr>
                <w:rFonts w:cs="Arial"/>
              </w:rPr>
              <w:t>financial year</w:t>
            </w:r>
            <w:bookmarkEnd w:id="2"/>
            <w:r w:rsidRPr="00605628">
              <w:rPr>
                <w:rFonts w:cs="Arial"/>
              </w:rPr>
              <w:t>.</w:t>
            </w:r>
          </w:p>
          <w:p w14:paraId="6624F404" w14:textId="034EA459" w:rsidR="00FF33BE" w:rsidRPr="00605628" w:rsidRDefault="00FF33BE" w:rsidP="00C77D77">
            <w:pPr>
              <w:pStyle w:val="ListParagraph"/>
              <w:numPr>
                <w:ilvl w:val="0"/>
                <w:numId w:val="19"/>
              </w:numPr>
              <w:jc w:val="both"/>
              <w:rPr>
                <w:rFonts w:cs="Arial"/>
              </w:rPr>
            </w:pPr>
            <w:r w:rsidRPr="00605628">
              <w:rPr>
                <w:rFonts w:cs="Arial"/>
                <w:b/>
                <w:bCs/>
              </w:rPr>
              <w:t>Appendix 2e</w:t>
            </w:r>
            <w:r w:rsidRPr="00605628">
              <w:rPr>
                <w:rFonts w:cs="Arial"/>
              </w:rPr>
              <w:t>: Seized Money. This details the cash in and out of the seized money account and the age of the liability.</w:t>
            </w:r>
          </w:p>
          <w:p w14:paraId="2D4CBFB8" w14:textId="57F9F0CB" w:rsidR="00D71A05" w:rsidRPr="00605628" w:rsidRDefault="00D71A05" w:rsidP="00C77D77">
            <w:pPr>
              <w:pStyle w:val="ListParagraph"/>
              <w:numPr>
                <w:ilvl w:val="0"/>
                <w:numId w:val="19"/>
              </w:numPr>
              <w:jc w:val="both"/>
              <w:rPr>
                <w:rFonts w:cs="Arial"/>
              </w:rPr>
            </w:pPr>
            <w:r w:rsidRPr="00605628">
              <w:rPr>
                <w:rFonts w:cs="Arial"/>
                <w:b/>
                <w:bCs/>
              </w:rPr>
              <w:t xml:space="preserve">Appendix </w:t>
            </w:r>
            <w:r w:rsidR="00F22001" w:rsidRPr="00605628">
              <w:rPr>
                <w:rFonts w:cs="Arial"/>
                <w:b/>
                <w:bCs/>
              </w:rPr>
              <w:t>3</w:t>
            </w:r>
            <w:r w:rsidRPr="00605628">
              <w:rPr>
                <w:rFonts w:cs="Arial"/>
              </w:rPr>
              <w:t>: Usable reserves</w:t>
            </w:r>
            <w:r w:rsidR="6A40FA29" w:rsidRPr="00605628">
              <w:rPr>
                <w:rFonts w:cs="Arial"/>
              </w:rPr>
              <w:t xml:space="preserve">. </w:t>
            </w:r>
            <w:r w:rsidRPr="00605628">
              <w:rPr>
                <w:rFonts w:cs="Arial"/>
              </w:rPr>
              <w:t xml:space="preserve">This schedule identifies the level of cash backed reserves in line with the Reserves Strategy and the MTFP. </w:t>
            </w:r>
          </w:p>
          <w:p w14:paraId="07437426" w14:textId="117DD689" w:rsidR="001A2B4A" w:rsidRPr="00605628" w:rsidRDefault="00D71A05" w:rsidP="00C77D77">
            <w:pPr>
              <w:pStyle w:val="ListParagraph"/>
              <w:numPr>
                <w:ilvl w:val="0"/>
                <w:numId w:val="19"/>
              </w:numPr>
              <w:jc w:val="both"/>
              <w:rPr>
                <w:rFonts w:cs="Arial"/>
              </w:rPr>
            </w:pPr>
            <w:r w:rsidRPr="00605628">
              <w:rPr>
                <w:rFonts w:cs="Arial"/>
                <w:b/>
                <w:bCs/>
              </w:rPr>
              <w:t xml:space="preserve">Appendix </w:t>
            </w:r>
            <w:r w:rsidR="00F22001" w:rsidRPr="00605628">
              <w:rPr>
                <w:rFonts w:cs="Arial"/>
                <w:b/>
                <w:bCs/>
              </w:rPr>
              <w:t>4</w:t>
            </w:r>
            <w:r w:rsidRPr="00605628">
              <w:rPr>
                <w:rFonts w:cs="Arial"/>
              </w:rPr>
              <w:t>: Medium Term Financial Plan</w:t>
            </w:r>
            <w:r w:rsidR="21A65469" w:rsidRPr="00605628">
              <w:rPr>
                <w:rFonts w:cs="Arial"/>
              </w:rPr>
              <w:t xml:space="preserve">. </w:t>
            </w:r>
            <w:r w:rsidRPr="00605628">
              <w:rPr>
                <w:rFonts w:cs="Arial"/>
              </w:rPr>
              <w:t>This provides a longer-term view on the financial position of the force.</w:t>
            </w:r>
          </w:p>
          <w:p w14:paraId="05DED4B9" w14:textId="5C88F983" w:rsidR="001A2B4A" w:rsidRPr="00605628" w:rsidRDefault="001A2B4A" w:rsidP="00C77D77">
            <w:pPr>
              <w:pStyle w:val="FrontCoverSubtitle"/>
              <w:framePr w:hSpace="0" w:wrap="auto" w:vAnchor="margin" w:hAnchor="text" w:yAlign="inline"/>
              <w:jc w:val="both"/>
              <w:rPr>
                <w:sz w:val="32"/>
                <w:szCs w:val="32"/>
              </w:rPr>
            </w:pPr>
          </w:p>
          <w:p w14:paraId="568F5D81" w14:textId="08E2D6DE" w:rsidR="001A2B4A" w:rsidRPr="00605628" w:rsidRDefault="001A2B4A" w:rsidP="00C77D77">
            <w:pPr>
              <w:pStyle w:val="FrontCoverSubtitle"/>
              <w:framePr w:hSpace="0" w:wrap="auto" w:vAnchor="margin" w:hAnchor="text" w:yAlign="inline"/>
              <w:numPr>
                <w:ilvl w:val="0"/>
                <w:numId w:val="16"/>
              </w:numPr>
              <w:rPr>
                <w:rStyle w:val="IntenseEmphasis"/>
                <w:i w:val="0"/>
                <w:iCs w:val="0"/>
                <w:color w:val="243569"/>
                <w:sz w:val="28"/>
              </w:rPr>
            </w:pPr>
            <w:r w:rsidRPr="00605628">
              <w:rPr>
                <w:sz w:val="28"/>
              </w:rPr>
              <w:t>ISS</w:t>
            </w:r>
            <w:r w:rsidRPr="00605628">
              <w:rPr>
                <w:rStyle w:val="IntenseEmphasis"/>
                <w:rFonts w:eastAsiaTheme="majorEastAsia" w:cstheme="majorBidi"/>
                <w:i w:val="0"/>
                <w:sz w:val="28"/>
              </w:rPr>
              <w:t>UES FOR CONSIDERATION</w:t>
            </w:r>
          </w:p>
          <w:p w14:paraId="73311A2A" w14:textId="77777777" w:rsidR="00076142" w:rsidRPr="00605628" w:rsidRDefault="00076142" w:rsidP="00076142">
            <w:pPr>
              <w:pStyle w:val="FrontCoverSubtitle"/>
              <w:framePr w:hSpace="0" w:wrap="auto" w:vAnchor="margin" w:hAnchor="text" w:yAlign="inline"/>
              <w:rPr>
                <w:sz w:val="28"/>
              </w:rPr>
            </w:pPr>
          </w:p>
          <w:p w14:paraId="5694E745" w14:textId="51FCB701" w:rsidR="00980BEC" w:rsidRPr="00605628" w:rsidRDefault="00076142" w:rsidP="008E53C4">
            <w:pPr>
              <w:pStyle w:val="FrontCoverSubtitle"/>
              <w:framePr w:hSpace="0" w:wrap="auto" w:vAnchor="margin" w:hAnchor="text" w:yAlign="inline"/>
              <w:ind w:left="1126"/>
              <w:rPr>
                <w:color w:val="auto"/>
                <w:sz w:val="32"/>
                <w:szCs w:val="32"/>
              </w:rPr>
            </w:pPr>
            <w:r w:rsidRPr="00605628">
              <w:rPr>
                <w:sz w:val="28"/>
              </w:rPr>
              <w:t>Appendix 1a</w:t>
            </w:r>
          </w:p>
          <w:p w14:paraId="1281F2EF" w14:textId="493494F4" w:rsidR="00C77D77" w:rsidRPr="00605628" w:rsidRDefault="00D71A05" w:rsidP="00C77D77">
            <w:pPr>
              <w:pStyle w:val="FrontCoverSubtitle"/>
              <w:framePr w:hSpace="0" w:wrap="auto" w:vAnchor="margin" w:hAnchor="text" w:yAlign="inline"/>
              <w:ind w:left="1080"/>
              <w:jc w:val="both"/>
              <w:rPr>
                <w:rFonts w:cs="Arial"/>
                <w:sz w:val="24"/>
                <w:szCs w:val="24"/>
                <w:u w:val="single"/>
              </w:rPr>
            </w:pPr>
            <w:r w:rsidRPr="00605628">
              <w:rPr>
                <w:rFonts w:cs="Arial"/>
                <w:sz w:val="24"/>
                <w:szCs w:val="24"/>
                <w:u w:val="single"/>
              </w:rPr>
              <w:t>Financial Highlights – Q</w:t>
            </w:r>
            <w:r w:rsidR="00937C51" w:rsidRPr="00605628">
              <w:rPr>
                <w:rFonts w:cs="Arial"/>
                <w:sz w:val="24"/>
                <w:szCs w:val="24"/>
                <w:u w:val="single"/>
              </w:rPr>
              <w:t>4</w:t>
            </w:r>
            <w:r w:rsidR="00E44B72" w:rsidRPr="00605628">
              <w:rPr>
                <w:rFonts w:cs="Arial"/>
                <w:sz w:val="24"/>
                <w:szCs w:val="24"/>
                <w:u w:val="single"/>
              </w:rPr>
              <w:t xml:space="preserve"> </w:t>
            </w:r>
            <w:r w:rsidR="003B4BCF" w:rsidRPr="00605628">
              <w:rPr>
                <w:rFonts w:cs="Arial"/>
                <w:sz w:val="24"/>
                <w:szCs w:val="24"/>
                <w:u w:val="single"/>
              </w:rPr>
              <w:t xml:space="preserve">Year </w:t>
            </w:r>
            <w:r w:rsidR="007338B9" w:rsidRPr="00605628">
              <w:rPr>
                <w:rFonts w:cs="Arial"/>
                <w:sz w:val="24"/>
                <w:szCs w:val="24"/>
                <w:u w:val="single"/>
              </w:rPr>
              <w:t>T</w:t>
            </w:r>
            <w:r w:rsidR="003B4BCF" w:rsidRPr="00605628">
              <w:rPr>
                <w:rFonts w:cs="Arial"/>
                <w:sz w:val="24"/>
                <w:szCs w:val="24"/>
                <w:u w:val="single"/>
              </w:rPr>
              <w:t>o Date (</w:t>
            </w:r>
            <w:r w:rsidR="00C77D77" w:rsidRPr="00605628">
              <w:rPr>
                <w:rFonts w:cs="Arial"/>
                <w:sz w:val="24"/>
                <w:szCs w:val="24"/>
                <w:u w:val="single"/>
              </w:rPr>
              <w:t>YTD</w:t>
            </w:r>
            <w:r w:rsidR="003B4BCF" w:rsidRPr="00605628">
              <w:rPr>
                <w:rFonts w:cs="Arial"/>
                <w:sz w:val="24"/>
                <w:szCs w:val="24"/>
                <w:u w:val="single"/>
              </w:rPr>
              <w:t>)</w:t>
            </w:r>
            <w:r w:rsidRPr="00605628">
              <w:rPr>
                <w:rFonts w:cs="Arial"/>
                <w:sz w:val="24"/>
                <w:szCs w:val="24"/>
                <w:u w:val="single"/>
              </w:rPr>
              <w:t xml:space="preserve"> outturn: £</w:t>
            </w:r>
            <w:r w:rsidR="00E01D71" w:rsidRPr="00605628">
              <w:rPr>
                <w:rFonts w:cs="Arial"/>
                <w:sz w:val="24"/>
                <w:szCs w:val="24"/>
                <w:u w:val="single"/>
              </w:rPr>
              <w:t>5,7</w:t>
            </w:r>
            <w:r w:rsidR="00C142C9" w:rsidRPr="00605628">
              <w:rPr>
                <w:rFonts w:cs="Arial"/>
                <w:sz w:val="24"/>
                <w:szCs w:val="24"/>
                <w:u w:val="single"/>
              </w:rPr>
              <w:t>62</w:t>
            </w:r>
            <w:r w:rsidRPr="00605628">
              <w:rPr>
                <w:rFonts w:cs="Arial"/>
                <w:sz w:val="24"/>
                <w:szCs w:val="24"/>
                <w:u w:val="single"/>
              </w:rPr>
              <w:t xml:space="preserve">k </w:t>
            </w:r>
            <w:r w:rsidR="00342CE7">
              <w:rPr>
                <w:rFonts w:cs="Arial"/>
                <w:sz w:val="24"/>
                <w:szCs w:val="24"/>
                <w:u w:val="single"/>
              </w:rPr>
              <w:t>under</w:t>
            </w:r>
            <w:r w:rsidR="005F1EC3" w:rsidRPr="00605628">
              <w:rPr>
                <w:rFonts w:cs="Arial"/>
                <w:sz w:val="24"/>
                <w:szCs w:val="24"/>
                <w:u w:val="single"/>
              </w:rPr>
              <w:t>spend</w:t>
            </w:r>
            <w:r w:rsidR="00C77D77" w:rsidRPr="00605628">
              <w:rPr>
                <w:rFonts w:cs="Arial"/>
                <w:sz w:val="24"/>
                <w:szCs w:val="24"/>
                <w:u w:val="single"/>
              </w:rPr>
              <w:t xml:space="preserve"> </w:t>
            </w:r>
            <w:r w:rsidR="00E965EA">
              <w:rPr>
                <w:rFonts w:cs="Arial"/>
                <w:sz w:val="24"/>
                <w:szCs w:val="24"/>
                <w:u w:val="single"/>
              </w:rPr>
              <w:t xml:space="preserve">before </w:t>
            </w:r>
            <w:r w:rsidR="00142DEB" w:rsidRPr="00605628">
              <w:rPr>
                <w:rFonts w:cs="Arial"/>
                <w:sz w:val="24"/>
                <w:szCs w:val="24"/>
                <w:u w:val="single"/>
              </w:rPr>
              <w:t>reserve transfers</w:t>
            </w:r>
          </w:p>
          <w:p w14:paraId="25ADA6FB" w14:textId="77777777" w:rsidR="00D71A05" w:rsidRPr="00605628" w:rsidRDefault="00D71A05" w:rsidP="00C77D77">
            <w:pPr>
              <w:pStyle w:val="FrontCoverSubtitle"/>
              <w:framePr w:hSpace="0" w:wrap="auto" w:vAnchor="margin" w:hAnchor="text" w:yAlign="inline"/>
              <w:ind w:left="1080"/>
              <w:jc w:val="both"/>
              <w:rPr>
                <w:color w:val="auto"/>
                <w:sz w:val="32"/>
                <w:szCs w:val="32"/>
              </w:rPr>
            </w:pPr>
          </w:p>
          <w:p w14:paraId="2DFB9889" w14:textId="1A6D654F" w:rsidR="00A601A9" w:rsidRPr="00605628" w:rsidRDefault="00D71A05" w:rsidP="0000797D">
            <w:pPr>
              <w:pStyle w:val="FrontCoverSubtitle"/>
              <w:framePr w:hSpace="0" w:wrap="auto" w:vAnchor="margin" w:hAnchor="text" w:yAlign="inline"/>
              <w:numPr>
                <w:ilvl w:val="1"/>
                <w:numId w:val="16"/>
              </w:numPr>
              <w:jc w:val="both"/>
              <w:rPr>
                <w:b w:val="0"/>
                <w:color w:val="auto"/>
                <w:sz w:val="32"/>
                <w:szCs w:val="32"/>
              </w:rPr>
            </w:pPr>
            <w:r w:rsidRPr="00605628">
              <w:rPr>
                <w:rFonts w:cs="Arial"/>
                <w:b w:val="0"/>
                <w:color w:val="auto"/>
                <w:sz w:val="24"/>
                <w:szCs w:val="24"/>
              </w:rPr>
              <w:t>The information below provides details on key trends and results for the year</w:t>
            </w:r>
            <w:r w:rsidR="66C0FFCE" w:rsidRPr="00605628">
              <w:rPr>
                <w:rFonts w:cs="Arial"/>
                <w:b w:val="0"/>
                <w:color w:val="auto"/>
                <w:sz w:val="24"/>
                <w:szCs w:val="24"/>
              </w:rPr>
              <w:t xml:space="preserve">. </w:t>
            </w:r>
            <w:r w:rsidRPr="00605628">
              <w:rPr>
                <w:rFonts w:cs="Arial"/>
                <w:b w:val="0"/>
                <w:color w:val="auto"/>
                <w:sz w:val="24"/>
                <w:szCs w:val="24"/>
              </w:rPr>
              <w:t>Where a variance (favourable or adverse) represents a significant risk to being able to meet budget a more detailed analysis is provided.</w:t>
            </w:r>
          </w:p>
          <w:p w14:paraId="2A5A8FB5" w14:textId="77777777" w:rsidR="0000797D" w:rsidRPr="00605628" w:rsidRDefault="0000797D" w:rsidP="0000797D">
            <w:pPr>
              <w:pStyle w:val="FrontCoverSubtitle"/>
              <w:framePr w:hSpace="0" w:wrap="auto" w:vAnchor="margin" w:hAnchor="text" w:yAlign="inline"/>
              <w:ind w:left="1080"/>
              <w:jc w:val="both"/>
              <w:rPr>
                <w:b w:val="0"/>
                <w:color w:val="auto"/>
                <w:sz w:val="32"/>
                <w:szCs w:val="32"/>
              </w:rPr>
            </w:pPr>
          </w:p>
          <w:p w14:paraId="79890B01" w14:textId="752371EF" w:rsidR="00ED140A" w:rsidRPr="00605628" w:rsidRDefault="00A601A9" w:rsidP="0000797D">
            <w:pPr>
              <w:pStyle w:val="FrontCoverSubtitle"/>
              <w:framePr w:hSpace="0" w:wrap="auto" w:vAnchor="margin" w:hAnchor="text" w:yAlign="inline"/>
              <w:numPr>
                <w:ilvl w:val="1"/>
                <w:numId w:val="16"/>
              </w:numPr>
              <w:spacing w:after="120"/>
              <w:jc w:val="both"/>
              <w:rPr>
                <w:b w:val="0"/>
                <w:color w:val="auto"/>
                <w:sz w:val="32"/>
                <w:szCs w:val="32"/>
              </w:rPr>
            </w:pPr>
            <w:r w:rsidRPr="00605628">
              <w:rPr>
                <w:rFonts w:cs="Arial"/>
                <w:b w:val="0"/>
                <w:color w:val="auto"/>
                <w:sz w:val="24"/>
                <w:szCs w:val="24"/>
              </w:rPr>
              <w:t>The year end position shows an underspend of £</w:t>
            </w:r>
            <w:r w:rsidR="00130706" w:rsidRPr="00605628">
              <w:rPr>
                <w:rFonts w:cs="Arial"/>
                <w:b w:val="0"/>
                <w:color w:val="auto"/>
                <w:sz w:val="24"/>
                <w:szCs w:val="24"/>
              </w:rPr>
              <w:t>5,762</w:t>
            </w:r>
            <w:r w:rsidRPr="00605628">
              <w:rPr>
                <w:rFonts w:cs="Arial"/>
                <w:b w:val="0"/>
                <w:color w:val="auto"/>
                <w:sz w:val="24"/>
                <w:szCs w:val="24"/>
              </w:rPr>
              <w:t>k at 31</w:t>
            </w:r>
            <w:r w:rsidRPr="00605628">
              <w:rPr>
                <w:rFonts w:cs="Arial"/>
                <w:b w:val="0"/>
                <w:color w:val="auto"/>
                <w:sz w:val="24"/>
                <w:szCs w:val="24"/>
                <w:vertAlign w:val="superscript"/>
              </w:rPr>
              <w:t>st</w:t>
            </w:r>
            <w:r w:rsidRPr="00605628">
              <w:rPr>
                <w:rFonts w:cs="Arial"/>
                <w:b w:val="0"/>
                <w:color w:val="auto"/>
                <w:sz w:val="24"/>
                <w:szCs w:val="24"/>
              </w:rPr>
              <w:t xml:space="preserve"> March 202</w:t>
            </w:r>
            <w:r w:rsidR="005A5B18" w:rsidRPr="00605628">
              <w:rPr>
                <w:rFonts w:cs="Arial"/>
                <w:b w:val="0"/>
                <w:color w:val="auto"/>
                <w:sz w:val="24"/>
                <w:szCs w:val="24"/>
              </w:rPr>
              <w:t>5</w:t>
            </w:r>
            <w:r w:rsidRPr="00605628">
              <w:rPr>
                <w:rFonts w:cs="Arial"/>
                <w:b w:val="0"/>
                <w:color w:val="auto"/>
                <w:sz w:val="24"/>
                <w:szCs w:val="24"/>
              </w:rPr>
              <w:t>. This is largely attributable to a £</w:t>
            </w:r>
            <w:r w:rsidR="00F46814" w:rsidRPr="00605628">
              <w:rPr>
                <w:rFonts w:cs="Arial"/>
                <w:b w:val="0"/>
                <w:color w:val="auto"/>
                <w:sz w:val="24"/>
                <w:szCs w:val="24"/>
              </w:rPr>
              <w:t>1,133</w:t>
            </w:r>
            <w:r w:rsidRPr="00605628">
              <w:rPr>
                <w:rFonts w:cs="Arial"/>
                <w:b w:val="0"/>
                <w:color w:val="auto"/>
                <w:sz w:val="24"/>
                <w:szCs w:val="24"/>
              </w:rPr>
              <w:t xml:space="preserve">kk increase in investment income </w:t>
            </w:r>
            <w:r w:rsidR="005906B4" w:rsidRPr="00605628">
              <w:rPr>
                <w:rFonts w:cs="Arial"/>
                <w:b w:val="0"/>
                <w:color w:val="auto"/>
                <w:sz w:val="24"/>
                <w:szCs w:val="24"/>
              </w:rPr>
              <w:t>because of</w:t>
            </w:r>
            <w:r w:rsidRPr="00605628">
              <w:rPr>
                <w:rFonts w:cs="Arial"/>
                <w:b w:val="0"/>
                <w:color w:val="auto"/>
                <w:sz w:val="24"/>
                <w:szCs w:val="24"/>
              </w:rPr>
              <w:t xml:space="preserve"> higher interest rates across the UK, coupled with avoiding £</w:t>
            </w:r>
            <w:r w:rsidR="00693AB8" w:rsidRPr="00605628">
              <w:rPr>
                <w:rFonts w:cs="Arial"/>
                <w:b w:val="0"/>
                <w:color w:val="auto"/>
                <w:sz w:val="24"/>
                <w:szCs w:val="24"/>
              </w:rPr>
              <w:t>969</w:t>
            </w:r>
            <w:r w:rsidRPr="00605628">
              <w:rPr>
                <w:rFonts w:cs="Arial"/>
                <w:b w:val="0"/>
                <w:color w:val="auto"/>
                <w:sz w:val="24"/>
                <w:szCs w:val="24"/>
              </w:rPr>
              <w:t xml:space="preserve">k of capital charges as no borrowing was </w:t>
            </w:r>
            <w:r w:rsidR="005F04FE">
              <w:rPr>
                <w:rFonts w:cs="Arial"/>
                <w:b w:val="0"/>
                <w:color w:val="auto"/>
                <w:sz w:val="24"/>
                <w:szCs w:val="24"/>
              </w:rPr>
              <w:t xml:space="preserve">used </w:t>
            </w:r>
            <w:r w:rsidRPr="00605628">
              <w:rPr>
                <w:rFonts w:cs="Arial"/>
                <w:b w:val="0"/>
                <w:color w:val="auto"/>
                <w:sz w:val="24"/>
                <w:szCs w:val="24"/>
              </w:rPr>
              <w:t xml:space="preserve">to fund the capital programme this year. </w:t>
            </w:r>
            <w:r w:rsidR="005D6455" w:rsidRPr="00605628">
              <w:rPr>
                <w:rFonts w:cs="Arial"/>
                <w:b w:val="0"/>
                <w:color w:val="auto"/>
                <w:sz w:val="24"/>
                <w:szCs w:val="24"/>
              </w:rPr>
              <w:t>Additionally</w:t>
            </w:r>
            <w:r w:rsidR="000B44A0" w:rsidRPr="00605628">
              <w:rPr>
                <w:rFonts w:cs="Arial"/>
                <w:b w:val="0"/>
                <w:color w:val="auto"/>
                <w:sz w:val="24"/>
                <w:szCs w:val="24"/>
              </w:rPr>
              <w:t>,</w:t>
            </w:r>
            <w:r w:rsidR="005D6455" w:rsidRPr="00605628">
              <w:rPr>
                <w:rFonts w:cs="Arial"/>
                <w:b w:val="0"/>
                <w:color w:val="auto"/>
                <w:sz w:val="24"/>
                <w:szCs w:val="24"/>
              </w:rPr>
              <w:t xml:space="preserve"> </w:t>
            </w:r>
            <w:r w:rsidR="00050A38" w:rsidRPr="00605628">
              <w:rPr>
                <w:rFonts w:cs="Arial"/>
                <w:b w:val="0"/>
                <w:color w:val="auto"/>
                <w:sz w:val="24"/>
                <w:szCs w:val="24"/>
              </w:rPr>
              <w:t xml:space="preserve">there </w:t>
            </w:r>
            <w:r w:rsidR="00C65F4A">
              <w:rPr>
                <w:rFonts w:cs="Arial"/>
                <w:b w:val="0"/>
                <w:color w:val="auto"/>
                <w:sz w:val="24"/>
                <w:szCs w:val="24"/>
              </w:rPr>
              <w:t xml:space="preserve">are </w:t>
            </w:r>
            <w:r w:rsidR="00050A38" w:rsidRPr="00605628">
              <w:rPr>
                <w:rFonts w:cs="Arial"/>
                <w:b w:val="0"/>
                <w:color w:val="auto"/>
                <w:sz w:val="24"/>
                <w:szCs w:val="24"/>
              </w:rPr>
              <w:t xml:space="preserve">one </w:t>
            </w:r>
            <w:r w:rsidR="00050A38" w:rsidRPr="00605628">
              <w:rPr>
                <w:rFonts w:cs="Arial"/>
                <w:b w:val="0"/>
                <w:color w:val="auto"/>
                <w:sz w:val="24"/>
                <w:szCs w:val="24"/>
              </w:rPr>
              <w:lastRenderedPageBreak/>
              <w:t xml:space="preserve">off non-recurring </w:t>
            </w:r>
            <w:r w:rsidR="0081404E" w:rsidRPr="00605628">
              <w:rPr>
                <w:rFonts w:cs="Arial"/>
                <w:b w:val="0"/>
                <w:color w:val="auto"/>
                <w:sz w:val="24"/>
                <w:szCs w:val="24"/>
              </w:rPr>
              <w:t>receipt</w:t>
            </w:r>
            <w:r w:rsidR="00C65F4A">
              <w:rPr>
                <w:rFonts w:cs="Arial"/>
                <w:b w:val="0"/>
                <w:color w:val="auto"/>
                <w:sz w:val="24"/>
                <w:szCs w:val="24"/>
              </w:rPr>
              <w:t>s relating to the r</w:t>
            </w:r>
            <w:r w:rsidR="00BD13C1">
              <w:rPr>
                <w:rFonts w:cs="Arial"/>
                <w:b w:val="0"/>
                <w:color w:val="auto"/>
                <w:sz w:val="24"/>
                <w:szCs w:val="24"/>
              </w:rPr>
              <w:t>e</w:t>
            </w:r>
            <w:r w:rsidR="00C65F4A">
              <w:rPr>
                <w:rFonts w:cs="Arial"/>
                <w:b w:val="0"/>
                <w:color w:val="auto"/>
                <w:sz w:val="24"/>
                <w:szCs w:val="24"/>
              </w:rPr>
              <w:t xml:space="preserve">fund </w:t>
            </w:r>
            <w:r w:rsidR="00BD13C1">
              <w:rPr>
                <w:rFonts w:cs="Arial"/>
                <w:b w:val="0"/>
                <w:color w:val="auto"/>
                <w:sz w:val="24"/>
                <w:szCs w:val="24"/>
              </w:rPr>
              <w:t xml:space="preserve">of licences following the conclusion of the </w:t>
            </w:r>
            <w:r w:rsidR="00775975">
              <w:rPr>
                <w:rFonts w:cs="Arial"/>
                <w:b w:val="0"/>
                <w:color w:val="auto"/>
                <w:sz w:val="24"/>
                <w:szCs w:val="24"/>
              </w:rPr>
              <w:t xml:space="preserve">control room project </w:t>
            </w:r>
            <w:r w:rsidR="00BD13C1">
              <w:rPr>
                <w:rFonts w:cs="Arial"/>
                <w:b w:val="0"/>
                <w:color w:val="auto"/>
                <w:sz w:val="24"/>
                <w:szCs w:val="24"/>
              </w:rPr>
              <w:t xml:space="preserve">of </w:t>
            </w:r>
            <w:r w:rsidR="0081404E" w:rsidRPr="00605628">
              <w:rPr>
                <w:rFonts w:cs="Arial"/>
                <w:b w:val="0"/>
                <w:color w:val="auto"/>
                <w:sz w:val="24"/>
                <w:szCs w:val="24"/>
              </w:rPr>
              <w:t>£1,447k</w:t>
            </w:r>
            <w:r w:rsidR="007E5F82">
              <w:rPr>
                <w:rFonts w:cs="Arial"/>
                <w:b w:val="0"/>
                <w:color w:val="auto"/>
                <w:sz w:val="24"/>
                <w:szCs w:val="24"/>
              </w:rPr>
              <w:t>;</w:t>
            </w:r>
            <w:r w:rsidR="00BD13C1">
              <w:rPr>
                <w:rFonts w:cs="Arial"/>
                <w:b w:val="0"/>
                <w:color w:val="auto"/>
                <w:sz w:val="24"/>
                <w:szCs w:val="24"/>
              </w:rPr>
              <w:t xml:space="preserve"> </w:t>
            </w:r>
            <w:r w:rsidR="00701B9C" w:rsidRPr="00605628">
              <w:rPr>
                <w:rFonts w:cs="Arial"/>
                <w:b w:val="0"/>
                <w:color w:val="auto"/>
                <w:sz w:val="24"/>
                <w:szCs w:val="24"/>
              </w:rPr>
              <w:t xml:space="preserve">and </w:t>
            </w:r>
            <w:r w:rsidR="009A0A19" w:rsidRPr="00605628">
              <w:rPr>
                <w:rFonts w:cs="Arial"/>
                <w:b w:val="0"/>
                <w:color w:val="auto"/>
                <w:sz w:val="24"/>
                <w:szCs w:val="24"/>
              </w:rPr>
              <w:t>£</w:t>
            </w:r>
            <w:r w:rsidR="00FE0F9F" w:rsidRPr="00605628">
              <w:rPr>
                <w:rFonts w:cs="Arial"/>
                <w:b w:val="0"/>
                <w:color w:val="auto"/>
                <w:sz w:val="24"/>
                <w:szCs w:val="24"/>
              </w:rPr>
              <w:t>2,268</w:t>
            </w:r>
            <w:r w:rsidR="007E5F82">
              <w:rPr>
                <w:rFonts w:cs="Arial"/>
                <w:b w:val="0"/>
                <w:color w:val="auto"/>
                <w:sz w:val="24"/>
                <w:szCs w:val="24"/>
              </w:rPr>
              <w:t>k</w:t>
            </w:r>
            <w:r w:rsidR="00FE0F9F" w:rsidRPr="00605628">
              <w:rPr>
                <w:rFonts w:cs="Arial"/>
                <w:b w:val="0"/>
                <w:color w:val="auto"/>
                <w:sz w:val="24"/>
                <w:szCs w:val="24"/>
              </w:rPr>
              <w:t xml:space="preserve"> </w:t>
            </w:r>
            <w:r w:rsidR="007E5F82">
              <w:rPr>
                <w:rFonts w:cs="Arial"/>
                <w:b w:val="0"/>
                <w:color w:val="auto"/>
                <w:sz w:val="24"/>
                <w:szCs w:val="24"/>
              </w:rPr>
              <w:t xml:space="preserve">from </w:t>
            </w:r>
            <w:r w:rsidR="00FE0F9F" w:rsidRPr="00605628">
              <w:rPr>
                <w:rFonts w:cs="Arial"/>
                <w:b w:val="0"/>
                <w:color w:val="auto"/>
                <w:sz w:val="24"/>
                <w:szCs w:val="24"/>
              </w:rPr>
              <w:t>changes in accounting estimates for PUP&amp;</w:t>
            </w:r>
            <w:r w:rsidR="0025498C" w:rsidRPr="00605628">
              <w:rPr>
                <w:rFonts w:cs="Arial"/>
                <w:b w:val="0"/>
                <w:color w:val="auto"/>
                <w:sz w:val="24"/>
                <w:szCs w:val="24"/>
              </w:rPr>
              <w:t xml:space="preserve"> </w:t>
            </w:r>
            <w:r w:rsidR="00FE0F9F" w:rsidRPr="00605628">
              <w:rPr>
                <w:rFonts w:cs="Arial"/>
                <w:b w:val="0"/>
                <w:color w:val="auto"/>
                <w:sz w:val="24"/>
                <w:szCs w:val="24"/>
              </w:rPr>
              <w:t>PCS</w:t>
            </w:r>
            <w:r w:rsidR="0025498C" w:rsidRPr="00605628">
              <w:rPr>
                <w:rFonts w:cs="Arial"/>
                <w:b w:val="0"/>
                <w:color w:val="auto"/>
                <w:sz w:val="24"/>
                <w:szCs w:val="24"/>
              </w:rPr>
              <w:t>O</w:t>
            </w:r>
            <w:r w:rsidR="00FE0F9F" w:rsidRPr="00605628">
              <w:rPr>
                <w:rFonts w:cs="Arial"/>
                <w:b w:val="0"/>
                <w:color w:val="auto"/>
                <w:sz w:val="24"/>
                <w:szCs w:val="24"/>
              </w:rPr>
              <w:t xml:space="preserve"> </w:t>
            </w:r>
            <w:r w:rsidR="0025498C" w:rsidRPr="00605628">
              <w:rPr>
                <w:rFonts w:cs="Arial"/>
                <w:b w:val="0"/>
                <w:color w:val="auto"/>
                <w:sz w:val="24"/>
                <w:szCs w:val="24"/>
              </w:rPr>
              <w:t>grants</w:t>
            </w:r>
            <w:r w:rsidR="0084208A" w:rsidRPr="00605628">
              <w:rPr>
                <w:rFonts w:cs="Arial"/>
                <w:b w:val="0"/>
                <w:color w:val="auto"/>
                <w:sz w:val="24"/>
                <w:szCs w:val="24"/>
              </w:rPr>
              <w:t xml:space="preserve">. </w:t>
            </w:r>
            <w:r w:rsidR="00D152E3">
              <w:rPr>
                <w:rFonts w:cs="Arial"/>
                <w:b w:val="0"/>
                <w:color w:val="auto"/>
                <w:sz w:val="24"/>
                <w:szCs w:val="24"/>
              </w:rPr>
              <w:t xml:space="preserve">It is these last two </w:t>
            </w:r>
            <w:r w:rsidR="00870D8E">
              <w:rPr>
                <w:rFonts w:cs="Arial"/>
                <w:b w:val="0"/>
                <w:color w:val="auto"/>
                <w:sz w:val="24"/>
                <w:szCs w:val="24"/>
              </w:rPr>
              <w:t xml:space="preserve">non-recurrent receipts which have increased the forecast underspend between Q3 and Q4. </w:t>
            </w:r>
            <w:r w:rsidR="0084208A" w:rsidRPr="00605628">
              <w:rPr>
                <w:rFonts w:cs="Arial"/>
                <w:b w:val="0"/>
                <w:color w:val="auto"/>
                <w:sz w:val="24"/>
                <w:szCs w:val="24"/>
              </w:rPr>
              <w:t>C</w:t>
            </w:r>
            <w:r w:rsidRPr="00605628">
              <w:rPr>
                <w:rFonts w:cs="Arial"/>
                <w:b w:val="0"/>
                <w:color w:val="auto"/>
                <w:sz w:val="24"/>
                <w:szCs w:val="24"/>
              </w:rPr>
              <w:t xml:space="preserve">ost saving measures have been successful in ensuring the gross expenditure on pay and non-pay costs is largely in line with the original budget (excluding capital charges). </w:t>
            </w:r>
          </w:p>
          <w:p w14:paraId="4402A91B" w14:textId="77777777" w:rsidR="00D71A05" w:rsidRPr="00605628" w:rsidRDefault="00D71A05" w:rsidP="00C77D77">
            <w:pPr>
              <w:pStyle w:val="FrontCoverSubtitle"/>
              <w:framePr w:hSpace="0" w:wrap="auto" w:vAnchor="margin" w:hAnchor="text" w:yAlign="inline"/>
              <w:ind w:left="1080"/>
              <w:jc w:val="both"/>
              <w:rPr>
                <w:b w:val="0"/>
                <w:bCs/>
                <w:color w:val="auto"/>
                <w:sz w:val="24"/>
                <w:szCs w:val="24"/>
              </w:rPr>
            </w:pPr>
          </w:p>
          <w:p w14:paraId="1F8BCBB4" w14:textId="621CF04C" w:rsidR="00A24ED9" w:rsidRPr="00605628" w:rsidRDefault="00D71A05" w:rsidP="00434474">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As shown in Appendix 1a, on a group basis </w:t>
            </w:r>
            <w:r w:rsidR="00F17669" w:rsidRPr="00605628">
              <w:rPr>
                <w:rFonts w:cs="Arial"/>
                <w:b w:val="0"/>
                <w:color w:val="auto"/>
                <w:sz w:val="24"/>
                <w:szCs w:val="24"/>
              </w:rPr>
              <w:t xml:space="preserve">the actual net </w:t>
            </w:r>
            <w:r w:rsidR="005950B1" w:rsidRPr="00605628">
              <w:rPr>
                <w:rFonts w:cs="Arial"/>
                <w:b w:val="0"/>
                <w:color w:val="auto"/>
                <w:sz w:val="24"/>
                <w:szCs w:val="24"/>
              </w:rPr>
              <w:t>expenditure before transfers for the year amount to £</w:t>
            </w:r>
            <w:r w:rsidR="00EE6844">
              <w:rPr>
                <w:rFonts w:cs="Arial"/>
                <w:b w:val="0"/>
                <w:color w:val="auto"/>
                <w:sz w:val="24"/>
                <w:szCs w:val="24"/>
              </w:rPr>
              <w:t>165,052k</w:t>
            </w:r>
            <w:r w:rsidR="0010718A">
              <w:rPr>
                <w:rFonts w:cs="Arial"/>
                <w:b w:val="0"/>
                <w:color w:val="auto"/>
                <w:sz w:val="24"/>
                <w:szCs w:val="24"/>
              </w:rPr>
              <w:t>, increasing to £17</w:t>
            </w:r>
            <w:r w:rsidR="007310D4">
              <w:rPr>
                <w:rFonts w:cs="Arial"/>
                <w:b w:val="0"/>
                <w:color w:val="auto"/>
                <w:sz w:val="24"/>
                <w:szCs w:val="24"/>
              </w:rPr>
              <w:t>2,627k after the revenue contribution to the capital programme and the tr</w:t>
            </w:r>
            <w:r w:rsidR="00EB0D4D">
              <w:rPr>
                <w:rFonts w:cs="Arial"/>
                <w:b w:val="0"/>
                <w:color w:val="auto"/>
                <w:sz w:val="24"/>
                <w:szCs w:val="24"/>
              </w:rPr>
              <w:t>ansf</w:t>
            </w:r>
            <w:r w:rsidR="007310D4">
              <w:rPr>
                <w:rFonts w:cs="Arial"/>
                <w:b w:val="0"/>
                <w:color w:val="auto"/>
                <w:sz w:val="24"/>
                <w:szCs w:val="24"/>
              </w:rPr>
              <w:t xml:space="preserve">er to the Airwave </w:t>
            </w:r>
            <w:r w:rsidR="00EB0D4D">
              <w:rPr>
                <w:rFonts w:cs="Arial"/>
                <w:b w:val="0"/>
                <w:color w:val="auto"/>
                <w:sz w:val="24"/>
                <w:szCs w:val="24"/>
              </w:rPr>
              <w:t xml:space="preserve">sinking fund. </w:t>
            </w:r>
            <w:r w:rsidR="00BB185D" w:rsidRPr="00605628">
              <w:rPr>
                <w:rFonts w:cs="Arial"/>
                <w:b w:val="0"/>
                <w:color w:val="auto"/>
                <w:sz w:val="24"/>
                <w:szCs w:val="24"/>
              </w:rPr>
              <w:t xml:space="preserve"> Total</w:t>
            </w:r>
            <w:r w:rsidR="00A24ED9" w:rsidRPr="00605628">
              <w:rPr>
                <w:rFonts w:cs="Arial"/>
                <w:b w:val="0"/>
                <w:color w:val="auto"/>
                <w:sz w:val="24"/>
                <w:szCs w:val="24"/>
              </w:rPr>
              <w:t xml:space="preserve"> funding from Revenue Support Grant, National non-Domestic Rates, Police Grant and Council Tax for 202</w:t>
            </w:r>
            <w:r w:rsidR="00EE6844">
              <w:rPr>
                <w:rFonts w:cs="Arial"/>
                <w:b w:val="0"/>
                <w:color w:val="auto"/>
                <w:sz w:val="24"/>
                <w:szCs w:val="24"/>
              </w:rPr>
              <w:t>4/25</w:t>
            </w:r>
            <w:r w:rsidR="00A24ED9" w:rsidRPr="00605628">
              <w:rPr>
                <w:rFonts w:cs="Arial"/>
                <w:b w:val="0"/>
                <w:color w:val="auto"/>
                <w:sz w:val="24"/>
                <w:szCs w:val="24"/>
              </w:rPr>
              <w:t xml:space="preserve"> totals £1</w:t>
            </w:r>
            <w:r w:rsidR="004305E4" w:rsidRPr="00605628">
              <w:rPr>
                <w:rFonts w:cs="Arial"/>
                <w:b w:val="0"/>
                <w:color w:val="auto"/>
                <w:sz w:val="24"/>
                <w:szCs w:val="24"/>
              </w:rPr>
              <w:t>73,02</w:t>
            </w:r>
            <w:r w:rsidR="007F531B" w:rsidRPr="00605628">
              <w:rPr>
                <w:rFonts w:cs="Arial"/>
                <w:b w:val="0"/>
                <w:color w:val="auto"/>
                <w:sz w:val="24"/>
                <w:szCs w:val="24"/>
              </w:rPr>
              <w:t>7</w:t>
            </w:r>
            <w:r w:rsidR="00EE6844">
              <w:rPr>
                <w:rFonts w:cs="Arial"/>
                <w:b w:val="0"/>
                <w:color w:val="auto"/>
                <w:sz w:val="24"/>
                <w:szCs w:val="24"/>
              </w:rPr>
              <w:t>k</w:t>
            </w:r>
            <w:r w:rsidR="00A24ED9" w:rsidRPr="00605628">
              <w:rPr>
                <w:rFonts w:cs="Arial"/>
                <w:b w:val="0"/>
                <w:color w:val="auto"/>
                <w:sz w:val="24"/>
                <w:szCs w:val="24"/>
              </w:rPr>
              <w:t xml:space="preserve">. This gives an underspend </w:t>
            </w:r>
            <w:r w:rsidR="00EB0D4D">
              <w:rPr>
                <w:rFonts w:cs="Arial"/>
                <w:b w:val="0"/>
                <w:color w:val="auto"/>
                <w:sz w:val="24"/>
                <w:szCs w:val="24"/>
              </w:rPr>
              <w:t>against taxpayer funding of £400k</w:t>
            </w:r>
            <w:r w:rsidR="003708A9">
              <w:rPr>
                <w:rFonts w:cs="Arial"/>
                <w:b w:val="0"/>
                <w:color w:val="auto"/>
                <w:sz w:val="24"/>
                <w:szCs w:val="24"/>
              </w:rPr>
              <w:t>,</w:t>
            </w:r>
            <w:r w:rsidR="00EB0D4D">
              <w:rPr>
                <w:rFonts w:cs="Arial"/>
                <w:b w:val="0"/>
                <w:color w:val="auto"/>
                <w:sz w:val="24"/>
                <w:szCs w:val="24"/>
              </w:rPr>
              <w:t xml:space="preserve"> before the </w:t>
            </w:r>
            <w:r w:rsidR="00A24ED9" w:rsidRPr="00605628">
              <w:rPr>
                <w:rFonts w:cs="Arial"/>
                <w:b w:val="0"/>
                <w:color w:val="auto"/>
                <w:sz w:val="24"/>
                <w:szCs w:val="24"/>
              </w:rPr>
              <w:t>use of earmarked reserves</w:t>
            </w:r>
            <w:r w:rsidR="00977A80">
              <w:rPr>
                <w:rFonts w:cs="Arial"/>
                <w:b w:val="0"/>
                <w:color w:val="auto"/>
                <w:sz w:val="24"/>
                <w:szCs w:val="24"/>
              </w:rPr>
              <w:t xml:space="preserve"> increases the underspend to £5,762k</w:t>
            </w:r>
            <w:r w:rsidR="005D2955">
              <w:rPr>
                <w:rFonts w:cs="Arial"/>
                <w:b w:val="0"/>
                <w:color w:val="auto"/>
                <w:sz w:val="24"/>
                <w:szCs w:val="24"/>
              </w:rPr>
              <w:t>. This has underspend has been transferred back to reserves, r</w:t>
            </w:r>
            <w:r w:rsidR="00A24ED9" w:rsidRPr="00605628">
              <w:rPr>
                <w:rFonts w:cs="Arial"/>
                <w:b w:val="0"/>
                <w:color w:val="auto"/>
                <w:sz w:val="24"/>
                <w:szCs w:val="24"/>
              </w:rPr>
              <w:t xml:space="preserve">esulting in a break-even position on a group basis and the OPCC at year end. The group </w:t>
            </w:r>
            <w:r w:rsidR="00434474" w:rsidRPr="00605628">
              <w:rPr>
                <w:rFonts w:cs="Arial"/>
                <w:b w:val="0"/>
                <w:color w:val="auto"/>
                <w:sz w:val="24"/>
                <w:szCs w:val="24"/>
              </w:rPr>
              <w:t>year-end</w:t>
            </w:r>
            <w:r w:rsidR="00A24ED9" w:rsidRPr="00605628">
              <w:rPr>
                <w:rFonts w:cs="Arial"/>
                <w:b w:val="0"/>
                <w:color w:val="auto"/>
                <w:sz w:val="24"/>
                <w:szCs w:val="24"/>
              </w:rPr>
              <w:t xml:space="preserve"> net underspend arises from the following variances:</w:t>
            </w:r>
          </w:p>
          <w:p w14:paraId="5B07C371" w14:textId="51126F9D" w:rsidR="00D71A05" w:rsidRPr="00605628" w:rsidRDefault="00D71A05" w:rsidP="00A24ED9">
            <w:pPr>
              <w:pStyle w:val="FrontCoverSubtitle"/>
              <w:framePr w:hSpace="0" w:wrap="auto" w:vAnchor="margin" w:hAnchor="text" w:yAlign="inline"/>
              <w:ind w:left="1080"/>
              <w:jc w:val="both"/>
              <w:rPr>
                <w:b w:val="0"/>
                <w:color w:val="auto"/>
                <w:sz w:val="24"/>
                <w:szCs w:val="24"/>
              </w:rPr>
            </w:pPr>
          </w:p>
          <w:p w14:paraId="72E1E7FE" w14:textId="77777777" w:rsidR="00D71A05" w:rsidRPr="00605628" w:rsidRDefault="00D71A05" w:rsidP="00C77D77">
            <w:pPr>
              <w:pStyle w:val="FrontCoverSubtitle"/>
              <w:framePr w:hSpace="0" w:wrap="auto" w:vAnchor="margin" w:hAnchor="text" w:yAlign="inline"/>
              <w:jc w:val="both"/>
              <w:rPr>
                <w:b w:val="0"/>
                <w:bCs/>
                <w:color w:val="auto"/>
                <w:sz w:val="24"/>
                <w:szCs w:val="24"/>
              </w:rPr>
            </w:pPr>
          </w:p>
          <w:p w14:paraId="122A1AB8" w14:textId="1E3D4588" w:rsidR="00D71A05" w:rsidRPr="00605628" w:rsidRDefault="00D71A05" w:rsidP="00DB6914">
            <w:pPr>
              <w:pStyle w:val="FrontCoverSubtitle"/>
              <w:framePr w:hSpace="0" w:wrap="auto" w:vAnchor="margin" w:hAnchor="text" w:yAlign="inline"/>
              <w:ind w:left="1080"/>
              <w:jc w:val="both"/>
              <w:rPr>
                <w:rFonts w:cs="Arial"/>
                <w:sz w:val="24"/>
                <w:szCs w:val="24"/>
              </w:rPr>
            </w:pPr>
            <w:r w:rsidRPr="00605628">
              <w:rPr>
                <w:rFonts w:cs="Arial"/>
                <w:sz w:val="24"/>
                <w:szCs w:val="24"/>
              </w:rPr>
              <w:t xml:space="preserve">Pay variances – </w:t>
            </w:r>
            <w:r w:rsidR="003B4BCF" w:rsidRPr="00605628">
              <w:rPr>
                <w:rFonts w:cs="Arial"/>
                <w:sz w:val="24"/>
                <w:szCs w:val="24"/>
              </w:rPr>
              <w:t>O</w:t>
            </w:r>
            <w:r w:rsidRPr="00605628">
              <w:rPr>
                <w:rFonts w:cs="Arial"/>
                <w:sz w:val="24"/>
                <w:szCs w:val="24"/>
              </w:rPr>
              <w:t xml:space="preserve">fficers and </w:t>
            </w:r>
            <w:r w:rsidR="003B4BCF" w:rsidRPr="00605628">
              <w:rPr>
                <w:rFonts w:cs="Arial"/>
                <w:sz w:val="24"/>
                <w:szCs w:val="24"/>
              </w:rPr>
              <w:t>S</w:t>
            </w:r>
            <w:r w:rsidRPr="00605628">
              <w:rPr>
                <w:rFonts w:cs="Arial"/>
                <w:sz w:val="24"/>
                <w:szCs w:val="24"/>
              </w:rPr>
              <w:t>taff:</w:t>
            </w:r>
            <w:r w:rsidR="003224BB" w:rsidRPr="00605628">
              <w:rPr>
                <w:rFonts w:cs="Arial"/>
                <w:sz w:val="24"/>
                <w:szCs w:val="24"/>
              </w:rPr>
              <w:t xml:space="preserve"> </w:t>
            </w:r>
            <w:r w:rsidR="00B24AE1" w:rsidRPr="00605628">
              <w:rPr>
                <w:rFonts w:cs="Arial"/>
                <w:sz w:val="24"/>
                <w:szCs w:val="24"/>
              </w:rPr>
              <w:t>Over</w:t>
            </w:r>
            <w:r w:rsidRPr="00605628">
              <w:rPr>
                <w:rFonts w:cs="Arial"/>
                <w:sz w:val="24"/>
                <w:szCs w:val="24"/>
              </w:rPr>
              <w:t>spend £</w:t>
            </w:r>
            <w:r w:rsidR="001F402D" w:rsidRPr="00605628">
              <w:rPr>
                <w:rFonts w:cs="Arial"/>
                <w:sz w:val="24"/>
                <w:szCs w:val="24"/>
              </w:rPr>
              <w:t>2,</w:t>
            </w:r>
            <w:r w:rsidR="00876E54" w:rsidRPr="00605628">
              <w:rPr>
                <w:rFonts w:cs="Arial"/>
                <w:sz w:val="24"/>
                <w:szCs w:val="24"/>
              </w:rPr>
              <w:t>221</w:t>
            </w:r>
            <w:r w:rsidRPr="00605628">
              <w:rPr>
                <w:rFonts w:cs="Arial"/>
                <w:sz w:val="24"/>
                <w:szCs w:val="24"/>
              </w:rPr>
              <w:t>k</w:t>
            </w:r>
            <w:r w:rsidR="002E370E" w:rsidRPr="00605628">
              <w:rPr>
                <w:rFonts w:cs="Arial"/>
                <w:sz w:val="24"/>
                <w:szCs w:val="24"/>
              </w:rPr>
              <w:t xml:space="preserve"> </w:t>
            </w:r>
          </w:p>
          <w:p w14:paraId="5EA20EE5" w14:textId="637A11C5" w:rsidR="00D71A05" w:rsidRPr="00605628" w:rsidRDefault="00D71A05" w:rsidP="00C77D77">
            <w:pPr>
              <w:jc w:val="both"/>
              <w:rPr>
                <w:rFonts w:cs="Arial"/>
              </w:rPr>
            </w:pPr>
          </w:p>
          <w:p w14:paraId="0961A33A" w14:textId="0330997E" w:rsidR="00DB7BF0" w:rsidRPr="00605628" w:rsidRDefault="00DB7BF0"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At the end of Q</w:t>
            </w:r>
            <w:r w:rsidR="00871A12" w:rsidRPr="00605628">
              <w:rPr>
                <w:rFonts w:cs="Arial"/>
                <w:b w:val="0"/>
                <w:color w:val="auto"/>
                <w:sz w:val="24"/>
                <w:szCs w:val="24"/>
              </w:rPr>
              <w:t>4</w:t>
            </w:r>
            <w:r w:rsidRPr="00605628">
              <w:rPr>
                <w:rFonts w:cs="Arial"/>
                <w:b w:val="0"/>
                <w:color w:val="auto"/>
                <w:sz w:val="24"/>
                <w:szCs w:val="24"/>
              </w:rPr>
              <w:t xml:space="preserve">, police officer pay and salary allowances are </w:t>
            </w:r>
            <w:r w:rsidR="007C7B35" w:rsidRPr="00605628">
              <w:rPr>
                <w:rFonts w:cs="Arial"/>
                <w:b w:val="0"/>
                <w:color w:val="auto"/>
                <w:sz w:val="24"/>
                <w:szCs w:val="24"/>
              </w:rPr>
              <w:t>oversp</w:t>
            </w:r>
            <w:r w:rsidR="007A7E76" w:rsidRPr="00605628">
              <w:rPr>
                <w:rFonts w:cs="Arial"/>
                <w:b w:val="0"/>
                <w:color w:val="auto"/>
                <w:sz w:val="24"/>
                <w:szCs w:val="24"/>
              </w:rPr>
              <w:t xml:space="preserve">ent </w:t>
            </w:r>
            <w:r w:rsidRPr="00605628">
              <w:rPr>
                <w:rFonts w:cs="Arial"/>
                <w:b w:val="0"/>
                <w:color w:val="auto"/>
                <w:sz w:val="24"/>
                <w:szCs w:val="24"/>
              </w:rPr>
              <w:t>by £</w:t>
            </w:r>
            <w:r w:rsidR="00876E54" w:rsidRPr="00605628">
              <w:rPr>
                <w:rFonts w:cs="Arial"/>
                <w:b w:val="0"/>
                <w:color w:val="auto"/>
                <w:sz w:val="24"/>
                <w:szCs w:val="24"/>
              </w:rPr>
              <w:t>2,221</w:t>
            </w:r>
            <w:r w:rsidRPr="00605628">
              <w:rPr>
                <w:rFonts w:cs="Arial"/>
                <w:b w:val="0"/>
                <w:color w:val="auto"/>
                <w:sz w:val="24"/>
                <w:szCs w:val="24"/>
              </w:rPr>
              <w:t>k due primarily to the</w:t>
            </w:r>
            <w:r w:rsidR="002E370E" w:rsidRPr="00605628">
              <w:rPr>
                <w:rFonts w:cs="Arial"/>
                <w:b w:val="0"/>
                <w:color w:val="auto"/>
                <w:sz w:val="24"/>
                <w:szCs w:val="24"/>
              </w:rPr>
              <w:t xml:space="preserve"> </w:t>
            </w:r>
            <w:r w:rsidR="0083572B" w:rsidRPr="00605628">
              <w:rPr>
                <w:rFonts w:cs="Arial"/>
                <w:b w:val="0"/>
                <w:color w:val="auto"/>
                <w:sz w:val="24"/>
                <w:szCs w:val="24"/>
              </w:rPr>
              <w:t xml:space="preserve">higher pay award than </w:t>
            </w:r>
            <w:r w:rsidR="00F85C48" w:rsidRPr="00605628">
              <w:rPr>
                <w:rFonts w:cs="Arial"/>
                <w:b w:val="0"/>
                <w:color w:val="auto"/>
                <w:sz w:val="24"/>
                <w:szCs w:val="24"/>
              </w:rPr>
              <w:t>budgeted. This</w:t>
            </w:r>
            <w:r w:rsidR="002E370E" w:rsidRPr="00605628">
              <w:rPr>
                <w:rFonts w:cs="Arial"/>
                <w:b w:val="0"/>
                <w:color w:val="auto"/>
                <w:sz w:val="24"/>
                <w:szCs w:val="24"/>
              </w:rPr>
              <w:t xml:space="preserve"> </w:t>
            </w:r>
            <w:r w:rsidR="00687834" w:rsidRPr="00605628">
              <w:rPr>
                <w:rFonts w:cs="Arial"/>
                <w:b w:val="0"/>
                <w:color w:val="auto"/>
                <w:sz w:val="24"/>
                <w:szCs w:val="24"/>
              </w:rPr>
              <w:t>is in line with forecasted at Q</w:t>
            </w:r>
            <w:r w:rsidR="00994C36" w:rsidRPr="00605628">
              <w:rPr>
                <w:rFonts w:cs="Arial"/>
                <w:b w:val="0"/>
                <w:color w:val="auto"/>
                <w:sz w:val="24"/>
                <w:szCs w:val="24"/>
              </w:rPr>
              <w:t>3 as £2,207</w:t>
            </w:r>
            <w:r w:rsidR="00F66870">
              <w:rPr>
                <w:rFonts w:cs="Arial"/>
                <w:b w:val="0"/>
                <w:color w:val="auto"/>
                <w:sz w:val="24"/>
                <w:szCs w:val="24"/>
              </w:rPr>
              <w:t>k</w:t>
            </w:r>
            <w:r w:rsidR="00994C36" w:rsidRPr="00605628">
              <w:rPr>
                <w:rFonts w:cs="Arial"/>
                <w:b w:val="0"/>
                <w:color w:val="auto"/>
                <w:sz w:val="24"/>
                <w:szCs w:val="24"/>
              </w:rPr>
              <w:t>.</w:t>
            </w:r>
            <w:r w:rsidR="00C36814" w:rsidRPr="00605628">
              <w:rPr>
                <w:rFonts w:cs="Arial"/>
                <w:b w:val="0"/>
                <w:color w:val="auto"/>
                <w:sz w:val="24"/>
                <w:szCs w:val="24"/>
              </w:rPr>
              <w:t xml:space="preserve"> </w:t>
            </w:r>
          </w:p>
          <w:p w14:paraId="2D5BD72B" w14:textId="6BB21276" w:rsidR="002E370E" w:rsidRPr="00605628" w:rsidRDefault="00D7192A"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T</w:t>
            </w:r>
            <w:r w:rsidR="002E370E" w:rsidRPr="00605628">
              <w:rPr>
                <w:rFonts w:cs="Arial"/>
                <w:b w:val="0"/>
                <w:color w:val="auto"/>
                <w:sz w:val="24"/>
                <w:szCs w:val="24"/>
              </w:rPr>
              <w:t>he police officer pay</w:t>
            </w:r>
            <w:r w:rsidR="00C77D77" w:rsidRPr="00605628">
              <w:rPr>
                <w:rFonts w:cs="Arial"/>
                <w:b w:val="0"/>
                <w:color w:val="auto"/>
                <w:sz w:val="24"/>
                <w:szCs w:val="24"/>
              </w:rPr>
              <w:t xml:space="preserve"> and allowances </w:t>
            </w:r>
            <w:r w:rsidR="003E30FE" w:rsidRPr="00605628">
              <w:rPr>
                <w:rFonts w:cs="Arial"/>
                <w:b w:val="0"/>
                <w:color w:val="auto"/>
                <w:sz w:val="24"/>
                <w:szCs w:val="24"/>
              </w:rPr>
              <w:t>are</w:t>
            </w:r>
            <w:r w:rsidR="00C77D77" w:rsidRPr="00605628">
              <w:rPr>
                <w:rFonts w:cs="Arial"/>
                <w:b w:val="0"/>
                <w:color w:val="auto"/>
                <w:sz w:val="24"/>
                <w:szCs w:val="24"/>
              </w:rPr>
              <w:t xml:space="preserve"> overspent by £</w:t>
            </w:r>
            <w:r w:rsidR="007122BE" w:rsidRPr="00605628">
              <w:rPr>
                <w:rFonts w:cs="Arial"/>
                <w:b w:val="0"/>
                <w:color w:val="auto"/>
                <w:sz w:val="24"/>
                <w:szCs w:val="24"/>
              </w:rPr>
              <w:t>1,253</w:t>
            </w:r>
            <w:r w:rsidR="00D9186D" w:rsidRPr="00605628">
              <w:rPr>
                <w:rFonts w:cs="Arial"/>
                <w:b w:val="0"/>
                <w:color w:val="auto"/>
                <w:sz w:val="24"/>
                <w:szCs w:val="24"/>
              </w:rPr>
              <w:t>k</w:t>
            </w:r>
            <w:r w:rsidR="003224BB" w:rsidRPr="00605628">
              <w:rPr>
                <w:rFonts w:cs="Arial"/>
                <w:b w:val="0"/>
                <w:color w:val="auto"/>
                <w:sz w:val="24"/>
                <w:szCs w:val="24"/>
              </w:rPr>
              <w:t>, this is primarily due to the difference between the planned (3.5%) and actual pay award (4.75%) as reported in Q1.</w:t>
            </w:r>
            <w:r w:rsidR="00EF3719" w:rsidRPr="00605628">
              <w:rPr>
                <w:rFonts w:cs="Arial"/>
                <w:b w:val="0"/>
                <w:color w:val="auto"/>
                <w:sz w:val="24"/>
                <w:szCs w:val="24"/>
              </w:rPr>
              <w:t xml:space="preserve"> This </w:t>
            </w:r>
            <w:r w:rsidR="003131BB" w:rsidRPr="00605628">
              <w:rPr>
                <w:rFonts w:cs="Arial"/>
                <w:b w:val="0"/>
                <w:color w:val="auto"/>
                <w:sz w:val="24"/>
                <w:szCs w:val="24"/>
              </w:rPr>
              <w:t xml:space="preserve">overspend </w:t>
            </w:r>
            <w:r w:rsidR="00EF3719" w:rsidRPr="00605628">
              <w:rPr>
                <w:rFonts w:cs="Arial"/>
                <w:b w:val="0"/>
                <w:color w:val="auto"/>
                <w:sz w:val="24"/>
                <w:szCs w:val="24"/>
              </w:rPr>
              <w:t xml:space="preserve">will be offset </w:t>
            </w:r>
            <w:r w:rsidR="003131BB" w:rsidRPr="00605628">
              <w:rPr>
                <w:rFonts w:cs="Arial"/>
                <w:b w:val="0"/>
                <w:color w:val="auto"/>
                <w:sz w:val="24"/>
                <w:szCs w:val="24"/>
              </w:rPr>
              <w:t xml:space="preserve">in 2024/25 </w:t>
            </w:r>
            <w:r w:rsidR="00EF3719" w:rsidRPr="00605628">
              <w:rPr>
                <w:rFonts w:cs="Arial"/>
                <w:b w:val="0"/>
                <w:color w:val="auto"/>
                <w:sz w:val="24"/>
                <w:szCs w:val="24"/>
              </w:rPr>
              <w:t>by a specific grant from the Home Office of £1</w:t>
            </w:r>
            <w:r w:rsidR="000D76AD">
              <w:rPr>
                <w:rFonts w:cs="Arial"/>
                <w:b w:val="0"/>
                <w:color w:val="auto"/>
                <w:sz w:val="24"/>
                <w:szCs w:val="24"/>
              </w:rPr>
              <w:t xml:space="preserve">,684k </w:t>
            </w:r>
            <w:r w:rsidR="003131BB" w:rsidRPr="00605628">
              <w:rPr>
                <w:rFonts w:cs="Arial"/>
                <w:b w:val="0"/>
                <w:color w:val="auto"/>
                <w:sz w:val="24"/>
                <w:szCs w:val="24"/>
              </w:rPr>
              <w:t xml:space="preserve">for the </w:t>
            </w:r>
            <w:r w:rsidR="0048778D" w:rsidRPr="00605628">
              <w:rPr>
                <w:rFonts w:cs="Arial"/>
                <w:b w:val="0"/>
                <w:color w:val="auto"/>
                <w:sz w:val="24"/>
                <w:szCs w:val="24"/>
              </w:rPr>
              <w:t>difference between budgeted and actual pay awards. Th</w:t>
            </w:r>
            <w:r w:rsidR="00E97CD8" w:rsidRPr="00605628">
              <w:rPr>
                <w:rFonts w:cs="Arial"/>
                <w:b w:val="0"/>
                <w:color w:val="auto"/>
                <w:sz w:val="24"/>
                <w:szCs w:val="24"/>
              </w:rPr>
              <w:t>is is a non-recurrent gain for th</w:t>
            </w:r>
            <w:r w:rsidR="00F26DCE" w:rsidRPr="00605628">
              <w:rPr>
                <w:rFonts w:cs="Arial"/>
                <w:b w:val="0"/>
                <w:color w:val="auto"/>
                <w:sz w:val="24"/>
                <w:szCs w:val="24"/>
              </w:rPr>
              <w:t>e</w:t>
            </w:r>
            <w:r w:rsidR="00E97CD8" w:rsidRPr="00605628">
              <w:rPr>
                <w:rFonts w:cs="Arial"/>
                <w:b w:val="0"/>
                <w:color w:val="auto"/>
                <w:sz w:val="24"/>
                <w:szCs w:val="24"/>
              </w:rPr>
              <w:t xml:space="preserve"> financial year. </w:t>
            </w:r>
          </w:p>
          <w:p w14:paraId="501CD396" w14:textId="273923E5" w:rsidR="003D6F70" w:rsidRPr="00605628" w:rsidRDefault="003D6F70"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The </w:t>
            </w:r>
            <w:r w:rsidR="00181D2A" w:rsidRPr="00605628">
              <w:rPr>
                <w:rFonts w:cs="Arial"/>
                <w:b w:val="0"/>
                <w:color w:val="auto"/>
                <w:sz w:val="24"/>
                <w:szCs w:val="24"/>
              </w:rPr>
              <w:t>ov</w:t>
            </w:r>
            <w:r w:rsidRPr="00605628">
              <w:rPr>
                <w:rFonts w:cs="Arial"/>
                <w:b w:val="0"/>
                <w:color w:val="auto"/>
                <w:sz w:val="24"/>
                <w:szCs w:val="24"/>
              </w:rPr>
              <w:t>erspend on</w:t>
            </w:r>
            <w:r w:rsidR="00C00EAB" w:rsidRPr="00605628">
              <w:rPr>
                <w:rFonts w:cs="Arial"/>
              </w:rPr>
              <w:t xml:space="preserve"> </w:t>
            </w:r>
            <w:r w:rsidR="003224BB" w:rsidRPr="00605628">
              <w:rPr>
                <w:rFonts w:cs="Arial"/>
                <w:b w:val="0"/>
                <w:color w:val="auto"/>
                <w:sz w:val="24"/>
                <w:szCs w:val="24"/>
              </w:rPr>
              <w:t>Staff and PCSO (Police and Community Support Officers)</w:t>
            </w:r>
            <w:r w:rsidRPr="00605628">
              <w:rPr>
                <w:rFonts w:cs="Arial"/>
                <w:b w:val="0"/>
                <w:color w:val="auto"/>
                <w:sz w:val="24"/>
                <w:szCs w:val="24"/>
              </w:rPr>
              <w:t xml:space="preserve"> pay and allowances </w:t>
            </w:r>
            <w:r w:rsidR="4C82687A" w:rsidRPr="00605628">
              <w:rPr>
                <w:rFonts w:cs="Arial"/>
                <w:b w:val="0"/>
                <w:color w:val="auto"/>
                <w:sz w:val="24"/>
                <w:szCs w:val="24"/>
              </w:rPr>
              <w:t>has</w:t>
            </w:r>
            <w:r w:rsidRPr="00605628">
              <w:rPr>
                <w:rFonts w:cs="Arial"/>
                <w:b w:val="0"/>
                <w:color w:val="auto"/>
                <w:sz w:val="24"/>
                <w:szCs w:val="24"/>
              </w:rPr>
              <w:t xml:space="preserve"> a </w:t>
            </w:r>
            <w:r w:rsidR="0031031E" w:rsidRPr="00605628">
              <w:rPr>
                <w:rFonts w:cs="Arial"/>
                <w:b w:val="0"/>
                <w:color w:val="auto"/>
                <w:sz w:val="24"/>
                <w:szCs w:val="24"/>
              </w:rPr>
              <w:t xml:space="preserve">overspend </w:t>
            </w:r>
            <w:r w:rsidR="00916B37" w:rsidRPr="00605628">
              <w:rPr>
                <w:rFonts w:cs="Arial"/>
                <w:b w:val="0"/>
                <w:color w:val="auto"/>
                <w:sz w:val="24"/>
                <w:szCs w:val="24"/>
              </w:rPr>
              <w:t xml:space="preserve">of </w:t>
            </w:r>
            <w:r w:rsidRPr="00605628">
              <w:rPr>
                <w:rFonts w:cs="Arial"/>
                <w:b w:val="0"/>
                <w:color w:val="auto"/>
                <w:sz w:val="24"/>
                <w:szCs w:val="24"/>
              </w:rPr>
              <w:t>£</w:t>
            </w:r>
            <w:r w:rsidR="004D11B2" w:rsidRPr="00605628">
              <w:rPr>
                <w:rFonts w:cs="Arial"/>
                <w:b w:val="0"/>
                <w:color w:val="auto"/>
                <w:sz w:val="24"/>
                <w:szCs w:val="24"/>
              </w:rPr>
              <w:t>968</w:t>
            </w:r>
            <w:r w:rsidRPr="00605628">
              <w:rPr>
                <w:rFonts w:cs="Arial"/>
                <w:b w:val="0"/>
                <w:color w:val="auto"/>
                <w:sz w:val="24"/>
                <w:szCs w:val="24"/>
              </w:rPr>
              <w:t>k at the end of Q</w:t>
            </w:r>
            <w:r w:rsidR="00FA136A" w:rsidRPr="00605628">
              <w:rPr>
                <w:rFonts w:cs="Arial"/>
                <w:b w:val="0"/>
                <w:color w:val="auto"/>
                <w:sz w:val="24"/>
                <w:szCs w:val="24"/>
              </w:rPr>
              <w:t>4</w:t>
            </w:r>
            <w:r w:rsidR="00C36814" w:rsidRPr="00605628">
              <w:rPr>
                <w:rFonts w:cs="Arial"/>
                <w:b w:val="0"/>
                <w:color w:val="auto"/>
                <w:sz w:val="24"/>
                <w:szCs w:val="24"/>
              </w:rPr>
              <w:t xml:space="preserve">. </w:t>
            </w:r>
            <w:r w:rsidR="00860439" w:rsidRPr="00605628">
              <w:rPr>
                <w:rFonts w:cs="Arial"/>
                <w:b w:val="0"/>
                <w:color w:val="auto"/>
                <w:sz w:val="24"/>
                <w:szCs w:val="24"/>
              </w:rPr>
              <w:t>T</w:t>
            </w:r>
            <w:r w:rsidR="00D7748D" w:rsidRPr="00605628">
              <w:rPr>
                <w:rFonts w:cs="Arial"/>
                <w:b w:val="0"/>
                <w:color w:val="auto"/>
                <w:sz w:val="24"/>
                <w:szCs w:val="24"/>
              </w:rPr>
              <w:t>his is primarily due to the difference between the planned (3.5%) and actual pay award (4.75%)</w:t>
            </w:r>
            <w:r w:rsidR="00D2720B" w:rsidRPr="00605628">
              <w:rPr>
                <w:rFonts w:cs="Arial"/>
                <w:b w:val="0"/>
                <w:color w:val="auto"/>
                <w:sz w:val="24"/>
                <w:szCs w:val="24"/>
              </w:rPr>
              <w:t xml:space="preserve"> &amp; </w:t>
            </w:r>
            <w:r w:rsidR="00D9186D" w:rsidRPr="00605628">
              <w:rPr>
                <w:rFonts w:cs="Arial"/>
                <w:b w:val="0"/>
                <w:color w:val="auto"/>
                <w:sz w:val="24"/>
                <w:szCs w:val="24"/>
              </w:rPr>
              <w:t>£</w:t>
            </w:r>
            <w:r w:rsidR="00450D8B" w:rsidRPr="00605628">
              <w:rPr>
                <w:rFonts w:cs="Arial"/>
                <w:b w:val="0"/>
                <w:color w:val="auto"/>
                <w:sz w:val="24"/>
                <w:szCs w:val="24"/>
              </w:rPr>
              <w:t>595</w:t>
            </w:r>
            <w:r w:rsidR="00D9186D" w:rsidRPr="00605628">
              <w:rPr>
                <w:rFonts w:cs="Arial"/>
                <w:b w:val="0"/>
                <w:color w:val="auto"/>
                <w:sz w:val="24"/>
                <w:szCs w:val="24"/>
              </w:rPr>
              <w:t>k</w:t>
            </w:r>
            <w:r w:rsidR="00A47E85" w:rsidRPr="00605628">
              <w:rPr>
                <w:rFonts w:cs="Arial"/>
                <w:b w:val="0"/>
                <w:color w:val="auto"/>
                <w:sz w:val="24"/>
                <w:szCs w:val="24"/>
              </w:rPr>
              <w:t xml:space="preserve"> agency cost.</w:t>
            </w:r>
          </w:p>
          <w:p w14:paraId="7AB7E3F2" w14:textId="77777777" w:rsidR="00106567" w:rsidRPr="00605628" w:rsidRDefault="00106567" w:rsidP="00C77D77">
            <w:pPr>
              <w:pStyle w:val="FrontCoverSubtitle"/>
              <w:framePr w:hSpace="0" w:wrap="auto" w:vAnchor="margin" w:hAnchor="text" w:yAlign="inline"/>
              <w:ind w:left="1080"/>
              <w:jc w:val="both"/>
              <w:rPr>
                <w:rFonts w:cs="Arial"/>
                <w:b w:val="0"/>
                <w:bCs/>
                <w:color w:val="auto"/>
                <w:sz w:val="24"/>
                <w:szCs w:val="24"/>
              </w:rPr>
            </w:pPr>
          </w:p>
          <w:p w14:paraId="7EBCD96C" w14:textId="537B8C3F" w:rsidR="00CF5442" w:rsidRPr="00605628" w:rsidRDefault="00584976" w:rsidP="00C77D77">
            <w:pPr>
              <w:pStyle w:val="FrontCoverSubtitle"/>
              <w:framePr w:hSpace="0" w:wrap="auto" w:vAnchor="margin" w:hAnchor="text" w:yAlign="inline"/>
              <w:ind w:left="1080"/>
              <w:jc w:val="both"/>
              <w:rPr>
                <w:rFonts w:cs="Arial"/>
                <w:sz w:val="24"/>
                <w:szCs w:val="24"/>
              </w:rPr>
            </w:pPr>
            <w:r w:rsidRPr="00605628">
              <w:rPr>
                <w:rFonts w:cs="Arial"/>
                <w:sz w:val="24"/>
                <w:szCs w:val="24"/>
              </w:rPr>
              <w:t xml:space="preserve">Overtime – </w:t>
            </w:r>
            <w:r w:rsidR="003B4BCF" w:rsidRPr="00605628">
              <w:rPr>
                <w:rFonts w:cs="Arial"/>
                <w:sz w:val="24"/>
                <w:szCs w:val="24"/>
              </w:rPr>
              <w:t>O</w:t>
            </w:r>
            <w:r w:rsidRPr="00605628">
              <w:rPr>
                <w:rFonts w:cs="Arial"/>
                <w:sz w:val="24"/>
                <w:szCs w:val="24"/>
              </w:rPr>
              <w:t xml:space="preserve">fficers and </w:t>
            </w:r>
            <w:r w:rsidR="003B4BCF" w:rsidRPr="00605628">
              <w:rPr>
                <w:rFonts w:cs="Arial"/>
                <w:sz w:val="24"/>
                <w:szCs w:val="24"/>
              </w:rPr>
              <w:t>S</w:t>
            </w:r>
            <w:r w:rsidRPr="00605628">
              <w:rPr>
                <w:rFonts w:cs="Arial"/>
                <w:sz w:val="24"/>
                <w:szCs w:val="24"/>
              </w:rPr>
              <w:t xml:space="preserve">taff: </w:t>
            </w:r>
            <w:r w:rsidR="003224BB" w:rsidRPr="00605628">
              <w:rPr>
                <w:rFonts w:cs="Arial"/>
                <w:sz w:val="24"/>
                <w:szCs w:val="24"/>
              </w:rPr>
              <w:t xml:space="preserve"> </w:t>
            </w:r>
            <w:r w:rsidR="00FE5386" w:rsidRPr="00605628">
              <w:rPr>
                <w:rFonts w:cs="Arial"/>
                <w:sz w:val="24"/>
                <w:szCs w:val="24"/>
              </w:rPr>
              <w:t>overspend £</w:t>
            </w:r>
            <w:r w:rsidR="00B8489D" w:rsidRPr="00605628">
              <w:rPr>
                <w:rFonts w:cs="Arial"/>
                <w:sz w:val="24"/>
                <w:szCs w:val="24"/>
              </w:rPr>
              <w:t>1,703</w:t>
            </w:r>
            <w:r w:rsidR="00FE5386" w:rsidRPr="00605628">
              <w:rPr>
                <w:rFonts w:cs="Arial"/>
                <w:sz w:val="24"/>
                <w:szCs w:val="24"/>
              </w:rPr>
              <w:t>k</w:t>
            </w:r>
            <w:r w:rsidR="003224BB" w:rsidRPr="00605628">
              <w:rPr>
                <w:rFonts w:cs="Arial"/>
                <w:sz w:val="24"/>
                <w:szCs w:val="24"/>
              </w:rPr>
              <w:t xml:space="preserve"> </w:t>
            </w:r>
          </w:p>
          <w:p w14:paraId="1F2F9781" w14:textId="77777777" w:rsidR="00D71A05" w:rsidRPr="00605628" w:rsidRDefault="00D71A05" w:rsidP="00C77D77">
            <w:pPr>
              <w:pStyle w:val="FrontCoverSubtitle"/>
              <w:framePr w:hSpace="0" w:wrap="auto" w:vAnchor="margin" w:hAnchor="text" w:yAlign="inline"/>
              <w:ind w:left="1080"/>
              <w:jc w:val="both"/>
              <w:rPr>
                <w:rFonts w:cs="Arial"/>
                <w:b w:val="0"/>
                <w:bCs/>
                <w:color w:val="auto"/>
                <w:sz w:val="24"/>
                <w:szCs w:val="24"/>
              </w:rPr>
            </w:pPr>
          </w:p>
          <w:p w14:paraId="7F9448F6" w14:textId="3A50B9E0" w:rsidR="00D71A05" w:rsidRPr="00605628" w:rsidRDefault="00584976" w:rsidP="00C77D77">
            <w:pPr>
              <w:pStyle w:val="FrontCoverSubtitle"/>
              <w:framePr w:hSpace="0" w:wrap="auto" w:vAnchor="margin" w:hAnchor="text" w:yAlign="inline"/>
              <w:numPr>
                <w:ilvl w:val="1"/>
                <w:numId w:val="16"/>
              </w:numPr>
              <w:jc w:val="both"/>
              <w:rPr>
                <w:rFonts w:cs="Arial"/>
                <w:b w:val="0"/>
                <w:bCs/>
                <w:color w:val="auto"/>
                <w:sz w:val="24"/>
                <w:szCs w:val="24"/>
              </w:rPr>
            </w:pPr>
            <w:r w:rsidRPr="00605628">
              <w:rPr>
                <w:rFonts w:cs="Arial"/>
                <w:b w:val="0"/>
                <w:color w:val="auto"/>
                <w:sz w:val="24"/>
                <w:szCs w:val="24"/>
              </w:rPr>
              <w:t>Total overtime costs (officer and staff) at the end of Q</w:t>
            </w:r>
            <w:r w:rsidR="00DC6BB2" w:rsidRPr="00605628">
              <w:rPr>
                <w:rFonts w:cs="Arial"/>
                <w:b w:val="0"/>
                <w:color w:val="auto"/>
                <w:sz w:val="24"/>
                <w:szCs w:val="24"/>
              </w:rPr>
              <w:t>4</w:t>
            </w:r>
            <w:r w:rsidRPr="00605628">
              <w:rPr>
                <w:rFonts w:cs="Arial"/>
                <w:b w:val="0"/>
                <w:color w:val="auto"/>
                <w:sz w:val="24"/>
                <w:szCs w:val="24"/>
              </w:rPr>
              <w:t xml:space="preserve"> show a net </w:t>
            </w:r>
            <w:r w:rsidR="00FE5386" w:rsidRPr="00605628">
              <w:rPr>
                <w:rFonts w:cs="Arial"/>
                <w:b w:val="0"/>
                <w:color w:val="auto"/>
                <w:sz w:val="24"/>
                <w:szCs w:val="24"/>
              </w:rPr>
              <w:t>over</w:t>
            </w:r>
            <w:r w:rsidRPr="00605628">
              <w:rPr>
                <w:rFonts w:cs="Arial"/>
                <w:b w:val="0"/>
                <w:color w:val="auto"/>
                <w:sz w:val="24"/>
                <w:szCs w:val="24"/>
              </w:rPr>
              <w:t>spend of £</w:t>
            </w:r>
            <w:r w:rsidR="00F14450" w:rsidRPr="00605628">
              <w:rPr>
                <w:rFonts w:cs="Arial"/>
                <w:b w:val="0"/>
                <w:color w:val="auto"/>
                <w:sz w:val="24"/>
                <w:szCs w:val="24"/>
              </w:rPr>
              <w:t>1,703</w:t>
            </w:r>
            <w:r w:rsidRPr="00605628">
              <w:rPr>
                <w:rFonts w:cs="Arial"/>
                <w:b w:val="0"/>
                <w:color w:val="auto"/>
                <w:sz w:val="24"/>
                <w:szCs w:val="24"/>
              </w:rPr>
              <w:t>k, made up as follows:</w:t>
            </w:r>
          </w:p>
          <w:p w14:paraId="72710FB3" w14:textId="77777777" w:rsidR="00A263BE" w:rsidRPr="00605628" w:rsidRDefault="00A263BE" w:rsidP="00C77D77">
            <w:pPr>
              <w:pStyle w:val="FrontCoverSubtitle"/>
              <w:framePr w:hSpace="0" w:wrap="auto" w:vAnchor="margin" w:hAnchor="text" w:yAlign="inline"/>
              <w:ind w:left="1080"/>
              <w:jc w:val="both"/>
              <w:rPr>
                <w:rFonts w:cs="Arial"/>
                <w:b w:val="0"/>
                <w:bCs/>
                <w:color w:val="auto"/>
                <w:sz w:val="24"/>
                <w:szCs w:val="24"/>
              </w:rPr>
            </w:pPr>
          </w:p>
          <w:tbl>
            <w:tblPr>
              <w:tblW w:w="920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9"/>
              <w:gridCol w:w="2299"/>
            </w:tblGrid>
            <w:tr w:rsidR="00A263BE" w:rsidRPr="00605628" w14:paraId="44D0D6E3" w14:textId="77777777" w:rsidTr="26FD1828">
              <w:tc>
                <w:tcPr>
                  <w:tcW w:w="6909" w:type="dxa"/>
                  <w:shd w:val="clear" w:color="auto" w:fill="auto"/>
                </w:tcPr>
                <w:p w14:paraId="01D97DF5" w14:textId="77777777" w:rsidR="00A263BE" w:rsidRPr="00605628" w:rsidRDefault="00A263BE" w:rsidP="00603F1C">
                  <w:pPr>
                    <w:framePr w:hSpace="180" w:wrap="around" w:vAnchor="text" w:hAnchor="margin" w:x="-1128" w:y="875"/>
                    <w:spacing w:after="120" w:line="240" w:lineRule="auto"/>
                    <w:jc w:val="both"/>
                    <w:rPr>
                      <w:rFonts w:cs="Arial"/>
                    </w:rPr>
                  </w:pPr>
                </w:p>
              </w:tc>
              <w:tc>
                <w:tcPr>
                  <w:tcW w:w="2299" w:type="dxa"/>
                  <w:shd w:val="clear" w:color="auto" w:fill="auto"/>
                </w:tcPr>
                <w:p w14:paraId="0FC1D32F" w14:textId="0D7C0358" w:rsidR="00A263BE" w:rsidRPr="00605628" w:rsidRDefault="00C803E4" w:rsidP="00603F1C">
                  <w:pPr>
                    <w:framePr w:hSpace="180" w:wrap="around" w:vAnchor="text" w:hAnchor="margin" w:x="-1128" w:y="875"/>
                    <w:spacing w:after="120" w:line="240" w:lineRule="auto"/>
                    <w:jc w:val="center"/>
                    <w:rPr>
                      <w:rFonts w:cs="Arial"/>
                      <w:b/>
                      <w:bCs/>
                    </w:rPr>
                  </w:pPr>
                  <w:r w:rsidRPr="00605628">
                    <w:rPr>
                      <w:rFonts w:cs="Arial"/>
                      <w:b/>
                      <w:bCs/>
                    </w:rPr>
                    <w:t>FY</w:t>
                  </w:r>
                  <w:r w:rsidR="00A263BE" w:rsidRPr="00605628">
                    <w:rPr>
                      <w:rFonts w:cs="Arial"/>
                      <w:b/>
                      <w:bCs/>
                    </w:rPr>
                    <w:t>202</w:t>
                  </w:r>
                  <w:r w:rsidR="00AC767D" w:rsidRPr="00605628">
                    <w:rPr>
                      <w:rFonts w:cs="Arial"/>
                      <w:b/>
                      <w:bCs/>
                    </w:rPr>
                    <w:t>4</w:t>
                  </w:r>
                  <w:r w:rsidR="00A263BE" w:rsidRPr="00605628">
                    <w:rPr>
                      <w:rFonts w:cs="Arial"/>
                      <w:b/>
                      <w:bCs/>
                    </w:rPr>
                    <w:t>/2</w:t>
                  </w:r>
                  <w:r w:rsidR="00AC767D" w:rsidRPr="00605628">
                    <w:rPr>
                      <w:rFonts w:cs="Arial"/>
                      <w:b/>
                      <w:bCs/>
                    </w:rPr>
                    <w:t>5</w:t>
                  </w:r>
                </w:p>
              </w:tc>
            </w:tr>
            <w:tr w:rsidR="00A263BE" w:rsidRPr="00605628" w14:paraId="1B0AE4EC" w14:textId="77777777" w:rsidTr="26FD1828">
              <w:tc>
                <w:tcPr>
                  <w:tcW w:w="6909" w:type="dxa"/>
                  <w:shd w:val="clear" w:color="auto" w:fill="auto"/>
                </w:tcPr>
                <w:p w14:paraId="1AD0AC7E" w14:textId="53206E5C" w:rsidR="00A263BE" w:rsidRPr="00605628" w:rsidRDefault="6EBAE453" w:rsidP="00603F1C">
                  <w:pPr>
                    <w:framePr w:hSpace="180" w:wrap="around" w:vAnchor="text" w:hAnchor="margin" w:x="-1128" w:y="875"/>
                    <w:spacing w:after="120" w:line="240" w:lineRule="auto"/>
                    <w:jc w:val="both"/>
                    <w:rPr>
                      <w:rFonts w:cs="Arial"/>
                    </w:rPr>
                  </w:pPr>
                  <w:r w:rsidRPr="00605628">
                    <w:rPr>
                      <w:rFonts w:cs="Arial"/>
                    </w:rPr>
                    <w:t xml:space="preserve">Police Officer and Staff </w:t>
                  </w:r>
                  <w:r w:rsidR="2D7F04F7" w:rsidRPr="00605628">
                    <w:rPr>
                      <w:rFonts w:cs="Arial"/>
                    </w:rPr>
                    <w:t>TOIL (Time off in Lieu)</w:t>
                  </w:r>
                  <w:r w:rsidRPr="00605628">
                    <w:rPr>
                      <w:rFonts w:cs="Arial"/>
                    </w:rPr>
                    <w:t xml:space="preserve"> payments</w:t>
                  </w:r>
                </w:p>
              </w:tc>
              <w:tc>
                <w:tcPr>
                  <w:tcW w:w="2299" w:type="dxa"/>
                  <w:shd w:val="clear" w:color="auto" w:fill="auto"/>
                </w:tcPr>
                <w:p w14:paraId="52761213" w14:textId="08627F13" w:rsidR="00A263BE" w:rsidRPr="00605628" w:rsidRDefault="0031738F" w:rsidP="00603F1C">
                  <w:pPr>
                    <w:framePr w:hSpace="180" w:wrap="around" w:vAnchor="text" w:hAnchor="margin" w:x="-1128" w:y="875"/>
                    <w:spacing w:after="120" w:line="240" w:lineRule="auto"/>
                    <w:jc w:val="center"/>
                    <w:rPr>
                      <w:rFonts w:cs="Arial"/>
                    </w:rPr>
                  </w:pPr>
                  <w:r w:rsidRPr="00605628">
                    <w:rPr>
                      <w:rFonts w:cs="Arial"/>
                    </w:rPr>
                    <w:t xml:space="preserve"> </w:t>
                  </w:r>
                  <w:r w:rsidR="00A263BE" w:rsidRPr="00605628">
                    <w:rPr>
                      <w:rFonts w:cs="Arial"/>
                    </w:rPr>
                    <w:t>(£</w:t>
                  </w:r>
                  <w:r w:rsidR="009403D2" w:rsidRPr="00605628">
                    <w:rPr>
                      <w:rFonts w:cs="Arial"/>
                    </w:rPr>
                    <w:t>107</w:t>
                  </w:r>
                  <w:r w:rsidR="00A263BE" w:rsidRPr="00605628">
                    <w:rPr>
                      <w:rFonts w:cs="Arial"/>
                    </w:rPr>
                    <w:t>k)</w:t>
                  </w:r>
                </w:p>
              </w:tc>
            </w:tr>
            <w:tr w:rsidR="00A263BE" w:rsidRPr="00605628" w14:paraId="6782F931" w14:textId="77777777" w:rsidTr="26FD1828">
              <w:tc>
                <w:tcPr>
                  <w:tcW w:w="6909" w:type="dxa"/>
                  <w:shd w:val="clear" w:color="auto" w:fill="auto"/>
                </w:tcPr>
                <w:p w14:paraId="0BFD0416" w14:textId="614B1AE1" w:rsidR="00A263BE" w:rsidRPr="00605628" w:rsidRDefault="00A263BE" w:rsidP="00603F1C">
                  <w:pPr>
                    <w:framePr w:hSpace="180" w:wrap="around" w:vAnchor="text" w:hAnchor="margin" w:x="-1128" w:y="875"/>
                    <w:spacing w:after="120" w:line="240" w:lineRule="auto"/>
                    <w:jc w:val="both"/>
                    <w:rPr>
                      <w:rFonts w:cs="Arial"/>
                    </w:rPr>
                  </w:pPr>
                  <w:r w:rsidRPr="00605628">
                    <w:rPr>
                      <w:rFonts w:cs="Arial"/>
                    </w:rPr>
                    <w:t xml:space="preserve">Police Officer overtime </w:t>
                  </w:r>
                  <w:r w:rsidR="0022586E" w:rsidRPr="00605628">
                    <w:rPr>
                      <w:rFonts w:cs="Arial"/>
                    </w:rPr>
                    <w:t>overspends</w:t>
                  </w:r>
                </w:p>
              </w:tc>
              <w:tc>
                <w:tcPr>
                  <w:tcW w:w="2299" w:type="dxa"/>
                  <w:shd w:val="clear" w:color="auto" w:fill="auto"/>
                </w:tcPr>
                <w:p w14:paraId="04926503" w14:textId="75824179" w:rsidR="00A263BE" w:rsidRPr="00605628" w:rsidRDefault="009A75CE" w:rsidP="00603F1C">
                  <w:pPr>
                    <w:framePr w:hSpace="180" w:wrap="around" w:vAnchor="text" w:hAnchor="margin" w:x="-1128" w:y="875"/>
                    <w:spacing w:after="120" w:line="240" w:lineRule="auto"/>
                    <w:jc w:val="center"/>
                    <w:rPr>
                      <w:rFonts w:cs="Arial"/>
                    </w:rPr>
                  </w:pPr>
                  <w:r w:rsidRPr="00605628">
                    <w:rPr>
                      <w:rFonts w:cs="Arial"/>
                    </w:rPr>
                    <w:t>(</w:t>
                  </w:r>
                  <w:r w:rsidR="00A263BE" w:rsidRPr="00605628">
                    <w:rPr>
                      <w:rFonts w:cs="Arial"/>
                    </w:rPr>
                    <w:t>£</w:t>
                  </w:r>
                  <w:r w:rsidR="00FA7CDE" w:rsidRPr="00605628">
                    <w:rPr>
                      <w:rFonts w:cs="Arial"/>
                    </w:rPr>
                    <w:t>408</w:t>
                  </w:r>
                  <w:r w:rsidR="00A263BE" w:rsidRPr="00605628">
                    <w:rPr>
                      <w:rFonts w:cs="Arial"/>
                    </w:rPr>
                    <w:t>k</w:t>
                  </w:r>
                  <w:r w:rsidRPr="00605628">
                    <w:rPr>
                      <w:rFonts w:cs="Arial"/>
                    </w:rPr>
                    <w:t>)</w:t>
                  </w:r>
                </w:p>
              </w:tc>
            </w:tr>
            <w:tr w:rsidR="00A263BE" w:rsidRPr="00605628" w14:paraId="6EA4F127" w14:textId="77777777" w:rsidTr="26FD1828">
              <w:tc>
                <w:tcPr>
                  <w:tcW w:w="6909" w:type="dxa"/>
                  <w:shd w:val="clear" w:color="auto" w:fill="auto"/>
                </w:tcPr>
                <w:p w14:paraId="269EC5D0" w14:textId="0EED81CD" w:rsidR="00A263BE" w:rsidRPr="00605628" w:rsidRDefault="00A263BE" w:rsidP="00603F1C">
                  <w:pPr>
                    <w:framePr w:hSpace="180" w:wrap="around" w:vAnchor="text" w:hAnchor="margin" w:x="-1128" w:y="875"/>
                    <w:spacing w:after="120" w:line="240" w:lineRule="auto"/>
                    <w:jc w:val="both"/>
                    <w:rPr>
                      <w:rFonts w:cs="Arial"/>
                    </w:rPr>
                  </w:pPr>
                  <w:r w:rsidRPr="00605628">
                    <w:rPr>
                      <w:rFonts w:cs="Arial"/>
                    </w:rPr>
                    <w:t xml:space="preserve">Police Officer rest day overtime </w:t>
                  </w:r>
                  <w:r w:rsidR="0022586E" w:rsidRPr="00605628">
                    <w:rPr>
                      <w:rFonts w:cs="Arial"/>
                    </w:rPr>
                    <w:t>overspends</w:t>
                  </w:r>
                </w:p>
              </w:tc>
              <w:tc>
                <w:tcPr>
                  <w:tcW w:w="2299" w:type="dxa"/>
                  <w:shd w:val="clear" w:color="auto" w:fill="auto"/>
                </w:tcPr>
                <w:p w14:paraId="34177D74" w14:textId="1A5647D1" w:rsidR="00A263BE" w:rsidRPr="00605628" w:rsidRDefault="00A263BE" w:rsidP="00603F1C">
                  <w:pPr>
                    <w:framePr w:hSpace="180" w:wrap="around" w:vAnchor="text" w:hAnchor="margin" w:x="-1128" w:y="875"/>
                    <w:spacing w:after="120" w:line="240" w:lineRule="auto"/>
                    <w:jc w:val="center"/>
                    <w:rPr>
                      <w:rFonts w:cs="Arial"/>
                    </w:rPr>
                  </w:pPr>
                  <w:r w:rsidRPr="00605628">
                    <w:rPr>
                      <w:rFonts w:cs="Arial"/>
                    </w:rPr>
                    <w:t>(£</w:t>
                  </w:r>
                  <w:r w:rsidR="0082595D" w:rsidRPr="00605628">
                    <w:rPr>
                      <w:rFonts w:cs="Arial"/>
                    </w:rPr>
                    <w:t>545</w:t>
                  </w:r>
                  <w:r w:rsidRPr="00605628">
                    <w:rPr>
                      <w:rFonts w:cs="Arial"/>
                    </w:rPr>
                    <w:t>k)</w:t>
                  </w:r>
                </w:p>
              </w:tc>
            </w:tr>
            <w:tr w:rsidR="00A263BE" w:rsidRPr="00605628" w14:paraId="781FDEC2" w14:textId="77777777" w:rsidTr="26FD1828">
              <w:tc>
                <w:tcPr>
                  <w:tcW w:w="6909" w:type="dxa"/>
                  <w:shd w:val="clear" w:color="auto" w:fill="auto"/>
                </w:tcPr>
                <w:p w14:paraId="48C45017" w14:textId="5DFB8639" w:rsidR="00A263BE" w:rsidRPr="00605628" w:rsidRDefault="00A263BE" w:rsidP="00603F1C">
                  <w:pPr>
                    <w:framePr w:hSpace="180" w:wrap="around" w:vAnchor="text" w:hAnchor="margin" w:x="-1128" w:y="875"/>
                    <w:spacing w:after="120" w:line="240" w:lineRule="auto"/>
                    <w:jc w:val="both"/>
                    <w:rPr>
                      <w:rFonts w:cs="Arial"/>
                    </w:rPr>
                  </w:pPr>
                  <w:r w:rsidRPr="00605628">
                    <w:rPr>
                      <w:rFonts w:cs="Arial"/>
                    </w:rPr>
                    <w:t xml:space="preserve">Police Officer public holiday </w:t>
                  </w:r>
                  <w:r w:rsidR="0022586E" w:rsidRPr="00605628">
                    <w:rPr>
                      <w:rFonts w:cs="Arial"/>
                    </w:rPr>
                    <w:t>overspends</w:t>
                  </w:r>
                </w:p>
              </w:tc>
              <w:tc>
                <w:tcPr>
                  <w:tcW w:w="2299" w:type="dxa"/>
                  <w:shd w:val="clear" w:color="auto" w:fill="auto"/>
                </w:tcPr>
                <w:p w14:paraId="2E4163FD" w14:textId="6D5C5B71" w:rsidR="00A263BE" w:rsidRPr="00605628" w:rsidRDefault="0008389E" w:rsidP="00603F1C">
                  <w:pPr>
                    <w:framePr w:hSpace="180" w:wrap="around" w:vAnchor="text" w:hAnchor="margin" w:x="-1128" w:y="875"/>
                    <w:spacing w:after="120" w:line="240" w:lineRule="auto"/>
                    <w:jc w:val="center"/>
                    <w:rPr>
                      <w:rFonts w:cs="Arial"/>
                    </w:rPr>
                  </w:pPr>
                  <w:r w:rsidRPr="00605628">
                    <w:rPr>
                      <w:rFonts w:cs="Arial"/>
                    </w:rPr>
                    <w:t>(</w:t>
                  </w:r>
                  <w:r w:rsidR="00A263BE" w:rsidRPr="00605628">
                    <w:rPr>
                      <w:rFonts w:cs="Arial"/>
                    </w:rPr>
                    <w:t>£</w:t>
                  </w:r>
                  <w:r w:rsidR="008E33E2" w:rsidRPr="00605628">
                    <w:rPr>
                      <w:rFonts w:cs="Arial"/>
                    </w:rPr>
                    <w:t>1</w:t>
                  </w:r>
                  <w:r w:rsidR="0082595D" w:rsidRPr="00605628">
                    <w:rPr>
                      <w:rFonts w:cs="Arial"/>
                    </w:rPr>
                    <w:t>78</w:t>
                  </w:r>
                  <w:r w:rsidR="00A263BE" w:rsidRPr="00605628">
                    <w:rPr>
                      <w:rFonts w:cs="Arial"/>
                    </w:rPr>
                    <w:t>k</w:t>
                  </w:r>
                  <w:r w:rsidRPr="00605628">
                    <w:rPr>
                      <w:rFonts w:cs="Arial"/>
                    </w:rPr>
                    <w:t>)</w:t>
                  </w:r>
                </w:p>
              </w:tc>
            </w:tr>
            <w:tr w:rsidR="00A263BE" w:rsidRPr="00605628" w14:paraId="09889911" w14:textId="77777777" w:rsidTr="26FD1828">
              <w:tc>
                <w:tcPr>
                  <w:tcW w:w="6909" w:type="dxa"/>
                  <w:shd w:val="clear" w:color="auto" w:fill="auto"/>
                </w:tcPr>
                <w:p w14:paraId="79B1ADA9" w14:textId="17913033" w:rsidR="00A263BE" w:rsidRPr="00605628" w:rsidRDefault="00A263BE" w:rsidP="00603F1C">
                  <w:pPr>
                    <w:framePr w:hSpace="180" w:wrap="around" w:vAnchor="text" w:hAnchor="margin" w:x="-1128" w:y="875"/>
                    <w:spacing w:after="120" w:line="240" w:lineRule="auto"/>
                    <w:jc w:val="both"/>
                    <w:rPr>
                      <w:rFonts w:cs="Arial"/>
                    </w:rPr>
                  </w:pPr>
                  <w:r w:rsidRPr="00605628">
                    <w:rPr>
                      <w:rFonts w:cs="Arial"/>
                    </w:rPr>
                    <w:t>Police staff overtime overspend</w:t>
                  </w:r>
                  <w:r w:rsidR="008573F5">
                    <w:rPr>
                      <w:rFonts w:cs="Arial"/>
                    </w:rPr>
                    <w:t>s</w:t>
                  </w:r>
                </w:p>
              </w:tc>
              <w:tc>
                <w:tcPr>
                  <w:tcW w:w="2299" w:type="dxa"/>
                  <w:shd w:val="clear" w:color="auto" w:fill="auto"/>
                </w:tcPr>
                <w:p w14:paraId="30602FE5" w14:textId="4A6E83E7" w:rsidR="00A263BE" w:rsidRPr="00605628" w:rsidRDefault="0031738F" w:rsidP="00603F1C">
                  <w:pPr>
                    <w:framePr w:hSpace="180" w:wrap="around" w:vAnchor="text" w:hAnchor="margin" w:x="-1128" w:y="875"/>
                    <w:spacing w:after="120" w:line="240" w:lineRule="auto"/>
                    <w:jc w:val="center"/>
                    <w:rPr>
                      <w:rFonts w:cs="Arial"/>
                    </w:rPr>
                  </w:pPr>
                  <w:r w:rsidRPr="00605628">
                    <w:rPr>
                      <w:rFonts w:cs="Arial"/>
                    </w:rPr>
                    <w:t xml:space="preserve">  </w:t>
                  </w:r>
                  <w:r w:rsidR="00D57468" w:rsidRPr="00605628">
                    <w:rPr>
                      <w:rFonts w:cs="Arial"/>
                    </w:rPr>
                    <w:t>(</w:t>
                  </w:r>
                  <w:r w:rsidR="00A263BE" w:rsidRPr="00605628">
                    <w:rPr>
                      <w:rFonts w:cs="Arial"/>
                    </w:rPr>
                    <w:t>£</w:t>
                  </w:r>
                  <w:r w:rsidR="002029FF" w:rsidRPr="00605628">
                    <w:rPr>
                      <w:rFonts w:cs="Arial"/>
                    </w:rPr>
                    <w:t>450</w:t>
                  </w:r>
                  <w:r w:rsidR="00D57468" w:rsidRPr="00605628">
                    <w:rPr>
                      <w:rFonts w:cs="Arial"/>
                    </w:rPr>
                    <w:t>k)</w:t>
                  </w:r>
                </w:p>
              </w:tc>
            </w:tr>
            <w:tr w:rsidR="00A263BE" w:rsidRPr="00605628" w14:paraId="17809D4C" w14:textId="77777777" w:rsidTr="26FD1828">
              <w:tc>
                <w:tcPr>
                  <w:tcW w:w="6909" w:type="dxa"/>
                  <w:shd w:val="clear" w:color="auto" w:fill="auto"/>
                </w:tcPr>
                <w:p w14:paraId="5864D58D" w14:textId="03201865" w:rsidR="00A263BE" w:rsidRPr="00605628" w:rsidRDefault="00A263BE" w:rsidP="00603F1C">
                  <w:pPr>
                    <w:framePr w:hSpace="180" w:wrap="around" w:vAnchor="text" w:hAnchor="margin" w:x="-1128" w:y="875"/>
                    <w:spacing w:after="120" w:line="240" w:lineRule="auto"/>
                    <w:jc w:val="both"/>
                    <w:rPr>
                      <w:rFonts w:cs="Arial"/>
                    </w:rPr>
                  </w:pPr>
                  <w:r w:rsidRPr="00605628">
                    <w:rPr>
                      <w:rFonts w:cs="Arial"/>
                    </w:rPr>
                    <w:t xml:space="preserve">Police staff weekend &amp; public holiday enhancements </w:t>
                  </w:r>
                  <w:r w:rsidR="008573F5" w:rsidRPr="00605628">
                    <w:rPr>
                      <w:rFonts w:cs="Arial"/>
                    </w:rPr>
                    <w:t>overspend</w:t>
                  </w:r>
                </w:p>
              </w:tc>
              <w:tc>
                <w:tcPr>
                  <w:tcW w:w="2299" w:type="dxa"/>
                  <w:shd w:val="clear" w:color="auto" w:fill="auto"/>
                </w:tcPr>
                <w:p w14:paraId="2F615ACA" w14:textId="0784FAE9" w:rsidR="00A263BE" w:rsidRPr="00605628" w:rsidRDefault="0031738F" w:rsidP="00603F1C">
                  <w:pPr>
                    <w:framePr w:hSpace="180" w:wrap="around" w:vAnchor="text" w:hAnchor="margin" w:x="-1128" w:y="875"/>
                    <w:spacing w:after="120" w:line="240" w:lineRule="auto"/>
                    <w:jc w:val="center"/>
                    <w:rPr>
                      <w:rFonts w:cs="Arial"/>
                    </w:rPr>
                  </w:pPr>
                  <w:r w:rsidRPr="00605628">
                    <w:rPr>
                      <w:rFonts w:cs="Arial"/>
                    </w:rPr>
                    <w:t>(</w:t>
                  </w:r>
                  <w:r w:rsidR="00A263BE" w:rsidRPr="00605628">
                    <w:rPr>
                      <w:rFonts w:cs="Arial"/>
                    </w:rPr>
                    <w:t>£</w:t>
                  </w:r>
                  <w:r w:rsidR="002029FF" w:rsidRPr="00605628">
                    <w:rPr>
                      <w:rFonts w:cs="Arial"/>
                    </w:rPr>
                    <w:t>15</w:t>
                  </w:r>
                  <w:r w:rsidRPr="00605628">
                    <w:rPr>
                      <w:rFonts w:cs="Arial"/>
                    </w:rPr>
                    <w:t>k)</w:t>
                  </w:r>
                </w:p>
              </w:tc>
            </w:tr>
            <w:tr w:rsidR="00A263BE" w:rsidRPr="00605628" w14:paraId="4F11432F" w14:textId="77777777" w:rsidTr="26FD1828">
              <w:tc>
                <w:tcPr>
                  <w:tcW w:w="6909" w:type="dxa"/>
                  <w:shd w:val="clear" w:color="auto" w:fill="auto"/>
                </w:tcPr>
                <w:p w14:paraId="3C1F3477" w14:textId="1EC182BF" w:rsidR="00A263BE" w:rsidRPr="00605628" w:rsidRDefault="6EBAE453" w:rsidP="00603F1C">
                  <w:pPr>
                    <w:framePr w:hSpace="180" w:wrap="around" w:vAnchor="text" w:hAnchor="margin" w:x="-1128" w:y="875"/>
                    <w:spacing w:after="120" w:line="240" w:lineRule="auto"/>
                    <w:jc w:val="both"/>
                    <w:rPr>
                      <w:rFonts w:cs="Arial"/>
                      <w:b/>
                      <w:bCs/>
                    </w:rPr>
                  </w:pPr>
                  <w:r w:rsidRPr="00605628">
                    <w:rPr>
                      <w:rFonts w:cs="Arial"/>
                      <w:b/>
                      <w:bCs/>
                    </w:rPr>
                    <w:lastRenderedPageBreak/>
                    <w:t xml:space="preserve">Total (over)spend </w:t>
                  </w:r>
                  <w:bookmarkStart w:id="3" w:name="_Int_2hvi4Y29"/>
                  <w:r w:rsidRPr="00605628">
                    <w:rPr>
                      <w:rFonts w:cs="Arial"/>
                      <w:b/>
                      <w:bCs/>
                    </w:rPr>
                    <w:t>at</w:t>
                  </w:r>
                  <w:bookmarkEnd w:id="3"/>
                  <w:r w:rsidRPr="00605628">
                    <w:rPr>
                      <w:rFonts w:cs="Arial"/>
                      <w:b/>
                      <w:bCs/>
                    </w:rPr>
                    <w:t xml:space="preserve"> 3</w:t>
                  </w:r>
                  <w:r w:rsidR="00F56E19" w:rsidRPr="00605628">
                    <w:rPr>
                      <w:rFonts w:cs="Arial"/>
                      <w:b/>
                      <w:bCs/>
                    </w:rPr>
                    <w:t>1</w:t>
                  </w:r>
                  <w:r w:rsidR="00B82990" w:rsidRPr="00605628">
                    <w:rPr>
                      <w:rFonts w:cs="Arial"/>
                      <w:b/>
                      <w:bCs/>
                      <w:vertAlign w:val="superscript"/>
                    </w:rPr>
                    <w:t>st</w:t>
                  </w:r>
                  <w:r w:rsidR="00B82990" w:rsidRPr="00605628">
                    <w:rPr>
                      <w:rFonts w:cs="Arial"/>
                      <w:b/>
                      <w:bCs/>
                    </w:rPr>
                    <w:t xml:space="preserve"> </w:t>
                  </w:r>
                  <w:r w:rsidR="00F43B02" w:rsidRPr="00605628">
                    <w:rPr>
                      <w:rFonts w:cs="Arial"/>
                      <w:b/>
                      <w:bCs/>
                    </w:rPr>
                    <w:t>March</w:t>
                  </w:r>
                  <w:r w:rsidRPr="00605628">
                    <w:rPr>
                      <w:rFonts w:cs="Arial"/>
                      <w:b/>
                      <w:bCs/>
                    </w:rPr>
                    <w:t xml:space="preserve"> 202</w:t>
                  </w:r>
                  <w:r w:rsidR="00F43B02" w:rsidRPr="00605628">
                    <w:rPr>
                      <w:rFonts w:cs="Arial"/>
                      <w:b/>
                      <w:bCs/>
                    </w:rPr>
                    <w:t>5</w:t>
                  </w:r>
                </w:p>
              </w:tc>
              <w:tc>
                <w:tcPr>
                  <w:tcW w:w="2299" w:type="dxa"/>
                  <w:shd w:val="clear" w:color="auto" w:fill="auto"/>
                </w:tcPr>
                <w:p w14:paraId="142C9A7E" w14:textId="716CB359" w:rsidR="00A263BE" w:rsidRPr="00605628" w:rsidRDefault="00D57468" w:rsidP="00603F1C">
                  <w:pPr>
                    <w:framePr w:hSpace="180" w:wrap="around" w:vAnchor="text" w:hAnchor="margin" w:x="-1128" w:y="875"/>
                    <w:spacing w:after="120" w:line="240" w:lineRule="auto"/>
                    <w:jc w:val="center"/>
                    <w:rPr>
                      <w:rFonts w:cs="Arial"/>
                      <w:b/>
                    </w:rPr>
                  </w:pPr>
                  <w:r w:rsidRPr="00605628">
                    <w:rPr>
                      <w:rFonts w:cs="Arial"/>
                      <w:b/>
                    </w:rPr>
                    <w:t>(</w:t>
                  </w:r>
                  <w:r w:rsidR="00F43AF8" w:rsidRPr="00605628">
                    <w:rPr>
                      <w:rFonts w:cs="Arial"/>
                      <w:b/>
                    </w:rPr>
                    <w:t>£</w:t>
                  </w:r>
                  <w:r w:rsidR="008E24ED" w:rsidRPr="00605628">
                    <w:rPr>
                      <w:rFonts w:cs="Arial"/>
                      <w:b/>
                    </w:rPr>
                    <w:t>1,7</w:t>
                  </w:r>
                  <w:r w:rsidR="005C2F1F" w:rsidRPr="00605628">
                    <w:rPr>
                      <w:rFonts w:cs="Arial"/>
                      <w:b/>
                    </w:rPr>
                    <w:t>03</w:t>
                  </w:r>
                  <w:r w:rsidR="00F43AF8" w:rsidRPr="00605628">
                    <w:rPr>
                      <w:rFonts w:cs="Arial"/>
                      <w:b/>
                    </w:rPr>
                    <w:t>k)</w:t>
                  </w:r>
                </w:p>
              </w:tc>
            </w:tr>
          </w:tbl>
          <w:p w14:paraId="396F1977" w14:textId="7630C93D" w:rsidR="00584976" w:rsidRPr="00605628" w:rsidRDefault="00584976" w:rsidP="00C77D77">
            <w:pPr>
              <w:pStyle w:val="FrontCoverSubtitle"/>
              <w:framePr w:hSpace="0" w:wrap="auto" w:vAnchor="margin" w:hAnchor="text" w:yAlign="inline"/>
              <w:ind w:left="360"/>
              <w:jc w:val="both"/>
              <w:rPr>
                <w:rFonts w:cs="Arial"/>
                <w:b w:val="0"/>
                <w:bCs/>
                <w:color w:val="auto"/>
                <w:sz w:val="24"/>
                <w:szCs w:val="24"/>
              </w:rPr>
            </w:pPr>
          </w:p>
          <w:p w14:paraId="1B3CFF88" w14:textId="49697BD3" w:rsidR="00584976" w:rsidRPr="00605628" w:rsidRDefault="00584976" w:rsidP="006E5F4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The position above includes expenditure on Police Staff Enhancements and excludes Major Incidents and Tasking, which is reported separately on Lines 9 and 10 of Appendix 1a, therefore the position is not directly comparable with the Force Overtime Performance report including </w:t>
            </w:r>
            <w:r w:rsidR="2F91BA7D" w:rsidRPr="00605628">
              <w:rPr>
                <w:rFonts w:cs="Arial"/>
                <w:b w:val="0"/>
                <w:color w:val="auto"/>
                <w:sz w:val="24"/>
                <w:szCs w:val="24"/>
              </w:rPr>
              <w:t>MI&amp;T (Major Investigation Team)</w:t>
            </w:r>
            <w:r w:rsidRPr="00605628">
              <w:rPr>
                <w:rFonts w:cs="Arial"/>
                <w:b w:val="0"/>
                <w:color w:val="auto"/>
                <w:sz w:val="24"/>
                <w:szCs w:val="24"/>
              </w:rPr>
              <w:t>.</w:t>
            </w:r>
          </w:p>
          <w:p w14:paraId="273C8753" w14:textId="77777777" w:rsidR="002A226B" w:rsidRPr="00605628" w:rsidRDefault="002A226B" w:rsidP="002A226B">
            <w:pPr>
              <w:pStyle w:val="ListParagraph"/>
              <w:rPr>
                <w:rFonts w:cs="Arial"/>
                <w:b/>
                <w:bCs/>
              </w:rPr>
            </w:pPr>
          </w:p>
          <w:p w14:paraId="71C2B317" w14:textId="3F8C996E" w:rsidR="00B754DD" w:rsidRPr="00605628" w:rsidRDefault="003020ED" w:rsidP="009332CA">
            <w:pPr>
              <w:pStyle w:val="FrontCoverSubtitle"/>
              <w:framePr w:hSpace="0" w:wrap="auto" w:vAnchor="margin" w:hAnchor="text" w:yAlign="inline"/>
              <w:numPr>
                <w:ilvl w:val="1"/>
                <w:numId w:val="16"/>
              </w:numPr>
              <w:jc w:val="both"/>
              <w:rPr>
                <w:rFonts w:cs="Arial"/>
                <w:b w:val="0"/>
                <w:bCs/>
                <w:color w:val="auto"/>
                <w:sz w:val="24"/>
                <w:szCs w:val="24"/>
              </w:rPr>
            </w:pPr>
            <w:r w:rsidRPr="00605628">
              <w:rPr>
                <w:rFonts w:cs="Arial"/>
                <w:b w:val="0"/>
                <w:bCs/>
                <w:color w:val="auto"/>
                <w:sz w:val="24"/>
                <w:szCs w:val="24"/>
              </w:rPr>
              <w:t xml:space="preserve">For </w:t>
            </w:r>
            <w:r w:rsidR="00F90EE6">
              <w:rPr>
                <w:rFonts w:cs="Arial"/>
                <w:b w:val="0"/>
                <w:bCs/>
                <w:color w:val="auto"/>
                <w:sz w:val="24"/>
                <w:szCs w:val="24"/>
              </w:rPr>
              <w:t xml:space="preserve">2024/25 </w:t>
            </w:r>
            <w:r w:rsidR="00B23214">
              <w:rPr>
                <w:rFonts w:cs="Arial"/>
                <w:b w:val="0"/>
                <w:bCs/>
                <w:color w:val="auto"/>
                <w:sz w:val="24"/>
                <w:szCs w:val="24"/>
              </w:rPr>
              <w:t xml:space="preserve">the </w:t>
            </w:r>
            <w:r w:rsidR="00A159E1" w:rsidRPr="00605628">
              <w:rPr>
                <w:rFonts w:cs="Arial"/>
                <w:b w:val="0"/>
                <w:bCs/>
                <w:color w:val="auto"/>
                <w:sz w:val="24"/>
                <w:szCs w:val="24"/>
              </w:rPr>
              <w:t>overtime</w:t>
            </w:r>
            <w:r w:rsidR="00B23214">
              <w:rPr>
                <w:rFonts w:cs="Arial"/>
                <w:b w:val="0"/>
                <w:bCs/>
                <w:color w:val="auto"/>
                <w:sz w:val="24"/>
                <w:szCs w:val="24"/>
              </w:rPr>
              <w:t xml:space="preserve"> overspend </w:t>
            </w:r>
            <w:r w:rsidR="00D63F23" w:rsidRPr="00605628">
              <w:rPr>
                <w:rFonts w:cs="Arial"/>
                <w:b w:val="0"/>
                <w:bCs/>
                <w:color w:val="auto"/>
                <w:sz w:val="24"/>
                <w:szCs w:val="24"/>
              </w:rPr>
              <w:t>of £1,7</w:t>
            </w:r>
            <w:r w:rsidR="00757EB3" w:rsidRPr="00605628">
              <w:rPr>
                <w:rFonts w:cs="Arial"/>
                <w:b w:val="0"/>
                <w:bCs/>
                <w:color w:val="auto"/>
                <w:sz w:val="24"/>
                <w:szCs w:val="24"/>
              </w:rPr>
              <w:t>03</w:t>
            </w:r>
            <w:r w:rsidR="00D63F23" w:rsidRPr="00605628">
              <w:rPr>
                <w:rFonts w:cs="Arial"/>
                <w:b w:val="0"/>
                <w:bCs/>
                <w:color w:val="auto"/>
                <w:sz w:val="24"/>
                <w:szCs w:val="24"/>
              </w:rPr>
              <w:t xml:space="preserve">k includes </w:t>
            </w:r>
            <w:r w:rsidR="0088324D" w:rsidRPr="00605628">
              <w:rPr>
                <w:rFonts w:cs="Arial"/>
                <w:b w:val="0"/>
                <w:bCs/>
                <w:color w:val="auto"/>
                <w:sz w:val="24"/>
                <w:szCs w:val="24"/>
              </w:rPr>
              <w:t>£</w:t>
            </w:r>
            <w:r w:rsidR="003755E2" w:rsidRPr="00605628">
              <w:rPr>
                <w:rFonts w:cs="Arial"/>
                <w:b w:val="0"/>
                <w:bCs/>
                <w:color w:val="auto"/>
                <w:sz w:val="24"/>
                <w:szCs w:val="24"/>
              </w:rPr>
              <w:t>107</w:t>
            </w:r>
            <w:r w:rsidR="0088324D" w:rsidRPr="00605628">
              <w:rPr>
                <w:rFonts w:cs="Arial"/>
                <w:b w:val="0"/>
                <w:bCs/>
                <w:color w:val="auto"/>
                <w:sz w:val="24"/>
                <w:szCs w:val="24"/>
              </w:rPr>
              <w:t xml:space="preserve">k </w:t>
            </w:r>
            <w:r w:rsidR="003755E2" w:rsidRPr="00605628">
              <w:rPr>
                <w:rFonts w:cs="Arial"/>
                <w:b w:val="0"/>
                <w:bCs/>
                <w:color w:val="auto"/>
                <w:sz w:val="24"/>
                <w:szCs w:val="24"/>
              </w:rPr>
              <w:t xml:space="preserve">for Toil payments, </w:t>
            </w:r>
            <w:r w:rsidR="000D62B9" w:rsidRPr="00605628">
              <w:rPr>
                <w:rFonts w:cs="Arial"/>
                <w:b w:val="0"/>
                <w:bCs/>
                <w:color w:val="auto"/>
                <w:sz w:val="24"/>
                <w:szCs w:val="24"/>
              </w:rPr>
              <w:t>£115</w:t>
            </w:r>
            <w:r w:rsidR="006F477D">
              <w:rPr>
                <w:rFonts w:cs="Arial"/>
                <w:b w:val="0"/>
                <w:bCs/>
                <w:color w:val="auto"/>
                <w:sz w:val="24"/>
                <w:szCs w:val="24"/>
              </w:rPr>
              <w:t>k</w:t>
            </w:r>
            <w:r w:rsidR="000D62B9" w:rsidRPr="00605628">
              <w:rPr>
                <w:rFonts w:cs="Arial"/>
                <w:b w:val="0"/>
                <w:bCs/>
                <w:color w:val="auto"/>
                <w:sz w:val="24"/>
                <w:szCs w:val="24"/>
              </w:rPr>
              <w:t xml:space="preserve"> overspe</w:t>
            </w:r>
            <w:r w:rsidR="005A3F55" w:rsidRPr="00605628">
              <w:rPr>
                <w:rFonts w:cs="Arial"/>
                <w:b w:val="0"/>
                <w:bCs/>
                <w:color w:val="auto"/>
                <w:sz w:val="24"/>
                <w:szCs w:val="24"/>
              </w:rPr>
              <w:t xml:space="preserve">nd under weekend enhancement, </w:t>
            </w:r>
            <w:r w:rsidR="00925ABC">
              <w:rPr>
                <w:rFonts w:cs="Arial"/>
                <w:b w:val="0"/>
                <w:bCs/>
                <w:color w:val="auto"/>
                <w:sz w:val="24"/>
                <w:szCs w:val="24"/>
              </w:rPr>
              <w:t xml:space="preserve">and </w:t>
            </w:r>
            <w:r w:rsidR="0074762F" w:rsidRPr="00605628">
              <w:rPr>
                <w:rFonts w:cs="Arial"/>
                <w:b w:val="0"/>
                <w:bCs/>
                <w:color w:val="auto"/>
                <w:sz w:val="24"/>
                <w:szCs w:val="24"/>
              </w:rPr>
              <w:t xml:space="preserve">£612k </w:t>
            </w:r>
            <w:r w:rsidR="006F477D">
              <w:rPr>
                <w:rFonts w:cs="Arial"/>
                <w:b w:val="0"/>
                <w:bCs/>
                <w:color w:val="auto"/>
                <w:sz w:val="24"/>
                <w:szCs w:val="24"/>
              </w:rPr>
              <w:t xml:space="preserve">for </w:t>
            </w:r>
            <w:r w:rsidR="0074762F" w:rsidRPr="00605628">
              <w:rPr>
                <w:rFonts w:cs="Arial"/>
                <w:b w:val="0"/>
                <w:bCs/>
                <w:color w:val="auto"/>
                <w:sz w:val="24"/>
                <w:szCs w:val="24"/>
              </w:rPr>
              <w:t>collab</w:t>
            </w:r>
            <w:r w:rsidR="00925ABC">
              <w:rPr>
                <w:rFonts w:cs="Arial"/>
                <w:b w:val="0"/>
                <w:bCs/>
                <w:color w:val="auto"/>
                <w:sz w:val="24"/>
                <w:szCs w:val="24"/>
              </w:rPr>
              <w:t>orati</w:t>
            </w:r>
            <w:r w:rsidR="006F477D">
              <w:rPr>
                <w:rFonts w:cs="Arial"/>
                <w:b w:val="0"/>
                <w:bCs/>
                <w:color w:val="auto"/>
                <w:sz w:val="24"/>
                <w:szCs w:val="24"/>
              </w:rPr>
              <w:t>ve</w:t>
            </w:r>
            <w:r w:rsidR="00925ABC">
              <w:rPr>
                <w:rFonts w:cs="Arial"/>
                <w:b w:val="0"/>
                <w:bCs/>
                <w:color w:val="auto"/>
                <w:sz w:val="24"/>
                <w:szCs w:val="24"/>
              </w:rPr>
              <w:t xml:space="preserve"> a</w:t>
            </w:r>
            <w:r w:rsidR="0074762F" w:rsidRPr="00605628">
              <w:rPr>
                <w:rFonts w:cs="Arial"/>
                <w:b w:val="0"/>
                <w:bCs/>
                <w:color w:val="auto"/>
                <w:sz w:val="24"/>
                <w:szCs w:val="24"/>
              </w:rPr>
              <w:t>ctivities</w:t>
            </w:r>
            <w:r w:rsidR="00925ABC">
              <w:rPr>
                <w:rFonts w:cs="Arial"/>
                <w:b w:val="0"/>
                <w:bCs/>
                <w:color w:val="auto"/>
                <w:sz w:val="24"/>
                <w:szCs w:val="24"/>
              </w:rPr>
              <w:t>. Th</w:t>
            </w:r>
            <w:r w:rsidR="006F477D">
              <w:rPr>
                <w:rFonts w:cs="Arial"/>
                <w:b w:val="0"/>
                <w:bCs/>
                <w:color w:val="auto"/>
                <w:sz w:val="24"/>
                <w:szCs w:val="24"/>
              </w:rPr>
              <w:t xml:space="preserve">e remaining </w:t>
            </w:r>
            <w:r w:rsidR="00D55E41" w:rsidRPr="00605628">
              <w:rPr>
                <w:rFonts w:cs="Arial"/>
                <w:b w:val="0"/>
                <w:bCs/>
                <w:color w:val="auto"/>
                <w:sz w:val="24"/>
                <w:szCs w:val="24"/>
              </w:rPr>
              <w:t xml:space="preserve">overspend </w:t>
            </w:r>
            <w:r w:rsidR="00925ABC">
              <w:rPr>
                <w:rFonts w:cs="Arial"/>
                <w:b w:val="0"/>
                <w:bCs/>
                <w:color w:val="auto"/>
                <w:sz w:val="24"/>
                <w:szCs w:val="24"/>
              </w:rPr>
              <w:t xml:space="preserve">of £853k </w:t>
            </w:r>
            <w:r w:rsidR="00D55E41" w:rsidRPr="00605628">
              <w:rPr>
                <w:rFonts w:cs="Arial"/>
                <w:b w:val="0"/>
                <w:bCs/>
                <w:color w:val="auto"/>
                <w:sz w:val="24"/>
                <w:szCs w:val="24"/>
              </w:rPr>
              <w:t>relate</w:t>
            </w:r>
            <w:r w:rsidR="006F477D">
              <w:rPr>
                <w:rFonts w:cs="Arial"/>
                <w:b w:val="0"/>
                <w:bCs/>
                <w:color w:val="auto"/>
                <w:sz w:val="24"/>
                <w:szCs w:val="24"/>
              </w:rPr>
              <w:t>s</w:t>
            </w:r>
            <w:r w:rsidR="00D55E41" w:rsidRPr="00605628">
              <w:rPr>
                <w:rFonts w:cs="Arial"/>
                <w:b w:val="0"/>
                <w:bCs/>
                <w:color w:val="auto"/>
                <w:sz w:val="24"/>
                <w:szCs w:val="24"/>
              </w:rPr>
              <w:t xml:space="preserve"> to operation</w:t>
            </w:r>
            <w:r w:rsidR="00A20574" w:rsidRPr="00605628">
              <w:rPr>
                <w:rFonts w:cs="Arial"/>
                <w:b w:val="0"/>
                <w:bCs/>
                <w:color w:val="auto"/>
                <w:sz w:val="24"/>
                <w:szCs w:val="24"/>
              </w:rPr>
              <w:t>al</w:t>
            </w:r>
            <w:r w:rsidR="00D55E41" w:rsidRPr="00605628">
              <w:rPr>
                <w:rFonts w:cs="Arial"/>
                <w:b w:val="0"/>
                <w:bCs/>
                <w:color w:val="auto"/>
                <w:sz w:val="24"/>
                <w:szCs w:val="24"/>
              </w:rPr>
              <w:t xml:space="preserve"> overtime.</w:t>
            </w:r>
            <w:r w:rsidR="004C31B6" w:rsidRPr="00605628">
              <w:rPr>
                <w:rFonts w:cs="Arial"/>
                <w:b w:val="0"/>
                <w:bCs/>
                <w:color w:val="auto"/>
                <w:sz w:val="24"/>
                <w:szCs w:val="24"/>
              </w:rPr>
              <w:t xml:space="preserve">  </w:t>
            </w:r>
          </w:p>
          <w:p w14:paraId="127A3C77" w14:textId="77777777" w:rsidR="006E5F47" w:rsidRPr="00605628" w:rsidRDefault="006E5F47" w:rsidP="006E5F47">
            <w:pPr>
              <w:pStyle w:val="ListParagraph"/>
              <w:rPr>
                <w:rFonts w:cs="Arial"/>
                <w:b/>
                <w:bCs/>
              </w:rPr>
            </w:pPr>
          </w:p>
          <w:p w14:paraId="5F3BC17A" w14:textId="7855F5CE" w:rsidR="006E5F47" w:rsidRPr="00605628" w:rsidRDefault="006F477D" w:rsidP="009332CA">
            <w:pPr>
              <w:pStyle w:val="FrontCoverSubtitle"/>
              <w:framePr w:hSpace="0" w:wrap="auto" w:vAnchor="margin" w:hAnchor="text" w:yAlign="inline"/>
              <w:numPr>
                <w:ilvl w:val="1"/>
                <w:numId w:val="16"/>
              </w:numPr>
              <w:jc w:val="both"/>
              <w:rPr>
                <w:rFonts w:cs="Arial"/>
                <w:b w:val="0"/>
                <w:bCs/>
                <w:color w:val="auto"/>
                <w:sz w:val="24"/>
                <w:szCs w:val="24"/>
              </w:rPr>
            </w:pPr>
            <w:r>
              <w:rPr>
                <w:rFonts w:cs="Arial"/>
                <w:b w:val="0"/>
                <w:bCs/>
                <w:color w:val="auto"/>
                <w:sz w:val="24"/>
                <w:szCs w:val="24"/>
              </w:rPr>
              <w:t xml:space="preserve">The </w:t>
            </w:r>
            <w:r w:rsidR="00BC0E9C" w:rsidRPr="00605628">
              <w:rPr>
                <w:rFonts w:cs="Arial"/>
                <w:b w:val="0"/>
                <w:bCs/>
                <w:color w:val="auto"/>
                <w:sz w:val="24"/>
                <w:szCs w:val="24"/>
              </w:rPr>
              <w:t xml:space="preserve">overspend </w:t>
            </w:r>
            <w:r>
              <w:rPr>
                <w:rFonts w:cs="Arial"/>
                <w:b w:val="0"/>
                <w:bCs/>
                <w:color w:val="auto"/>
                <w:sz w:val="24"/>
                <w:szCs w:val="24"/>
              </w:rPr>
              <w:t xml:space="preserve">on collaborative activities </w:t>
            </w:r>
            <w:r w:rsidR="00BC0E9C" w:rsidRPr="00605628">
              <w:rPr>
                <w:rFonts w:cs="Arial"/>
                <w:b w:val="0"/>
                <w:bCs/>
                <w:color w:val="auto"/>
                <w:sz w:val="24"/>
                <w:szCs w:val="24"/>
              </w:rPr>
              <w:t>of £612</w:t>
            </w:r>
            <w:r>
              <w:rPr>
                <w:rFonts w:cs="Arial"/>
                <w:b w:val="0"/>
                <w:bCs/>
                <w:color w:val="auto"/>
                <w:sz w:val="24"/>
                <w:szCs w:val="24"/>
              </w:rPr>
              <w:t>k</w:t>
            </w:r>
            <w:r w:rsidR="00BC0E9C" w:rsidRPr="00605628">
              <w:rPr>
                <w:rFonts w:cs="Arial"/>
                <w:b w:val="0"/>
                <w:bCs/>
                <w:color w:val="auto"/>
                <w:sz w:val="24"/>
                <w:szCs w:val="24"/>
              </w:rPr>
              <w:t xml:space="preserve"> form</w:t>
            </w:r>
            <w:r>
              <w:rPr>
                <w:rFonts w:cs="Arial"/>
                <w:b w:val="0"/>
                <w:bCs/>
                <w:color w:val="auto"/>
                <w:sz w:val="24"/>
                <w:szCs w:val="24"/>
              </w:rPr>
              <w:t>s</w:t>
            </w:r>
            <w:r w:rsidR="00BC0E9C" w:rsidRPr="00605628">
              <w:rPr>
                <w:rFonts w:cs="Arial"/>
                <w:b w:val="0"/>
                <w:bCs/>
                <w:color w:val="auto"/>
                <w:sz w:val="24"/>
                <w:szCs w:val="24"/>
              </w:rPr>
              <w:t xml:space="preserve"> part </w:t>
            </w:r>
            <w:r w:rsidR="00495068" w:rsidRPr="00605628">
              <w:rPr>
                <w:rFonts w:cs="Arial"/>
                <w:b w:val="0"/>
                <w:bCs/>
                <w:color w:val="auto"/>
                <w:sz w:val="24"/>
                <w:szCs w:val="24"/>
              </w:rPr>
              <w:t xml:space="preserve">of </w:t>
            </w:r>
            <w:r w:rsidR="00A45803" w:rsidRPr="00605628">
              <w:rPr>
                <w:rFonts w:cs="Arial"/>
                <w:b w:val="0"/>
                <w:bCs/>
                <w:color w:val="auto"/>
                <w:sz w:val="24"/>
                <w:szCs w:val="24"/>
              </w:rPr>
              <w:t xml:space="preserve">true up </w:t>
            </w:r>
            <w:r>
              <w:rPr>
                <w:rFonts w:cs="Arial"/>
                <w:b w:val="0"/>
                <w:bCs/>
                <w:color w:val="auto"/>
                <w:sz w:val="24"/>
                <w:szCs w:val="24"/>
              </w:rPr>
              <w:t>process</w:t>
            </w:r>
            <w:r w:rsidR="0051253F">
              <w:rPr>
                <w:rFonts w:cs="Arial"/>
                <w:b w:val="0"/>
                <w:bCs/>
                <w:color w:val="auto"/>
                <w:sz w:val="24"/>
                <w:szCs w:val="24"/>
              </w:rPr>
              <w:t xml:space="preserve"> between force contributions and collaborative budgets at each year end. This means </w:t>
            </w:r>
            <w:r w:rsidR="00D177E6" w:rsidRPr="00605628">
              <w:rPr>
                <w:rFonts w:cs="Arial"/>
                <w:b w:val="0"/>
                <w:bCs/>
                <w:color w:val="auto"/>
                <w:sz w:val="24"/>
                <w:szCs w:val="24"/>
              </w:rPr>
              <w:t>part of th</w:t>
            </w:r>
            <w:r w:rsidR="0051253F">
              <w:rPr>
                <w:rFonts w:cs="Arial"/>
                <w:b w:val="0"/>
                <w:bCs/>
                <w:color w:val="auto"/>
                <w:sz w:val="24"/>
                <w:szCs w:val="24"/>
              </w:rPr>
              <w:t xml:space="preserve">e overtime cost is reimbursed </w:t>
            </w:r>
            <w:r w:rsidR="00D177E6" w:rsidRPr="00605628">
              <w:rPr>
                <w:rFonts w:cs="Arial"/>
                <w:b w:val="0"/>
                <w:bCs/>
                <w:color w:val="auto"/>
                <w:sz w:val="24"/>
                <w:szCs w:val="24"/>
              </w:rPr>
              <w:t xml:space="preserve">through </w:t>
            </w:r>
            <w:r w:rsidR="00047ED4" w:rsidRPr="00605628">
              <w:rPr>
                <w:rFonts w:cs="Arial"/>
                <w:b w:val="0"/>
                <w:bCs/>
                <w:color w:val="auto"/>
                <w:sz w:val="24"/>
                <w:szCs w:val="24"/>
              </w:rPr>
              <w:t>collab</w:t>
            </w:r>
            <w:r w:rsidR="0051253F">
              <w:rPr>
                <w:rFonts w:cs="Arial"/>
                <w:b w:val="0"/>
                <w:bCs/>
                <w:color w:val="auto"/>
                <w:sz w:val="24"/>
                <w:szCs w:val="24"/>
              </w:rPr>
              <w:t>oration</w:t>
            </w:r>
            <w:r w:rsidR="00047ED4" w:rsidRPr="00605628">
              <w:rPr>
                <w:rFonts w:cs="Arial"/>
                <w:b w:val="0"/>
                <w:bCs/>
                <w:color w:val="auto"/>
                <w:sz w:val="24"/>
                <w:szCs w:val="24"/>
              </w:rPr>
              <w:t xml:space="preserve"> income/grants accounted under </w:t>
            </w:r>
            <w:r w:rsidR="0051253F">
              <w:rPr>
                <w:rFonts w:cs="Arial"/>
                <w:b w:val="0"/>
                <w:bCs/>
                <w:color w:val="auto"/>
                <w:sz w:val="24"/>
                <w:szCs w:val="24"/>
              </w:rPr>
              <w:t>‘</w:t>
            </w:r>
            <w:r w:rsidR="00047ED4" w:rsidRPr="00605628">
              <w:rPr>
                <w:rFonts w:cs="Arial"/>
                <w:b w:val="0"/>
                <w:bCs/>
                <w:color w:val="auto"/>
                <w:sz w:val="24"/>
                <w:szCs w:val="24"/>
              </w:rPr>
              <w:t>other income</w:t>
            </w:r>
            <w:r w:rsidR="0051253F">
              <w:rPr>
                <w:rFonts w:cs="Arial"/>
                <w:b w:val="0"/>
                <w:bCs/>
                <w:color w:val="auto"/>
                <w:sz w:val="24"/>
                <w:szCs w:val="24"/>
              </w:rPr>
              <w:t>’</w:t>
            </w:r>
            <w:r w:rsidR="00047ED4" w:rsidRPr="00605628">
              <w:rPr>
                <w:rFonts w:cs="Arial"/>
                <w:b w:val="0"/>
                <w:bCs/>
                <w:color w:val="auto"/>
                <w:sz w:val="24"/>
                <w:szCs w:val="24"/>
              </w:rPr>
              <w:t xml:space="preserve"> </w:t>
            </w:r>
            <w:r w:rsidR="0007737F" w:rsidRPr="00605628">
              <w:rPr>
                <w:rFonts w:cs="Arial"/>
                <w:b w:val="0"/>
                <w:bCs/>
                <w:color w:val="auto"/>
                <w:sz w:val="24"/>
                <w:szCs w:val="24"/>
              </w:rPr>
              <w:t>appendix 1a.</w:t>
            </w:r>
          </w:p>
          <w:p w14:paraId="555D7E5A" w14:textId="77777777" w:rsidR="00B754DD" w:rsidRPr="00605628" w:rsidRDefault="00B754DD" w:rsidP="00B754DD">
            <w:pPr>
              <w:pStyle w:val="ListParagraph"/>
              <w:rPr>
                <w:rFonts w:cs="Arial"/>
                <w:b/>
                <w:bCs/>
              </w:rPr>
            </w:pPr>
          </w:p>
          <w:p w14:paraId="4F7A708C" w14:textId="79668141" w:rsidR="002A226B" w:rsidRPr="00605628" w:rsidRDefault="0007737F" w:rsidP="00F50E92">
            <w:pPr>
              <w:pStyle w:val="FrontCoverSubtitle"/>
              <w:framePr w:hSpace="0" w:wrap="auto" w:vAnchor="margin" w:hAnchor="text" w:yAlign="inline"/>
              <w:numPr>
                <w:ilvl w:val="1"/>
                <w:numId w:val="16"/>
              </w:numPr>
              <w:jc w:val="both"/>
              <w:rPr>
                <w:rFonts w:cs="Arial"/>
                <w:b w:val="0"/>
                <w:bCs/>
                <w:color w:val="auto"/>
                <w:sz w:val="24"/>
                <w:szCs w:val="24"/>
              </w:rPr>
            </w:pPr>
            <w:r w:rsidRPr="00605628">
              <w:rPr>
                <w:rFonts w:cs="Arial"/>
                <w:b w:val="0"/>
                <w:bCs/>
                <w:color w:val="auto"/>
                <w:sz w:val="24"/>
                <w:szCs w:val="24"/>
              </w:rPr>
              <w:t>Operation</w:t>
            </w:r>
            <w:r w:rsidR="00F012A7">
              <w:rPr>
                <w:rFonts w:cs="Arial"/>
                <w:b w:val="0"/>
                <w:bCs/>
                <w:color w:val="auto"/>
                <w:sz w:val="24"/>
                <w:szCs w:val="24"/>
              </w:rPr>
              <w:t>al</w:t>
            </w:r>
            <w:r w:rsidRPr="00605628">
              <w:rPr>
                <w:rFonts w:cs="Arial"/>
                <w:b w:val="0"/>
                <w:bCs/>
                <w:color w:val="auto"/>
                <w:sz w:val="24"/>
                <w:szCs w:val="24"/>
              </w:rPr>
              <w:t xml:space="preserve"> </w:t>
            </w:r>
            <w:r w:rsidR="00495068" w:rsidRPr="00605628">
              <w:rPr>
                <w:rFonts w:cs="Arial"/>
                <w:b w:val="0"/>
                <w:bCs/>
                <w:color w:val="auto"/>
                <w:sz w:val="24"/>
                <w:szCs w:val="24"/>
              </w:rPr>
              <w:t>overspends</w:t>
            </w:r>
            <w:r w:rsidRPr="00605628">
              <w:rPr>
                <w:rFonts w:cs="Arial"/>
                <w:b w:val="0"/>
                <w:bCs/>
                <w:color w:val="auto"/>
                <w:sz w:val="24"/>
                <w:szCs w:val="24"/>
              </w:rPr>
              <w:t xml:space="preserve"> of </w:t>
            </w:r>
            <w:r w:rsidR="00495E4D" w:rsidRPr="00605628">
              <w:rPr>
                <w:rFonts w:cs="Arial"/>
                <w:b w:val="0"/>
                <w:bCs/>
                <w:color w:val="auto"/>
                <w:sz w:val="24"/>
                <w:szCs w:val="24"/>
              </w:rPr>
              <w:t>£853k include</w:t>
            </w:r>
            <w:r w:rsidR="00F012A7">
              <w:rPr>
                <w:rFonts w:cs="Arial"/>
                <w:b w:val="0"/>
                <w:bCs/>
                <w:color w:val="auto"/>
                <w:sz w:val="24"/>
                <w:szCs w:val="24"/>
              </w:rPr>
              <w:t>s</w:t>
            </w:r>
            <w:r w:rsidR="00495E4D" w:rsidRPr="00605628">
              <w:rPr>
                <w:rFonts w:cs="Arial"/>
                <w:b w:val="0"/>
                <w:bCs/>
                <w:color w:val="auto"/>
                <w:sz w:val="24"/>
                <w:szCs w:val="24"/>
              </w:rPr>
              <w:t xml:space="preserve"> one</w:t>
            </w:r>
            <w:r w:rsidR="00F012A7">
              <w:rPr>
                <w:rFonts w:cs="Arial"/>
                <w:b w:val="0"/>
                <w:bCs/>
                <w:color w:val="auto"/>
                <w:sz w:val="24"/>
                <w:szCs w:val="24"/>
              </w:rPr>
              <w:t xml:space="preserve">-off payments relating to the settling of the </w:t>
            </w:r>
            <w:r w:rsidR="00495E4D" w:rsidRPr="00605628">
              <w:rPr>
                <w:rFonts w:cs="Arial"/>
                <w:b w:val="0"/>
                <w:bCs/>
                <w:color w:val="auto"/>
                <w:sz w:val="24"/>
                <w:szCs w:val="24"/>
              </w:rPr>
              <w:t>A</w:t>
            </w:r>
            <w:r w:rsidR="00477897" w:rsidRPr="00605628">
              <w:rPr>
                <w:rFonts w:cs="Arial"/>
                <w:b w:val="0"/>
                <w:bCs/>
                <w:color w:val="auto"/>
                <w:sz w:val="24"/>
                <w:szCs w:val="24"/>
              </w:rPr>
              <w:t>l</w:t>
            </w:r>
            <w:r w:rsidR="003A7CD2" w:rsidRPr="00605628">
              <w:rPr>
                <w:rFonts w:cs="Arial"/>
                <w:b w:val="0"/>
                <w:bCs/>
                <w:color w:val="auto"/>
                <w:sz w:val="24"/>
                <w:szCs w:val="24"/>
              </w:rPr>
              <w:t>l</w:t>
            </w:r>
            <w:r w:rsidR="00477897" w:rsidRPr="00605628">
              <w:rPr>
                <w:rFonts w:cs="Arial"/>
                <w:b w:val="0"/>
                <w:bCs/>
                <w:color w:val="auto"/>
                <w:sz w:val="24"/>
                <w:szCs w:val="24"/>
              </w:rPr>
              <w:t xml:space="preserve">ard </w:t>
            </w:r>
            <w:r w:rsidR="00F012A7">
              <w:rPr>
                <w:rFonts w:cs="Arial"/>
                <w:b w:val="0"/>
                <w:bCs/>
                <w:color w:val="auto"/>
                <w:sz w:val="24"/>
                <w:szCs w:val="24"/>
              </w:rPr>
              <w:t>legal case of</w:t>
            </w:r>
            <w:r w:rsidR="00477897" w:rsidRPr="00605628">
              <w:rPr>
                <w:rFonts w:cs="Arial"/>
                <w:b w:val="0"/>
                <w:bCs/>
                <w:color w:val="auto"/>
                <w:sz w:val="24"/>
                <w:szCs w:val="24"/>
              </w:rPr>
              <w:t xml:space="preserve"> </w:t>
            </w:r>
            <w:r w:rsidR="00495068" w:rsidRPr="00605628">
              <w:rPr>
                <w:rFonts w:cs="Arial"/>
                <w:b w:val="0"/>
                <w:bCs/>
                <w:color w:val="auto"/>
                <w:sz w:val="24"/>
                <w:szCs w:val="24"/>
              </w:rPr>
              <w:t>£</w:t>
            </w:r>
            <w:r w:rsidR="005C375E" w:rsidRPr="00605628">
              <w:rPr>
                <w:rFonts w:cs="Arial"/>
                <w:b w:val="0"/>
                <w:bCs/>
                <w:color w:val="auto"/>
                <w:sz w:val="24"/>
                <w:szCs w:val="24"/>
              </w:rPr>
              <w:t>275</w:t>
            </w:r>
            <w:r w:rsidR="00495068" w:rsidRPr="00605628">
              <w:rPr>
                <w:rFonts w:cs="Arial"/>
                <w:b w:val="0"/>
                <w:bCs/>
                <w:color w:val="auto"/>
                <w:sz w:val="24"/>
                <w:szCs w:val="24"/>
              </w:rPr>
              <w:t xml:space="preserve">K. </w:t>
            </w:r>
            <w:r w:rsidR="00C2714C">
              <w:rPr>
                <w:rFonts w:cs="Arial"/>
                <w:b w:val="0"/>
                <w:bCs/>
                <w:color w:val="auto"/>
                <w:sz w:val="24"/>
                <w:szCs w:val="24"/>
              </w:rPr>
              <w:t>O</w:t>
            </w:r>
            <w:r w:rsidR="00FB2E8A">
              <w:rPr>
                <w:rFonts w:cs="Arial"/>
                <w:b w:val="0"/>
                <w:bCs/>
                <w:color w:val="auto"/>
                <w:sz w:val="24"/>
                <w:szCs w:val="24"/>
              </w:rPr>
              <w:t>fficer o</w:t>
            </w:r>
            <w:r w:rsidR="00C2714C">
              <w:rPr>
                <w:rFonts w:cs="Arial"/>
                <w:b w:val="0"/>
                <w:bCs/>
                <w:color w:val="auto"/>
                <w:sz w:val="24"/>
                <w:szCs w:val="24"/>
              </w:rPr>
              <w:t>vertime in s</w:t>
            </w:r>
            <w:r w:rsidR="004C31B6" w:rsidRPr="00605628">
              <w:rPr>
                <w:rFonts w:cs="Arial"/>
                <w:b w:val="0"/>
                <w:bCs/>
                <w:color w:val="auto"/>
                <w:sz w:val="24"/>
                <w:szCs w:val="24"/>
              </w:rPr>
              <w:t>ome specific service area</w:t>
            </w:r>
            <w:r w:rsidR="00157851">
              <w:rPr>
                <w:rFonts w:cs="Arial"/>
                <w:b w:val="0"/>
                <w:bCs/>
                <w:color w:val="auto"/>
                <w:sz w:val="24"/>
                <w:szCs w:val="24"/>
              </w:rPr>
              <w:t xml:space="preserve">s, including </w:t>
            </w:r>
            <w:r w:rsidR="004C31B6" w:rsidRPr="00605628">
              <w:rPr>
                <w:rFonts w:cs="Arial"/>
                <w:b w:val="0"/>
                <w:bCs/>
                <w:color w:val="auto"/>
                <w:sz w:val="24"/>
                <w:szCs w:val="24"/>
              </w:rPr>
              <w:t xml:space="preserve">custody, </w:t>
            </w:r>
            <w:r w:rsidR="00C30EFD" w:rsidRPr="00605628">
              <w:rPr>
                <w:rFonts w:cs="Arial"/>
                <w:b w:val="0"/>
                <w:bCs/>
                <w:color w:val="auto"/>
                <w:sz w:val="24"/>
                <w:szCs w:val="24"/>
              </w:rPr>
              <w:t xml:space="preserve">protective services, </w:t>
            </w:r>
            <w:r w:rsidR="00C2714C">
              <w:rPr>
                <w:rFonts w:cs="Arial"/>
                <w:b w:val="0"/>
                <w:bCs/>
                <w:color w:val="auto"/>
                <w:sz w:val="24"/>
                <w:szCs w:val="24"/>
              </w:rPr>
              <w:t xml:space="preserve">and </w:t>
            </w:r>
            <w:r w:rsidR="004C31B6" w:rsidRPr="00605628">
              <w:rPr>
                <w:rFonts w:cs="Arial"/>
                <w:b w:val="0"/>
                <w:bCs/>
                <w:color w:val="auto"/>
                <w:sz w:val="24"/>
                <w:szCs w:val="24"/>
              </w:rPr>
              <w:t xml:space="preserve">operational </w:t>
            </w:r>
            <w:r w:rsidR="00095FA8" w:rsidRPr="00605628">
              <w:rPr>
                <w:rFonts w:cs="Arial"/>
                <w:b w:val="0"/>
                <w:bCs/>
                <w:color w:val="auto"/>
                <w:sz w:val="24"/>
                <w:szCs w:val="24"/>
              </w:rPr>
              <w:t xml:space="preserve">support </w:t>
            </w:r>
            <w:r w:rsidR="004C31B6" w:rsidRPr="00605628">
              <w:rPr>
                <w:rFonts w:cs="Arial"/>
                <w:b w:val="0"/>
                <w:bCs/>
                <w:color w:val="auto"/>
                <w:sz w:val="24"/>
                <w:szCs w:val="24"/>
              </w:rPr>
              <w:t>activities</w:t>
            </w:r>
            <w:r w:rsidR="00C2714C">
              <w:rPr>
                <w:rFonts w:cs="Arial"/>
                <w:b w:val="0"/>
                <w:bCs/>
                <w:color w:val="auto"/>
                <w:sz w:val="24"/>
                <w:szCs w:val="24"/>
              </w:rPr>
              <w:t>,</w:t>
            </w:r>
            <w:r w:rsidR="00157851">
              <w:rPr>
                <w:rFonts w:cs="Arial"/>
                <w:b w:val="0"/>
                <w:bCs/>
                <w:color w:val="auto"/>
                <w:sz w:val="24"/>
                <w:szCs w:val="24"/>
              </w:rPr>
              <w:t xml:space="preserve"> remain</w:t>
            </w:r>
            <w:r w:rsidR="00C2714C">
              <w:rPr>
                <w:rFonts w:cs="Arial"/>
                <w:b w:val="0"/>
                <w:bCs/>
                <w:color w:val="auto"/>
                <w:sz w:val="24"/>
                <w:szCs w:val="24"/>
              </w:rPr>
              <w:t>s</w:t>
            </w:r>
            <w:r w:rsidR="00157851">
              <w:rPr>
                <w:rFonts w:cs="Arial"/>
                <w:b w:val="0"/>
                <w:bCs/>
                <w:color w:val="auto"/>
                <w:sz w:val="24"/>
                <w:szCs w:val="24"/>
              </w:rPr>
              <w:t xml:space="preserve"> high</w:t>
            </w:r>
            <w:r w:rsidR="004C31B6" w:rsidRPr="00605628">
              <w:rPr>
                <w:rFonts w:cs="Arial"/>
                <w:b w:val="0"/>
                <w:bCs/>
                <w:color w:val="auto"/>
                <w:sz w:val="24"/>
                <w:szCs w:val="24"/>
              </w:rPr>
              <w:t xml:space="preserve">. </w:t>
            </w:r>
            <w:r w:rsidR="00BE4EE8">
              <w:rPr>
                <w:rFonts w:cs="Arial"/>
                <w:b w:val="0"/>
                <w:bCs/>
                <w:color w:val="auto"/>
                <w:sz w:val="24"/>
                <w:szCs w:val="24"/>
              </w:rPr>
              <w:t>P</w:t>
            </w:r>
            <w:r w:rsidR="004C31B6" w:rsidRPr="00605628">
              <w:rPr>
                <w:rFonts w:cs="Arial"/>
                <w:b w:val="0"/>
                <w:bCs/>
                <w:color w:val="auto"/>
                <w:sz w:val="24"/>
                <w:szCs w:val="24"/>
              </w:rPr>
              <w:t>olice staff</w:t>
            </w:r>
            <w:r w:rsidR="00BE4EE8">
              <w:rPr>
                <w:rFonts w:cs="Arial"/>
                <w:b w:val="0"/>
                <w:bCs/>
                <w:color w:val="auto"/>
                <w:sz w:val="24"/>
                <w:szCs w:val="24"/>
              </w:rPr>
              <w:t xml:space="preserve"> and PCSO </w:t>
            </w:r>
            <w:r w:rsidR="004C31B6" w:rsidRPr="00605628">
              <w:rPr>
                <w:rFonts w:cs="Arial"/>
                <w:b w:val="0"/>
                <w:bCs/>
                <w:color w:val="auto"/>
                <w:sz w:val="24"/>
                <w:szCs w:val="24"/>
              </w:rPr>
              <w:t xml:space="preserve">overtime </w:t>
            </w:r>
            <w:r w:rsidR="00BE4EE8">
              <w:rPr>
                <w:rFonts w:cs="Arial"/>
                <w:b w:val="0"/>
                <w:bCs/>
                <w:color w:val="auto"/>
                <w:sz w:val="24"/>
                <w:szCs w:val="24"/>
              </w:rPr>
              <w:t xml:space="preserve">is also </w:t>
            </w:r>
            <w:r w:rsidR="00874F9A">
              <w:rPr>
                <w:rFonts w:cs="Arial"/>
                <w:b w:val="0"/>
                <w:bCs/>
                <w:color w:val="auto"/>
                <w:sz w:val="24"/>
                <w:szCs w:val="24"/>
              </w:rPr>
              <w:t>high,</w:t>
            </w:r>
            <w:r w:rsidR="00BE4EE8">
              <w:rPr>
                <w:rFonts w:cs="Arial"/>
                <w:b w:val="0"/>
                <w:bCs/>
                <w:color w:val="auto"/>
                <w:sz w:val="24"/>
                <w:szCs w:val="24"/>
              </w:rPr>
              <w:t xml:space="preserve"> and </w:t>
            </w:r>
            <w:r w:rsidR="007405C9" w:rsidRPr="00605628">
              <w:rPr>
                <w:rFonts w:cs="Arial"/>
                <w:b w:val="0"/>
                <w:color w:val="auto"/>
                <w:sz w:val="24"/>
                <w:szCs w:val="24"/>
              </w:rPr>
              <w:t xml:space="preserve">substantial work </w:t>
            </w:r>
            <w:r w:rsidR="00874F9A">
              <w:rPr>
                <w:rFonts w:cs="Arial"/>
                <w:b w:val="0"/>
                <w:color w:val="auto"/>
                <w:sz w:val="24"/>
                <w:szCs w:val="24"/>
              </w:rPr>
              <w:t>continues t</w:t>
            </w:r>
            <w:r w:rsidR="007405C9" w:rsidRPr="00605628">
              <w:rPr>
                <w:rFonts w:cs="Arial"/>
                <w:b w:val="0"/>
                <w:color w:val="auto"/>
                <w:sz w:val="24"/>
                <w:szCs w:val="24"/>
              </w:rPr>
              <w:t xml:space="preserve">o analyse and challenge cultures and behaviours locally on overtime. </w:t>
            </w:r>
          </w:p>
          <w:p w14:paraId="1C1C0B9C" w14:textId="77777777" w:rsidR="0031738F" w:rsidRPr="00605628" w:rsidRDefault="0031738F" w:rsidP="0031738F">
            <w:pPr>
              <w:pStyle w:val="FrontCoverSubtitle"/>
              <w:framePr w:hSpace="0" w:wrap="auto" w:vAnchor="margin" w:hAnchor="text" w:yAlign="inline"/>
              <w:jc w:val="both"/>
              <w:rPr>
                <w:rFonts w:cs="Arial"/>
                <w:b w:val="0"/>
                <w:bCs/>
                <w:color w:val="auto"/>
                <w:sz w:val="24"/>
                <w:szCs w:val="24"/>
              </w:rPr>
            </w:pPr>
          </w:p>
          <w:p w14:paraId="5323D433" w14:textId="77777777" w:rsidR="00055CE4" w:rsidRPr="00605628" w:rsidRDefault="00055CE4" w:rsidP="00C77D77">
            <w:pPr>
              <w:pStyle w:val="FrontCoverSubtitle"/>
              <w:framePr w:hSpace="0" w:wrap="auto" w:vAnchor="margin" w:hAnchor="text" w:yAlign="inline"/>
              <w:ind w:left="1080"/>
              <w:jc w:val="both"/>
              <w:rPr>
                <w:rFonts w:cs="Arial"/>
                <w:sz w:val="24"/>
                <w:szCs w:val="24"/>
              </w:rPr>
            </w:pPr>
          </w:p>
          <w:p w14:paraId="53F1CEE8" w14:textId="28B3E831" w:rsidR="00584976" w:rsidRPr="00605628" w:rsidRDefault="00584976" w:rsidP="00C77D77">
            <w:pPr>
              <w:pStyle w:val="FrontCoverSubtitle"/>
              <w:framePr w:hSpace="0" w:wrap="auto" w:vAnchor="margin" w:hAnchor="text" w:yAlign="inline"/>
              <w:ind w:left="1080"/>
              <w:jc w:val="both"/>
              <w:rPr>
                <w:rFonts w:cs="Arial"/>
                <w:sz w:val="24"/>
                <w:szCs w:val="24"/>
              </w:rPr>
            </w:pPr>
            <w:r w:rsidRPr="00605628">
              <w:rPr>
                <w:rFonts w:cs="Arial"/>
                <w:sz w:val="24"/>
                <w:szCs w:val="24"/>
              </w:rPr>
              <w:t>Other employee related costs:</w:t>
            </w:r>
            <w:r w:rsidR="00CF5442" w:rsidRPr="00605628">
              <w:rPr>
                <w:rFonts w:cs="Arial"/>
                <w:sz w:val="24"/>
                <w:szCs w:val="24"/>
              </w:rPr>
              <w:t xml:space="preserve"> </w:t>
            </w:r>
            <w:r w:rsidR="002B729F" w:rsidRPr="00605628">
              <w:rPr>
                <w:rFonts w:cs="Arial"/>
                <w:sz w:val="24"/>
                <w:szCs w:val="24"/>
              </w:rPr>
              <w:t>over</w:t>
            </w:r>
            <w:r w:rsidR="002F2991" w:rsidRPr="00605628">
              <w:rPr>
                <w:rFonts w:cs="Arial"/>
                <w:sz w:val="24"/>
                <w:szCs w:val="24"/>
              </w:rPr>
              <w:t>spend</w:t>
            </w:r>
            <w:r w:rsidRPr="00605628">
              <w:rPr>
                <w:rFonts w:cs="Arial"/>
                <w:sz w:val="24"/>
                <w:szCs w:val="24"/>
              </w:rPr>
              <w:t xml:space="preserve"> £</w:t>
            </w:r>
            <w:r w:rsidR="00BC1851" w:rsidRPr="00605628">
              <w:rPr>
                <w:rFonts w:cs="Arial"/>
                <w:sz w:val="24"/>
                <w:szCs w:val="24"/>
              </w:rPr>
              <w:t>3</w:t>
            </w:r>
            <w:r w:rsidR="002B729F" w:rsidRPr="00605628">
              <w:rPr>
                <w:rFonts w:cs="Arial"/>
                <w:sz w:val="24"/>
                <w:szCs w:val="24"/>
              </w:rPr>
              <w:t>85</w:t>
            </w:r>
            <w:r w:rsidRPr="00605628">
              <w:rPr>
                <w:rFonts w:cs="Arial"/>
                <w:sz w:val="24"/>
                <w:szCs w:val="24"/>
              </w:rPr>
              <w:t>k</w:t>
            </w:r>
          </w:p>
          <w:p w14:paraId="2D46D4FC" w14:textId="77777777" w:rsidR="00584976" w:rsidRPr="00605628" w:rsidRDefault="00584976" w:rsidP="00C77D77">
            <w:pPr>
              <w:pStyle w:val="FrontCoverSubtitle"/>
              <w:framePr w:hSpace="0" w:wrap="auto" w:vAnchor="margin" w:hAnchor="text" w:yAlign="inline"/>
              <w:ind w:left="1080"/>
              <w:jc w:val="both"/>
              <w:rPr>
                <w:rFonts w:cs="Arial"/>
                <w:b w:val="0"/>
                <w:bCs/>
                <w:color w:val="auto"/>
                <w:sz w:val="24"/>
                <w:szCs w:val="24"/>
              </w:rPr>
            </w:pPr>
          </w:p>
          <w:p w14:paraId="7BF8DD4A" w14:textId="65620B0F" w:rsidR="00D71A05" w:rsidRPr="00605628" w:rsidRDefault="00584976"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There is a net </w:t>
            </w:r>
            <w:r w:rsidR="002F2991" w:rsidRPr="00605628">
              <w:rPr>
                <w:rFonts w:cs="Arial"/>
                <w:b w:val="0"/>
                <w:color w:val="auto"/>
                <w:sz w:val="24"/>
                <w:szCs w:val="24"/>
              </w:rPr>
              <w:t>over</w:t>
            </w:r>
            <w:r w:rsidRPr="00605628">
              <w:rPr>
                <w:rFonts w:cs="Arial"/>
                <w:b w:val="0"/>
                <w:color w:val="auto"/>
                <w:sz w:val="24"/>
                <w:szCs w:val="24"/>
              </w:rPr>
              <w:t>spend of £</w:t>
            </w:r>
            <w:r w:rsidR="002F2991" w:rsidRPr="00605628">
              <w:rPr>
                <w:rFonts w:cs="Arial"/>
                <w:b w:val="0"/>
                <w:color w:val="auto"/>
                <w:sz w:val="24"/>
                <w:szCs w:val="24"/>
              </w:rPr>
              <w:t>385</w:t>
            </w:r>
            <w:r w:rsidRPr="00605628">
              <w:rPr>
                <w:rFonts w:cs="Arial"/>
                <w:b w:val="0"/>
                <w:color w:val="auto"/>
                <w:sz w:val="24"/>
                <w:szCs w:val="24"/>
              </w:rPr>
              <w:t>k for other employee related costs</w:t>
            </w:r>
            <w:r w:rsidR="63E9169B" w:rsidRPr="00605628">
              <w:rPr>
                <w:rFonts w:cs="Arial"/>
                <w:b w:val="0"/>
                <w:color w:val="auto"/>
                <w:sz w:val="24"/>
                <w:szCs w:val="24"/>
              </w:rPr>
              <w:t xml:space="preserve">. </w:t>
            </w:r>
            <w:r w:rsidR="00CF5442" w:rsidRPr="00605628">
              <w:rPr>
                <w:rFonts w:cs="Arial"/>
                <w:b w:val="0"/>
                <w:color w:val="auto"/>
                <w:sz w:val="24"/>
                <w:szCs w:val="24"/>
              </w:rPr>
              <w:t>The net p</w:t>
            </w:r>
            <w:r w:rsidRPr="00605628">
              <w:rPr>
                <w:rFonts w:cs="Arial"/>
                <w:b w:val="0"/>
                <w:color w:val="auto"/>
                <w:sz w:val="24"/>
                <w:szCs w:val="24"/>
              </w:rPr>
              <w:t xml:space="preserve">ension </w:t>
            </w:r>
            <w:r w:rsidR="00EF1B95" w:rsidRPr="00605628">
              <w:rPr>
                <w:rFonts w:cs="Arial"/>
                <w:b w:val="0"/>
                <w:color w:val="auto"/>
                <w:sz w:val="24"/>
                <w:szCs w:val="24"/>
              </w:rPr>
              <w:t>overspen</w:t>
            </w:r>
            <w:r w:rsidR="007F6A75">
              <w:rPr>
                <w:rFonts w:cs="Arial"/>
                <w:b w:val="0"/>
                <w:color w:val="auto"/>
                <w:sz w:val="24"/>
                <w:szCs w:val="24"/>
              </w:rPr>
              <w:t>d</w:t>
            </w:r>
            <w:r w:rsidR="00821540" w:rsidRPr="00605628">
              <w:rPr>
                <w:rFonts w:cs="Arial"/>
                <w:b w:val="0"/>
                <w:color w:val="auto"/>
                <w:sz w:val="24"/>
                <w:szCs w:val="24"/>
              </w:rPr>
              <w:t xml:space="preserve"> of</w:t>
            </w:r>
            <w:r w:rsidRPr="00605628">
              <w:rPr>
                <w:rFonts w:cs="Arial"/>
                <w:b w:val="0"/>
                <w:color w:val="auto"/>
                <w:sz w:val="24"/>
                <w:szCs w:val="24"/>
              </w:rPr>
              <w:t xml:space="preserve"> £</w:t>
            </w:r>
            <w:r w:rsidR="00E25DEF" w:rsidRPr="00605628">
              <w:rPr>
                <w:rFonts w:cs="Arial"/>
                <w:b w:val="0"/>
                <w:color w:val="auto"/>
                <w:sz w:val="24"/>
                <w:szCs w:val="24"/>
              </w:rPr>
              <w:t>604</w:t>
            </w:r>
            <w:r w:rsidR="00AB3CC2" w:rsidRPr="00605628">
              <w:rPr>
                <w:rFonts w:cs="Arial"/>
                <w:b w:val="0"/>
                <w:color w:val="auto"/>
                <w:sz w:val="24"/>
                <w:szCs w:val="24"/>
              </w:rPr>
              <w:t>k</w:t>
            </w:r>
            <w:r w:rsidRPr="00605628">
              <w:rPr>
                <w:rFonts w:cs="Arial"/>
                <w:b w:val="0"/>
                <w:color w:val="auto"/>
                <w:sz w:val="24"/>
                <w:szCs w:val="24"/>
              </w:rPr>
              <w:t xml:space="preserve"> </w:t>
            </w:r>
            <w:r w:rsidR="00821540" w:rsidRPr="00605628">
              <w:rPr>
                <w:rFonts w:cs="Arial"/>
                <w:b w:val="0"/>
                <w:color w:val="auto"/>
                <w:sz w:val="24"/>
                <w:szCs w:val="24"/>
              </w:rPr>
              <w:t>is a combination of</w:t>
            </w:r>
            <w:r w:rsidRPr="00605628">
              <w:rPr>
                <w:rFonts w:cs="Arial"/>
                <w:b w:val="0"/>
                <w:color w:val="auto"/>
                <w:sz w:val="24"/>
                <w:szCs w:val="24"/>
              </w:rPr>
              <w:t xml:space="preserve"> </w:t>
            </w:r>
            <w:r w:rsidR="00E25DEF" w:rsidRPr="00605628">
              <w:rPr>
                <w:rFonts w:cs="Arial"/>
                <w:b w:val="0"/>
                <w:color w:val="auto"/>
                <w:sz w:val="24"/>
                <w:szCs w:val="24"/>
              </w:rPr>
              <w:t>higher</w:t>
            </w:r>
            <w:r w:rsidR="00CF5442" w:rsidRPr="00605628">
              <w:rPr>
                <w:rFonts w:cs="Arial"/>
                <w:b w:val="0"/>
                <w:color w:val="auto"/>
                <w:sz w:val="24"/>
                <w:szCs w:val="24"/>
              </w:rPr>
              <w:t xml:space="preserve"> </w:t>
            </w:r>
            <w:r w:rsidRPr="00605628">
              <w:rPr>
                <w:rFonts w:cs="Arial"/>
                <w:b w:val="0"/>
                <w:color w:val="auto"/>
                <w:sz w:val="24"/>
                <w:szCs w:val="24"/>
              </w:rPr>
              <w:t>injury pension payments</w:t>
            </w:r>
            <w:r w:rsidR="006564E1" w:rsidRPr="00605628">
              <w:rPr>
                <w:rFonts w:cs="Arial"/>
                <w:b w:val="0"/>
                <w:color w:val="auto"/>
                <w:sz w:val="24"/>
                <w:szCs w:val="24"/>
              </w:rPr>
              <w:t xml:space="preserve"> (£369</w:t>
            </w:r>
            <w:r w:rsidR="007F6A75">
              <w:rPr>
                <w:rFonts w:cs="Arial"/>
                <w:b w:val="0"/>
                <w:color w:val="auto"/>
                <w:sz w:val="24"/>
                <w:szCs w:val="24"/>
              </w:rPr>
              <w:t>k</w:t>
            </w:r>
            <w:r w:rsidR="006564E1" w:rsidRPr="00605628">
              <w:rPr>
                <w:rFonts w:cs="Arial"/>
                <w:b w:val="0"/>
                <w:color w:val="auto"/>
                <w:sz w:val="24"/>
                <w:szCs w:val="24"/>
              </w:rPr>
              <w:t xml:space="preserve">) &amp; </w:t>
            </w:r>
            <w:r w:rsidR="00025A10" w:rsidRPr="00605628">
              <w:rPr>
                <w:rFonts w:cs="Arial"/>
                <w:b w:val="0"/>
                <w:color w:val="auto"/>
                <w:sz w:val="24"/>
                <w:szCs w:val="24"/>
              </w:rPr>
              <w:t xml:space="preserve">payments for </w:t>
            </w:r>
            <w:r w:rsidRPr="00605628">
              <w:rPr>
                <w:rFonts w:cs="Arial"/>
                <w:b w:val="0"/>
                <w:color w:val="auto"/>
                <w:sz w:val="24"/>
                <w:szCs w:val="24"/>
              </w:rPr>
              <w:t xml:space="preserve">officers leaving under </w:t>
            </w:r>
            <w:r w:rsidR="005541A3" w:rsidRPr="00605628">
              <w:rPr>
                <w:rFonts w:cs="Arial"/>
                <w:b w:val="0"/>
                <w:color w:val="auto"/>
                <w:sz w:val="24"/>
                <w:szCs w:val="24"/>
              </w:rPr>
              <w:t>ill health pensions</w:t>
            </w:r>
            <w:r w:rsidR="00F46194" w:rsidRPr="00605628">
              <w:rPr>
                <w:rFonts w:cs="Arial"/>
                <w:b w:val="0"/>
                <w:color w:val="auto"/>
                <w:sz w:val="24"/>
                <w:szCs w:val="24"/>
              </w:rPr>
              <w:t xml:space="preserve"> (£305</w:t>
            </w:r>
            <w:r w:rsidR="007F6A75">
              <w:rPr>
                <w:rFonts w:cs="Arial"/>
                <w:b w:val="0"/>
                <w:color w:val="auto"/>
                <w:sz w:val="24"/>
                <w:szCs w:val="24"/>
              </w:rPr>
              <w:t>k</w:t>
            </w:r>
            <w:r w:rsidR="00BA2B13" w:rsidRPr="00605628">
              <w:rPr>
                <w:rFonts w:cs="Arial"/>
                <w:b w:val="0"/>
                <w:color w:val="auto"/>
                <w:sz w:val="24"/>
                <w:szCs w:val="24"/>
              </w:rPr>
              <w:t>)</w:t>
            </w:r>
            <w:r w:rsidR="007F6A75">
              <w:rPr>
                <w:rFonts w:cs="Arial"/>
                <w:b w:val="0"/>
                <w:color w:val="auto"/>
                <w:sz w:val="24"/>
                <w:szCs w:val="24"/>
              </w:rPr>
              <w:t xml:space="preserve">, offset by </w:t>
            </w:r>
            <w:r w:rsidR="004766FD" w:rsidRPr="00605628">
              <w:rPr>
                <w:rFonts w:cs="Arial"/>
                <w:b w:val="0"/>
                <w:color w:val="auto"/>
                <w:sz w:val="24"/>
                <w:szCs w:val="24"/>
              </w:rPr>
              <w:t>lower 30+</w:t>
            </w:r>
            <w:r w:rsidR="002B11DB" w:rsidRPr="00605628">
              <w:rPr>
                <w:rFonts w:cs="Arial"/>
                <w:b w:val="0"/>
                <w:color w:val="auto"/>
                <w:sz w:val="24"/>
                <w:szCs w:val="24"/>
              </w:rPr>
              <w:t xml:space="preserve"> pension costs.</w:t>
            </w:r>
            <w:r w:rsidR="00AB099C" w:rsidRPr="00605628">
              <w:rPr>
                <w:rFonts w:cs="Arial"/>
                <w:b w:val="0"/>
                <w:color w:val="auto"/>
                <w:sz w:val="24"/>
                <w:szCs w:val="24"/>
              </w:rPr>
              <w:t xml:space="preserve"> </w:t>
            </w:r>
            <w:r w:rsidR="0088524F" w:rsidRPr="00605628">
              <w:rPr>
                <w:rFonts w:cs="Arial"/>
                <w:b w:val="0"/>
                <w:color w:val="auto"/>
                <w:sz w:val="24"/>
                <w:szCs w:val="24"/>
              </w:rPr>
              <w:t>External training costs are</w:t>
            </w:r>
            <w:r w:rsidR="00821540" w:rsidRPr="00605628">
              <w:rPr>
                <w:rFonts w:cs="Arial"/>
                <w:b w:val="0"/>
                <w:color w:val="auto"/>
                <w:sz w:val="24"/>
                <w:szCs w:val="24"/>
              </w:rPr>
              <w:t xml:space="preserve"> </w:t>
            </w:r>
            <w:r w:rsidR="007F6A75">
              <w:rPr>
                <w:rFonts w:cs="Arial"/>
                <w:b w:val="0"/>
                <w:color w:val="auto"/>
                <w:sz w:val="24"/>
                <w:szCs w:val="24"/>
              </w:rPr>
              <w:t xml:space="preserve">also </w:t>
            </w:r>
            <w:r w:rsidR="00821540" w:rsidRPr="00605628">
              <w:rPr>
                <w:rFonts w:cs="Arial"/>
                <w:b w:val="0"/>
                <w:color w:val="auto"/>
                <w:sz w:val="24"/>
                <w:szCs w:val="24"/>
              </w:rPr>
              <w:t>lower</w:t>
            </w:r>
            <w:r w:rsidR="00344FBA" w:rsidRPr="00605628">
              <w:rPr>
                <w:rFonts w:cs="Arial"/>
                <w:b w:val="0"/>
                <w:color w:val="auto"/>
                <w:sz w:val="24"/>
                <w:szCs w:val="24"/>
              </w:rPr>
              <w:t xml:space="preserve"> </w:t>
            </w:r>
            <w:r w:rsidR="0088524F" w:rsidRPr="00605628">
              <w:rPr>
                <w:rFonts w:cs="Arial"/>
                <w:b w:val="0"/>
                <w:color w:val="auto"/>
                <w:sz w:val="24"/>
                <w:szCs w:val="24"/>
              </w:rPr>
              <w:t>than</w:t>
            </w:r>
            <w:r w:rsidR="00821540" w:rsidRPr="00605628">
              <w:rPr>
                <w:rFonts w:cs="Arial"/>
                <w:b w:val="0"/>
                <w:color w:val="auto"/>
                <w:sz w:val="24"/>
                <w:szCs w:val="24"/>
              </w:rPr>
              <w:t xml:space="preserve"> expected by </w:t>
            </w:r>
            <w:r w:rsidR="00AB099C" w:rsidRPr="00605628">
              <w:rPr>
                <w:rFonts w:cs="Arial"/>
                <w:b w:val="0"/>
                <w:color w:val="auto"/>
                <w:sz w:val="24"/>
                <w:szCs w:val="24"/>
              </w:rPr>
              <w:t>£</w:t>
            </w:r>
            <w:r w:rsidR="004D5124" w:rsidRPr="00605628">
              <w:rPr>
                <w:rFonts w:cs="Arial"/>
                <w:b w:val="0"/>
                <w:color w:val="auto"/>
                <w:sz w:val="24"/>
                <w:szCs w:val="24"/>
              </w:rPr>
              <w:t>2</w:t>
            </w:r>
            <w:r w:rsidR="00BA2B13" w:rsidRPr="00605628">
              <w:rPr>
                <w:rFonts w:cs="Arial"/>
                <w:b w:val="0"/>
                <w:color w:val="auto"/>
                <w:sz w:val="24"/>
                <w:szCs w:val="24"/>
              </w:rPr>
              <w:t>40</w:t>
            </w:r>
            <w:r w:rsidR="002A7F1D" w:rsidRPr="00605628">
              <w:rPr>
                <w:rFonts w:cs="Arial"/>
                <w:b w:val="0"/>
                <w:color w:val="auto"/>
                <w:sz w:val="24"/>
                <w:szCs w:val="24"/>
              </w:rPr>
              <w:t>k</w:t>
            </w:r>
            <w:r w:rsidR="00161D5D" w:rsidRPr="00605628">
              <w:rPr>
                <w:rFonts w:cs="Arial"/>
                <w:b w:val="0"/>
                <w:color w:val="auto"/>
                <w:sz w:val="24"/>
                <w:szCs w:val="24"/>
              </w:rPr>
              <w:t xml:space="preserve"> </w:t>
            </w:r>
            <w:bookmarkStart w:id="4" w:name="_Int_yrj0l58P"/>
            <w:r w:rsidR="00161D5D" w:rsidRPr="00605628">
              <w:rPr>
                <w:rFonts w:cs="Arial"/>
                <w:b w:val="0"/>
                <w:color w:val="auto"/>
                <w:sz w:val="24"/>
                <w:szCs w:val="24"/>
              </w:rPr>
              <w:t>at</w:t>
            </w:r>
            <w:bookmarkEnd w:id="4"/>
            <w:r w:rsidR="00161D5D" w:rsidRPr="00605628">
              <w:rPr>
                <w:rFonts w:cs="Arial"/>
                <w:b w:val="0"/>
                <w:color w:val="auto"/>
                <w:sz w:val="24"/>
                <w:szCs w:val="24"/>
              </w:rPr>
              <w:t xml:space="preserve"> 3</w:t>
            </w:r>
            <w:r w:rsidR="000C133E" w:rsidRPr="00605628">
              <w:rPr>
                <w:rFonts w:cs="Arial"/>
                <w:b w:val="0"/>
                <w:color w:val="auto"/>
                <w:sz w:val="24"/>
                <w:szCs w:val="24"/>
              </w:rPr>
              <w:t>1</w:t>
            </w:r>
            <w:r w:rsidR="000C133E" w:rsidRPr="00605628">
              <w:rPr>
                <w:rFonts w:cs="Arial"/>
                <w:b w:val="0"/>
                <w:color w:val="auto"/>
                <w:sz w:val="24"/>
                <w:szCs w:val="24"/>
                <w:vertAlign w:val="superscript"/>
              </w:rPr>
              <w:t>st</w:t>
            </w:r>
            <w:r w:rsidR="00B12188" w:rsidRPr="00605628">
              <w:rPr>
                <w:rFonts w:cs="Arial"/>
                <w:b w:val="0"/>
                <w:color w:val="auto"/>
                <w:sz w:val="24"/>
                <w:szCs w:val="24"/>
              </w:rPr>
              <w:t xml:space="preserve"> March </w:t>
            </w:r>
            <w:r w:rsidR="00161D5D" w:rsidRPr="00605628">
              <w:rPr>
                <w:rFonts w:cs="Arial"/>
                <w:b w:val="0"/>
                <w:color w:val="auto"/>
                <w:sz w:val="24"/>
                <w:szCs w:val="24"/>
              </w:rPr>
              <w:t>202</w:t>
            </w:r>
            <w:r w:rsidR="00B12188" w:rsidRPr="00605628">
              <w:rPr>
                <w:rFonts w:cs="Arial"/>
                <w:b w:val="0"/>
                <w:color w:val="auto"/>
                <w:sz w:val="24"/>
                <w:szCs w:val="24"/>
              </w:rPr>
              <w:t>5</w:t>
            </w:r>
            <w:r w:rsidR="00821540" w:rsidRPr="00605628">
              <w:rPr>
                <w:rFonts w:cs="Arial"/>
                <w:b w:val="0"/>
                <w:color w:val="auto"/>
                <w:sz w:val="24"/>
                <w:szCs w:val="24"/>
              </w:rPr>
              <w:t>.</w:t>
            </w:r>
            <w:r w:rsidR="003759EF" w:rsidRPr="00605628">
              <w:rPr>
                <w:rFonts w:cs="Arial"/>
                <w:b w:val="0"/>
                <w:color w:val="auto"/>
                <w:sz w:val="24"/>
                <w:szCs w:val="24"/>
              </w:rPr>
              <w:t xml:space="preserve"> </w:t>
            </w:r>
          </w:p>
          <w:p w14:paraId="0AC850A5" w14:textId="77777777" w:rsidR="003B4BCF" w:rsidRPr="00605628" w:rsidRDefault="003B4BCF" w:rsidP="003B4BCF">
            <w:pPr>
              <w:pStyle w:val="FrontCoverSubtitle"/>
              <w:framePr w:hSpace="0" w:wrap="auto" w:vAnchor="margin" w:hAnchor="text" w:yAlign="inline"/>
              <w:ind w:left="1080"/>
              <w:jc w:val="both"/>
              <w:rPr>
                <w:rFonts w:cs="Arial"/>
                <w:b w:val="0"/>
                <w:color w:val="auto"/>
                <w:sz w:val="24"/>
                <w:szCs w:val="24"/>
              </w:rPr>
            </w:pPr>
          </w:p>
          <w:p w14:paraId="19D06508" w14:textId="07CF19B1" w:rsidR="00D2029B" w:rsidRPr="00605628" w:rsidRDefault="00584976" w:rsidP="00E30D23">
            <w:pPr>
              <w:pStyle w:val="FrontCoverSubtitle"/>
              <w:framePr w:hSpace="0" w:wrap="auto" w:vAnchor="margin" w:hAnchor="text" w:yAlign="inline"/>
              <w:ind w:left="1080"/>
              <w:jc w:val="both"/>
              <w:rPr>
                <w:rFonts w:cs="Arial"/>
                <w:sz w:val="24"/>
                <w:szCs w:val="24"/>
              </w:rPr>
            </w:pPr>
            <w:r w:rsidRPr="00605628">
              <w:rPr>
                <w:rFonts w:cs="Arial"/>
                <w:sz w:val="24"/>
                <w:szCs w:val="24"/>
              </w:rPr>
              <w:t>Non-pay variances – Premises costs:</w:t>
            </w:r>
            <w:r w:rsidR="003B4BCF" w:rsidRPr="00605628">
              <w:rPr>
                <w:rFonts w:cs="Arial"/>
                <w:sz w:val="24"/>
                <w:szCs w:val="24"/>
              </w:rPr>
              <w:t xml:space="preserve"> </w:t>
            </w:r>
            <w:r w:rsidR="00842F88">
              <w:rPr>
                <w:rFonts w:cs="Arial"/>
                <w:sz w:val="24"/>
                <w:szCs w:val="24"/>
              </w:rPr>
              <w:t>under</w:t>
            </w:r>
            <w:r w:rsidRPr="00605628">
              <w:rPr>
                <w:rFonts w:cs="Arial"/>
                <w:sz w:val="24"/>
                <w:szCs w:val="24"/>
              </w:rPr>
              <w:t>spend £</w:t>
            </w:r>
            <w:r w:rsidR="00842F88">
              <w:rPr>
                <w:rFonts w:cs="Arial"/>
                <w:sz w:val="24"/>
                <w:szCs w:val="24"/>
              </w:rPr>
              <w:t>528</w:t>
            </w:r>
            <w:r w:rsidR="00761C48" w:rsidRPr="00605628">
              <w:rPr>
                <w:rFonts w:cs="Arial"/>
                <w:sz w:val="24"/>
                <w:szCs w:val="24"/>
              </w:rPr>
              <w:t>k</w:t>
            </w:r>
          </w:p>
          <w:p w14:paraId="3494491E" w14:textId="77777777" w:rsidR="00584976" w:rsidRPr="00605628" w:rsidRDefault="00584976" w:rsidP="00C77D77">
            <w:pPr>
              <w:pStyle w:val="FrontCoverSubtitle"/>
              <w:framePr w:hSpace="0" w:wrap="auto" w:vAnchor="margin" w:hAnchor="text" w:yAlign="inline"/>
              <w:ind w:left="360"/>
              <w:jc w:val="both"/>
              <w:rPr>
                <w:rFonts w:cs="Arial"/>
                <w:b w:val="0"/>
                <w:bCs/>
                <w:color w:val="auto"/>
                <w:sz w:val="24"/>
                <w:szCs w:val="24"/>
              </w:rPr>
            </w:pPr>
          </w:p>
          <w:p w14:paraId="5AD34AB1" w14:textId="42F5E17A" w:rsidR="00D2029B" w:rsidRDefault="00584976" w:rsidP="008376CA">
            <w:pPr>
              <w:pStyle w:val="FrontCoverSubtitle"/>
              <w:framePr w:hSpace="0" w:wrap="auto" w:vAnchor="margin" w:hAnchor="text" w:yAlign="inline"/>
              <w:numPr>
                <w:ilvl w:val="1"/>
                <w:numId w:val="16"/>
              </w:numPr>
              <w:jc w:val="both"/>
              <w:rPr>
                <w:rFonts w:cs="Arial"/>
                <w:b w:val="0"/>
                <w:color w:val="auto"/>
                <w:sz w:val="24"/>
                <w:szCs w:val="24"/>
              </w:rPr>
            </w:pPr>
            <w:r w:rsidRPr="00400D2D">
              <w:rPr>
                <w:rFonts w:cs="Arial"/>
                <w:b w:val="0"/>
                <w:color w:val="auto"/>
                <w:sz w:val="24"/>
                <w:szCs w:val="24"/>
              </w:rPr>
              <w:t xml:space="preserve">Premises costs are </w:t>
            </w:r>
            <w:r w:rsidR="00842F88" w:rsidRPr="00400D2D">
              <w:rPr>
                <w:rFonts w:cs="Arial"/>
                <w:b w:val="0"/>
                <w:color w:val="auto"/>
                <w:sz w:val="24"/>
                <w:szCs w:val="24"/>
              </w:rPr>
              <w:t>under</w:t>
            </w:r>
            <w:r w:rsidRPr="00400D2D">
              <w:rPr>
                <w:rFonts w:cs="Arial"/>
                <w:b w:val="0"/>
                <w:color w:val="auto"/>
                <w:sz w:val="24"/>
                <w:szCs w:val="24"/>
              </w:rPr>
              <w:t>spent at Q</w:t>
            </w:r>
            <w:r w:rsidR="00122177" w:rsidRPr="00400D2D">
              <w:rPr>
                <w:rFonts w:cs="Arial"/>
                <w:b w:val="0"/>
                <w:color w:val="auto"/>
                <w:sz w:val="24"/>
                <w:szCs w:val="24"/>
              </w:rPr>
              <w:t>4</w:t>
            </w:r>
            <w:r w:rsidRPr="00400D2D">
              <w:rPr>
                <w:rFonts w:cs="Arial"/>
                <w:b w:val="0"/>
                <w:color w:val="auto"/>
                <w:sz w:val="24"/>
                <w:szCs w:val="24"/>
              </w:rPr>
              <w:t xml:space="preserve"> by £</w:t>
            </w:r>
            <w:r w:rsidR="00842F88" w:rsidRPr="00400D2D">
              <w:rPr>
                <w:rFonts w:cs="Arial"/>
                <w:b w:val="0"/>
                <w:color w:val="auto"/>
                <w:sz w:val="24"/>
                <w:szCs w:val="24"/>
              </w:rPr>
              <w:t>528</w:t>
            </w:r>
            <w:r w:rsidR="00F019FB" w:rsidRPr="00400D2D">
              <w:rPr>
                <w:rFonts w:cs="Arial"/>
                <w:b w:val="0"/>
                <w:color w:val="auto"/>
                <w:sz w:val="24"/>
                <w:szCs w:val="24"/>
              </w:rPr>
              <w:t>k</w:t>
            </w:r>
            <w:r w:rsidR="00691772" w:rsidRPr="00400D2D">
              <w:rPr>
                <w:rFonts w:cs="Arial"/>
                <w:b w:val="0"/>
                <w:color w:val="auto"/>
                <w:sz w:val="24"/>
                <w:szCs w:val="24"/>
              </w:rPr>
              <w:t xml:space="preserve">. </w:t>
            </w:r>
            <w:r w:rsidR="00CC3861" w:rsidRPr="00400D2D">
              <w:rPr>
                <w:rFonts w:cs="Arial"/>
                <w:b w:val="0"/>
                <w:color w:val="auto"/>
                <w:sz w:val="24"/>
                <w:szCs w:val="24"/>
              </w:rPr>
              <w:t xml:space="preserve">There </w:t>
            </w:r>
            <w:r w:rsidR="006A44C0" w:rsidRPr="00400D2D">
              <w:rPr>
                <w:rFonts w:cs="Arial"/>
                <w:b w:val="0"/>
                <w:color w:val="auto"/>
                <w:sz w:val="24"/>
                <w:szCs w:val="24"/>
              </w:rPr>
              <w:t>are</w:t>
            </w:r>
            <w:r w:rsidR="00CC3861" w:rsidRPr="00400D2D">
              <w:rPr>
                <w:rFonts w:cs="Arial"/>
                <w:b w:val="0"/>
                <w:color w:val="auto"/>
                <w:sz w:val="24"/>
                <w:szCs w:val="24"/>
              </w:rPr>
              <w:t xml:space="preserve"> </w:t>
            </w:r>
            <w:r w:rsidR="000A5C94" w:rsidRPr="00400D2D">
              <w:rPr>
                <w:rFonts w:cs="Arial"/>
                <w:b w:val="0"/>
                <w:color w:val="auto"/>
                <w:sz w:val="24"/>
                <w:szCs w:val="24"/>
              </w:rPr>
              <w:t>lower cleaning costs</w:t>
            </w:r>
            <w:r w:rsidR="00156ADA" w:rsidRPr="00400D2D">
              <w:rPr>
                <w:rFonts w:cs="Arial"/>
                <w:b w:val="0"/>
                <w:color w:val="auto"/>
                <w:sz w:val="24"/>
                <w:szCs w:val="24"/>
              </w:rPr>
              <w:t xml:space="preserve"> from the new contract</w:t>
            </w:r>
            <w:r w:rsidR="00285FC3" w:rsidRPr="00400D2D">
              <w:rPr>
                <w:rFonts w:cs="Arial"/>
                <w:b w:val="0"/>
                <w:color w:val="auto"/>
                <w:sz w:val="24"/>
                <w:szCs w:val="24"/>
              </w:rPr>
              <w:t xml:space="preserve"> </w:t>
            </w:r>
            <w:r w:rsidR="003D173B" w:rsidRPr="00400D2D">
              <w:rPr>
                <w:rFonts w:cs="Arial"/>
                <w:b w:val="0"/>
                <w:color w:val="auto"/>
                <w:sz w:val="24"/>
                <w:szCs w:val="24"/>
              </w:rPr>
              <w:t>(</w:t>
            </w:r>
            <w:r w:rsidR="00285FC3" w:rsidRPr="00400D2D">
              <w:rPr>
                <w:rFonts w:cs="Arial"/>
                <w:b w:val="0"/>
                <w:color w:val="auto"/>
                <w:sz w:val="24"/>
                <w:szCs w:val="24"/>
              </w:rPr>
              <w:t>£</w:t>
            </w:r>
            <w:r w:rsidR="0073734F" w:rsidRPr="00400D2D">
              <w:rPr>
                <w:rFonts w:cs="Arial"/>
                <w:b w:val="0"/>
                <w:color w:val="auto"/>
                <w:sz w:val="24"/>
                <w:szCs w:val="24"/>
              </w:rPr>
              <w:t>384</w:t>
            </w:r>
            <w:r w:rsidR="00285FC3" w:rsidRPr="00400D2D">
              <w:rPr>
                <w:rFonts w:cs="Arial"/>
                <w:b w:val="0"/>
                <w:color w:val="auto"/>
                <w:sz w:val="24"/>
                <w:szCs w:val="24"/>
              </w:rPr>
              <w:t>k</w:t>
            </w:r>
            <w:r w:rsidR="003D173B" w:rsidRPr="00400D2D">
              <w:rPr>
                <w:rFonts w:cs="Arial"/>
                <w:b w:val="0"/>
                <w:color w:val="auto"/>
                <w:sz w:val="24"/>
                <w:szCs w:val="24"/>
              </w:rPr>
              <w:t>)</w:t>
            </w:r>
            <w:r w:rsidR="00156ADA" w:rsidRPr="00400D2D">
              <w:rPr>
                <w:rFonts w:cs="Arial"/>
                <w:b w:val="0"/>
                <w:color w:val="auto"/>
                <w:sz w:val="24"/>
                <w:szCs w:val="24"/>
              </w:rPr>
              <w:t>, and smaller utility bills</w:t>
            </w:r>
            <w:r w:rsidR="00285FC3" w:rsidRPr="00400D2D">
              <w:rPr>
                <w:rFonts w:cs="Arial"/>
                <w:b w:val="0"/>
                <w:color w:val="auto"/>
                <w:sz w:val="24"/>
                <w:szCs w:val="24"/>
              </w:rPr>
              <w:t xml:space="preserve"> </w:t>
            </w:r>
            <w:r w:rsidR="003D173B" w:rsidRPr="00400D2D">
              <w:rPr>
                <w:rFonts w:cs="Arial"/>
                <w:b w:val="0"/>
                <w:color w:val="auto"/>
                <w:sz w:val="24"/>
                <w:szCs w:val="24"/>
              </w:rPr>
              <w:t>(</w:t>
            </w:r>
            <w:r w:rsidR="00B85512" w:rsidRPr="00400D2D">
              <w:rPr>
                <w:rFonts w:cs="Arial"/>
                <w:b w:val="0"/>
                <w:color w:val="auto"/>
                <w:sz w:val="24"/>
                <w:szCs w:val="24"/>
              </w:rPr>
              <w:t>£</w:t>
            </w:r>
            <w:r w:rsidR="0073734F" w:rsidRPr="00400D2D">
              <w:rPr>
                <w:rFonts w:cs="Arial"/>
                <w:b w:val="0"/>
                <w:color w:val="auto"/>
                <w:sz w:val="24"/>
                <w:szCs w:val="24"/>
              </w:rPr>
              <w:t>209</w:t>
            </w:r>
            <w:r w:rsidR="00B85512" w:rsidRPr="00400D2D">
              <w:rPr>
                <w:rFonts w:cs="Arial"/>
                <w:b w:val="0"/>
                <w:color w:val="auto"/>
                <w:sz w:val="24"/>
                <w:szCs w:val="24"/>
              </w:rPr>
              <w:t>k</w:t>
            </w:r>
            <w:r w:rsidR="003D173B" w:rsidRPr="00400D2D">
              <w:rPr>
                <w:rFonts w:cs="Arial"/>
                <w:b w:val="0"/>
                <w:color w:val="auto"/>
                <w:sz w:val="24"/>
                <w:szCs w:val="24"/>
              </w:rPr>
              <w:t>)</w:t>
            </w:r>
            <w:r w:rsidR="00156ADA" w:rsidRPr="00400D2D">
              <w:rPr>
                <w:rFonts w:cs="Arial"/>
                <w:b w:val="0"/>
                <w:color w:val="auto"/>
                <w:sz w:val="24"/>
                <w:szCs w:val="24"/>
              </w:rPr>
              <w:t xml:space="preserve">. </w:t>
            </w:r>
            <w:r w:rsidR="003E0C95" w:rsidRPr="003E0C95">
              <w:rPr>
                <w:rFonts w:cs="Arial"/>
                <w:b w:val="0"/>
                <w:color w:val="auto"/>
                <w:sz w:val="24"/>
                <w:szCs w:val="24"/>
              </w:rPr>
              <w:t xml:space="preserve"> Planned and reactive maintenance was </w:t>
            </w:r>
            <w:r w:rsidR="005713B8">
              <w:rPr>
                <w:rFonts w:cs="Arial"/>
                <w:b w:val="0"/>
                <w:color w:val="auto"/>
                <w:sz w:val="24"/>
                <w:szCs w:val="24"/>
              </w:rPr>
              <w:t>managed within bu</w:t>
            </w:r>
            <w:r w:rsidR="003E0C95" w:rsidRPr="003E0C95">
              <w:rPr>
                <w:rFonts w:cs="Arial"/>
                <w:b w:val="0"/>
                <w:color w:val="auto"/>
                <w:sz w:val="24"/>
                <w:szCs w:val="24"/>
              </w:rPr>
              <w:t xml:space="preserve">dget </w:t>
            </w:r>
            <w:r w:rsidR="0083310B">
              <w:rPr>
                <w:rFonts w:cs="Arial"/>
                <w:b w:val="0"/>
                <w:color w:val="auto"/>
                <w:sz w:val="24"/>
                <w:szCs w:val="24"/>
              </w:rPr>
              <w:t xml:space="preserve">resulting </w:t>
            </w:r>
            <w:r w:rsidR="003E0C95" w:rsidRPr="003E0C95">
              <w:rPr>
                <w:rFonts w:cs="Arial"/>
                <w:b w:val="0"/>
                <w:color w:val="auto"/>
                <w:sz w:val="24"/>
                <w:szCs w:val="24"/>
              </w:rPr>
              <w:t xml:space="preserve">a small </w:t>
            </w:r>
            <w:r w:rsidR="001F253D">
              <w:rPr>
                <w:rFonts w:cs="Arial"/>
                <w:b w:val="0"/>
                <w:color w:val="auto"/>
                <w:sz w:val="24"/>
                <w:szCs w:val="24"/>
              </w:rPr>
              <w:t>under</w:t>
            </w:r>
            <w:r w:rsidR="003E0C95" w:rsidRPr="003E0C95">
              <w:rPr>
                <w:rFonts w:cs="Arial"/>
                <w:b w:val="0"/>
                <w:color w:val="auto"/>
                <w:sz w:val="24"/>
                <w:szCs w:val="24"/>
              </w:rPr>
              <w:t>spend of £</w:t>
            </w:r>
            <w:r w:rsidR="00FD13E5">
              <w:rPr>
                <w:rFonts w:cs="Arial"/>
                <w:b w:val="0"/>
                <w:color w:val="auto"/>
                <w:sz w:val="24"/>
                <w:szCs w:val="24"/>
              </w:rPr>
              <w:t>17</w:t>
            </w:r>
            <w:r w:rsidR="003E0C95" w:rsidRPr="003E0C95">
              <w:rPr>
                <w:rFonts w:cs="Arial"/>
                <w:b w:val="0"/>
                <w:color w:val="auto"/>
                <w:sz w:val="24"/>
                <w:szCs w:val="24"/>
              </w:rPr>
              <w:t xml:space="preserve">k </w:t>
            </w:r>
            <w:r w:rsidR="0083310B">
              <w:rPr>
                <w:rFonts w:cs="Arial"/>
                <w:b w:val="0"/>
                <w:color w:val="auto"/>
                <w:sz w:val="24"/>
                <w:szCs w:val="24"/>
              </w:rPr>
              <w:t>at 31</w:t>
            </w:r>
            <w:r w:rsidR="0083310B" w:rsidRPr="0083310B">
              <w:rPr>
                <w:rFonts w:cs="Arial"/>
                <w:b w:val="0"/>
                <w:color w:val="auto"/>
                <w:sz w:val="24"/>
                <w:szCs w:val="24"/>
                <w:vertAlign w:val="superscript"/>
              </w:rPr>
              <w:t>st</w:t>
            </w:r>
            <w:r w:rsidR="0083310B">
              <w:rPr>
                <w:rFonts w:cs="Arial"/>
                <w:b w:val="0"/>
                <w:color w:val="auto"/>
                <w:sz w:val="24"/>
                <w:szCs w:val="24"/>
              </w:rPr>
              <w:t xml:space="preserve"> March 2025. Overspends were noted on </w:t>
            </w:r>
            <w:r w:rsidR="003E0C95" w:rsidRPr="003E0C95">
              <w:rPr>
                <w:rFonts w:cs="Arial"/>
                <w:b w:val="0"/>
                <w:color w:val="auto"/>
                <w:sz w:val="24"/>
                <w:szCs w:val="24"/>
              </w:rPr>
              <w:t xml:space="preserve">property insurance </w:t>
            </w:r>
            <w:r w:rsidR="0083310B">
              <w:rPr>
                <w:rFonts w:cs="Arial"/>
                <w:b w:val="0"/>
                <w:color w:val="auto"/>
                <w:sz w:val="24"/>
                <w:szCs w:val="24"/>
              </w:rPr>
              <w:t xml:space="preserve">(£28k) and </w:t>
            </w:r>
            <w:r w:rsidR="00190059" w:rsidRPr="00190059">
              <w:rPr>
                <w:rFonts w:cs="Arial"/>
                <w:b w:val="0"/>
                <w:color w:val="auto"/>
                <w:sz w:val="24"/>
                <w:szCs w:val="24"/>
              </w:rPr>
              <w:t>Service Contracts for Equipment Fixed</w:t>
            </w:r>
            <w:r w:rsidR="008C269F">
              <w:rPr>
                <w:rFonts w:cs="Arial"/>
                <w:b w:val="0"/>
                <w:color w:val="auto"/>
                <w:sz w:val="24"/>
                <w:szCs w:val="24"/>
              </w:rPr>
              <w:t xml:space="preserve"> £46</w:t>
            </w:r>
            <w:r w:rsidR="00F3604F">
              <w:rPr>
                <w:rFonts w:cs="Arial"/>
                <w:b w:val="0"/>
                <w:color w:val="auto"/>
                <w:sz w:val="24"/>
                <w:szCs w:val="24"/>
              </w:rPr>
              <w:t>k</w:t>
            </w:r>
            <w:r w:rsidR="0083310B">
              <w:rPr>
                <w:rFonts w:cs="Arial"/>
                <w:b w:val="0"/>
                <w:color w:val="auto"/>
                <w:sz w:val="24"/>
                <w:szCs w:val="24"/>
              </w:rPr>
              <w:t>.</w:t>
            </w:r>
          </w:p>
          <w:p w14:paraId="2D0DFBD1" w14:textId="77777777" w:rsidR="00D2029B" w:rsidRPr="00605628" w:rsidRDefault="00D2029B" w:rsidP="00D2029B">
            <w:pPr>
              <w:pStyle w:val="FrontCoverSubtitle"/>
              <w:framePr w:hSpace="0" w:wrap="auto" w:vAnchor="margin" w:hAnchor="text" w:yAlign="inline"/>
              <w:jc w:val="both"/>
              <w:rPr>
                <w:rFonts w:cs="Arial"/>
                <w:b w:val="0"/>
                <w:color w:val="auto"/>
                <w:sz w:val="24"/>
                <w:szCs w:val="24"/>
              </w:rPr>
            </w:pPr>
          </w:p>
          <w:p w14:paraId="0B40E34E" w14:textId="0C703706" w:rsidR="00E85B48" w:rsidRPr="00605628" w:rsidRDefault="00584976" w:rsidP="00632349">
            <w:pPr>
              <w:pStyle w:val="FrontCoverSubtitle"/>
              <w:framePr w:hSpace="0" w:wrap="auto" w:vAnchor="margin" w:hAnchor="text" w:yAlign="inline"/>
              <w:ind w:left="1080"/>
              <w:jc w:val="both"/>
              <w:rPr>
                <w:rFonts w:cs="Arial"/>
                <w:sz w:val="24"/>
                <w:szCs w:val="24"/>
              </w:rPr>
            </w:pPr>
            <w:r w:rsidRPr="00605628">
              <w:rPr>
                <w:rFonts w:cs="Arial"/>
                <w:sz w:val="24"/>
                <w:szCs w:val="24"/>
              </w:rPr>
              <w:t>Non-pay variances – Transport costs:</w:t>
            </w:r>
            <w:r w:rsidR="00632349" w:rsidRPr="00605628">
              <w:rPr>
                <w:rFonts w:cs="Arial"/>
                <w:sz w:val="24"/>
                <w:szCs w:val="24"/>
              </w:rPr>
              <w:t xml:space="preserve"> </w:t>
            </w:r>
            <w:r w:rsidRPr="00605628">
              <w:rPr>
                <w:rFonts w:cs="Arial"/>
                <w:sz w:val="24"/>
                <w:szCs w:val="24"/>
              </w:rPr>
              <w:t>underspend £</w:t>
            </w:r>
            <w:r w:rsidR="0046179C">
              <w:rPr>
                <w:rFonts w:cs="Arial"/>
                <w:sz w:val="24"/>
                <w:szCs w:val="24"/>
              </w:rPr>
              <w:t>114</w:t>
            </w:r>
            <w:r w:rsidRPr="00605628">
              <w:rPr>
                <w:rFonts w:cs="Arial"/>
                <w:sz w:val="24"/>
                <w:szCs w:val="24"/>
              </w:rPr>
              <w:t>k</w:t>
            </w:r>
          </w:p>
          <w:p w14:paraId="136A0D12" w14:textId="77777777" w:rsidR="00584976" w:rsidRPr="00605628" w:rsidRDefault="00584976" w:rsidP="00C77D77">
            <w:pPr>
              <w:pStyle w:val="FrontCoverSubtitle"/>
              <w:framePr w:hSpace="0" w:wrap="auto" w:vAnchor="margin" w:hAnchor="text" w:yAlign="inline"/>
              <w:jc w:val="both"/>
              <w:rPr>
                <w:rFonts w:cs="Arial"/>
                <w:b w:val="0"/>
                <w:bCs/>
                <w:color w:val="auto"/>
                <w:sz w:val="24"/>
                <w:szCs w:val="24"/>
              </w:rPr>
            </w:pPr>
          </w:p>
          <w:p w14:paraId="5EAD372C" w14:textId="4134290A" w:rsidR="00D71A05" w:rsidRPr="000414DC" w:rsidRDefault="00584976" w:rsidP="000414DC">
            <w:pPr>
              <w:pStyle w:val="FrontCoverSubtitle"/>
              <w:framePr w:hSpace="0" w:wrap="auto" w:vAnchor="margin" w:hAnchor="text" w:yAlign="inline"/>
              <w:numPr>
                <w:ilvl w:val="1"/>
                <w:numId w:val="16"/>
              </w:numPr>
              <w:jc w:val="both"/>
              <w:rPr>
                <w:rFonts w:cs="Arial"/>
                <w:b w:val="0"/>
                <w:bCs/>
                <w:color w:val="auto"/>
                <w:sz w:val="24"/>
                <w:szCs w:val="24"/>
              </w:rPr>
            </w:pPr>
            <w:r w:rsidRPr="00605628">
              <w:rPr>
                <w:rFonts w:cs="Arial"/>
                <w:b w:val="0"/>
                <w:color w:val="auto"/>
                <w:sz w:val="24"/>
                <w:szCs w:val="24"/>
              </w:rPr>
              <w:t>Transport costs are underspent at Q</w:t>
            </w:r>
            <w:r w:rsidR="00632349" w:rsidRPr="00605628">
              <w:rPr>
                <w:rFonts w:cs="Arial"/>
                <w:b w:val="0"/>
                <w:color w:val="auto"/>
                <w:sz w:val="24"/>
                <w:szCs w:val="24"/>
              </w:rPr>
              <w:t>4</w:t>
            </w:r>
            <w:r w:rsidRPr="00605628">
              <w:rPr>
                <w:rFonts w:cs="Arial"/>
                <w:b w:val="0"/>
                <w:color w:val="auto"/>
                <w:sz w:val="24"/>
                <w:szCs w:val="24"/>
              </w:rPr>
              <w:t xml:space="preserve"> by £</w:t>
            </w:r>
            <w:r w:rsidR="0046179C">
              <w:rPr>
                <w:rFonts w:cs="Arial"/>
                <w:b w:val="0"/>
                <w:color w:val="auto"/>
                <w:sz w:val="24"/>
                <w:szCs w:val="24"/>
              </w:rPr>
              <w:t>114</w:t>
            </w:r>
            <w:r w:rsidRPr="00605628">
              <w:rPr>
                <w:rFonts w:cs="Arial"/>
                <w:b w:val="0"/>
                <w:color w:val="auto"/>
                <w:sz w:val="24"/>
                <w:szCs w:val="24"/>
              </w:rPr>
              <w:t>k</w:t>
            </w:r>
            <w:r w:rsidR="00264D79" w:rsidRPr="00605628">
              <w:rPr>
                <w:rFonts w:cs="Arial"/>
                <w:b w:val="0"/>
                <w:color w:val="auto"/>
                <w:sz w:val="24"/>
                <w:szCs w:val="24"/>
              </w:rPr>
              <w:t xml:space="preserve">. </w:t>
            </w:r>
            <w:r w:rsidR="00161A34" w:rsidRPr="00605628">
              <w:rPr>
                <w:rFonts w:cs="Arial"/>
                <w:b w:val="0"/>
                <w:color w:val="auto"/>
                <w:sz w:val="24"/>
                <w:szCs w:val="24"/>
              </w:rPr>
              <w:t>The underspend</w:t>
            </w:r>
            <w:r w:rsidR="005C5291" w:rsidRPr="00605628">
              <w:rPr>
                <w:rFonts w:cs="Arial"/>
                <w:b w:val="0"/>
                <w:color w:val="auto"/>
                <w:sz w:val="24"/>
                <w:szCs w:val="24"/>
              </w:rPr>
              <w:t>s</w:t>
            </w:r>
            <w:r w:rsidR="00161A34" w:rsidRPr="00605628">
              <w:rPr>
                <w:rFonts w:cs="Arial"/>
                <w:b w:val="0"/>
                <w:color w:val="auto"/>
                <w:sz w:val="24"/>
                <w:szCs w:val="24"/>
              </w:rPr>
              <w:t xml:space="preserve"> are primarily I</w:t>
            </w:r>
            <w:r w:rsidR="004F4F26" w:rsidRPr="00605628">
              <w:rPr>
                <w:rFonts w:cs="Arial"/>
                <w:b w:val="0"/>
                <w:color w:val="auto"/>
                <w:sz w:val="24"/>
                <w:szCs w:val="24"/>
              </w:rPr>
              <w:t xml:space="preserve">nsurance </w:t>
            </w:r>
            <w:r w:rsidR="00BF176F" w:rsidRPr="00605628">
              <w:rPr>
                <w:rFonts w:cs="Arial"/>
                <w:b w:val="0"/>
                <w:color w:val="auto"/>
                <w:sz w:val="24"/>
                <w:szCs w:val="24"/>
              </w:rPr>
              <w:t xml:space="preserve">work for recovery </w:t>
            </w:r>
            <w:r w:rsidR="007B0267" w:rsidRPr="00605628">
              <w:rPr>
                <w:rFonts w:cs="Arial"/>
                <w:b w:val="0"/>
                <w:color w:val="auto"/>
                <w:sz w:val="24"/>
                <w:szCs w:val="24"/>
              </w:rPr>
              <w:t>co</w:t>
            </w:r>
            <w:r w:rsidR="00161A34" w:rsidRPr="00605628">
              <w:rPr>
                <w:rFonts w:cs="Arial"/>
                <w:b w:val="0"/>
                <w:color w:val="auto"/>
                <w:sz w:val="24"/>
                <w:szCs w:val="24"/>
              </w:rPr>
              <w:t>sts</w:t>
            </w:r>
            <w:r w:rsidR="00BF176F" w:rsidRPr="00605628">
              <w:rPr>
                <w:rFonts w:cs="Arial"/>
                <w:b w:val="0"/>
                <w:color w:val="auto"/>
                <w:sz w:val="24"/>
                <w:szCs w:val="24"/>
              </w:rPr>
              <w:t xml:space="preserve"> </w:t>
            </w:r>
            <w:r w:rsidR="00161A34" w:rsidRPr="00605628">
              <w:rPr>
                <w:rFonts w:cs="Arial"/>
                <w:b w:val="0"/>
                <w:color w:val="auto"/>
                <w:sz w:val="24"/>
                <w:szCs w:val="24"/>
              </w:rPr>
              <w:t>(</w:t>
            </w:r>
            <w:r w:rsidR="00BF176F" w:rsidRPr="00605628">
              <w:rPr>
                <w:rFonts w:cs="Arial"/>
                <w:b w:val="0"/>
                <w:color w:val="auto"/>
                <w:sz w:val="24"/>
                <w:szCs w:val="24"/>
              </w:rPr>
              <w:t>£</w:t>
            </w:r>
            <w:r w:rsidR="00E664FF">
              <w:rPr>
                <w:rFonts w:cs="Arial"/>
                <w:b w:val="0"/>
                <w:color w:val="auto"/>
                <w:sz w:val="24"/>
                <w:szCs w:val="24"/>
              </w:rPr>
              <w:t>154</w:t>
            </w:r>
            <w:r w:rsidR="007B0267" w:rsidRPr="00605628">
              <w:rPr>
                <w:rFonts w:cs="Arial"/>
                <w:b w:val="0"/>
                <w:color w:val="auto"/>
                <w:sz w:val="24"/>
                <w:szCs w:val="24"/>
              </w:rPr>
              <w:t>k</w:t>
            </w:r>
            <w:r w:rsidR="00161A34" w:rsidRPr="00605628">
              <w:rPr>
                <w:rFonts w:cs="Arial"/>
                <w:b w:val="0"/>
                <w:color w:val="auto"/>
                <w:sz w:val="24"/>
                <w:szCs w:val="24"/>
              </w:rPr>
              <w:t>)</w:t>
            </w:r>
            <w:r w:rsidR="001478E0">
              <w:rPr>
                <w:rFonts w:cs="Arial"/>
                <w:b w:val="0"/>
                <w:color w:val="auto"/>
                <w:sz w:val="24"/>
                <w:szCs w:val="24"/>
              </w:rPr>
              <w:t>;</w:t>
            </w:r>
            <w:r w:rsidR="00E85B48" w:rsidRPr="00605628">
              <w:rPr>
                <w:rFonts w:cs="Arial"/>
                <w:b w:val="0"/>
                <w:color w:val="auto"/>
                <w:sz w:val="24"/>
                <w:szCs w:val="24"/>
              </w:rPr>
              <w:t xml:space="preserve"> </w:t>
            </w:r>
            <w:r w:rsidR="000E1BD9" w:rsidRPr="00605628">
              <w:rPr>
                <w:rFonts w:cs="Arial"/>
                <w:b w:val="0"/>
                <w:color w:val="auto"/>
                <w:sz w:val="24"/>
                <w:szCs w:val="24"/>
              </w:rPr>
              <w:t xml:space="preserve">vehicle </w:t>
            </w:r>
            <w:r w:rsidR="006050F0" w:rsidRPr="00605628">
              <w:rPr>
                <w:rFonts w:cs="Arial"/>
                <w:b w:val="0"/>
                <w:color w:val="auto"/>
                <w:sz w:val="24"/>
                <w:szCs w:val="24"/>
              </w:rPr>
              <w:t xml:space="preserve">insurance </w:t>
            </w:r>
            <w:r w:rsidR="00161A34" w:rsidRPr="00605628">
              <w:rPr>
                <w:rFonts w:cs="Arial"/>
                <w:b w:val="0"/>
                <w:color w:val="auto"/>
                <w:sz w:val="24"/>
                <w:szCs w:val="24"/>
              </w:rPr>
              <w:t>(</w:t>
            </w:r>
            <w:r w:rsidR="00C50E3C" w:rsidRPr="00605628">
              <w:rPr>
                <w:rFonts w:cs="Arial"/>
                <w:b w:val="0"/>
                <w:color w:val="auto"/>
                <w:sz w:val="24"/>
                <w:szCs w:val="24"/>
              </w:rPr>
              <w:t>£</w:t>
            </w:r>
            <w:r w:rsidR="00E664FF">
              <w:rPr>
                <w:rFonts w:cs="Arial"/>
                <w:b w:val="0"/>
                <w:color w:val="auto"/>
                <w:sz w:val="24"/>
                <w:szCs w:val="24"/>
              </w:rPr>
              <w:t>46</w:t>
            </w:r>
            <w:r w:rsidR="006050F0" w:rsidRPr="00605628">
              <w:rPr>
                <w:rFonts w:cs="Arial"/>
                <w:b w:val="0"/>
                <w:color w:val="auto"/>
                <w:sz w:val="24"/>
                <w:szCs w:val="24"/>
              </w:rPr>
              <w:t>k</w:t>
            </w:r>
            <w:r w:rsidR="00161A34" w:rsidRPr="00605628">
              <w:rPr>
                <w:rFonts w:cs="Arial"/>
                <w:b w:val="0"/>
                <w:color w:val="auto"/>
                <w:sz w:val="24"/>
                <w:szCs w:val="24"/>
              </w:rPr>
              <w:t>)</w:t>
            </w:r>
            <w:r w:rsidR="001478E0">
              <w:rPr>
                <w:rFonts w:cs="Arial"/>
                <w:b w:val="0"/>
                <w:color w:val="auto"/>
                <w:sz w:val="24"/>
                <w:szCs w:val="24"/>
              </w:rPr>
              <w:t>;</w:t>
            </w:r>
            <w:r w:rsidR="00E85B48" w:rsidRPr="00605628">
              <w:rPr>
                <w:rFonts w:cs="Arial"/>
                <w:b w:val="0"/>
                <w:color w:val="auto"/>
                <w:sz w:val="24"/>
                <w:szCs w:val="24"/>
              </w:rPr>
              <w:t xml:space="preserve"> </w:t>
            </w:r>
            <w:r w:rsidR="001478E0">
              <w:rPr>
                <w:rFonts w:cs="Arial"/>
                <w:b w:val="0"/>
                <w:color w:val="auto"/>
                <w:sz w:val="24"/>
                <w:szCs w:val="24"/>
              </w:rPr>
              <w:t xml:space="preserve">vehicle hire (75k); </w:t>
            </w:r>
            <w:r w:rsidR="00E85B48" w:rsidRPr="00605628">
              <w:rPr>
                <w:rFonts w:cs="Arial"/>
                <w:b w:val="0"/>
                <w:color w:val="auto"/>
                <w:sz w:val="24"/>
                <w:szCs w:val="24"/>
              </w:rPr>
              <w:t xml:space="preserve">and </w:t>
            </w:r>
            <w:r w:rsidR="00161A34" w:rsidRPr="00605628">
              <w:rPr>
                <w:rFonts w:cs="Arial"/>
                <w:b w:val="0"/>
                <w:color w:val="auto"/>
                <w:sz w:val="24"/>
                <w:szCs w:val="24"/>
              </w:rPr>
              <w:t>fuel (£</w:t>
            </w:r>
            <w:r w:rsidR="00E664FF">
              <w:rPr>
                <w:rFonts w:cs="Arial"/>
                <w:b w:val="0"/>
                <w:color w:val="auto"/>
                <w:sz w:val="24"/>
                <w:szCs w:val="24"/>
              </w:rPr>
              <w:t>76</w:t>
            </w:r>
            <w:r w:rsidR="00161A34" w:rsidRPr="00605628">
              <w:rPr>
                <w:rFonts w:cs="Arial"/>
                <w:b w:val="0"/>
                <w:color w:val="auto"/>
                <w:sz w:val="24"/>
                <w:szCs w:val="24"/>
              </w:rPr>
              <w:t>k)</w:t>
            </w:r>
            <w:r w:rsidR="00A029B9" w:rsidRPr="00605628">
              <w:rPr>
                <w:rFonts w:cs="Arial"/>
                <w:b w:val="0"/>
                <w:color w:val="auto"/>
                <w:sz w:val="24"/>
                <w:szCs w:val="24"/>
              </w:rPr>
              <w:t xml:space="preserve">. </w:t>
            </w:r>
            <w:r w:rsidR="005D24A5" w:rsidRPr="00605628">
              <w:rPr>
                <w:rFonts w:cs="Arial"/>
                <w:b w:val="0"/>
                <w:color w:val="auto"/>
                <w:sz w:val="24"/>
                <w:szCs w:val="24"/>
              </w:rPr>
              <w:t xml:space="preserve"> The underspend on fuel is a combination of price and usage, fuel prices has decreased between 11-12% since September 2023 accounting for most of the savings to date</w:t>
            </w:r>
            <w:r w:rsidR="005D24A5">
              <w:rPr>
                <w:rFonts w:cs="Arial"/>
                <w:b w:val="0"/>
                <w:color w:val="auto"/>
                <w:sz w:val="24"/>
                <w:szCs w:val="24"/>
              </w:rPr>
              <w:t xml:space="preserve">. </w:t>
            </w:r>
            <w:r w:rsidR="001478E0">
              <w:rPr>
                <w:rFonts w:cs="Arial"/>
                <w:b w:val="0"/>
                <w:color w:val="auto"/>
                <w:sz w:val="24"/>
                <w:szCs w:val="24"/>
              </w:rPr>
              <w:t xml:space="preserve">This has been offset by overspends on </w:t>
            </w:r>
            <w:r w:rsidR="009F2536" w:rsidRPr="00605628">
              <w:rPr>
                <w:rFonts w:cs="Arial"/>
                <w:b w:val="0"/>
                <w:color w:val="auto"/>
                <w:sz w:val="24"/>
                <w:szCs w:val="24"/>
              </w:rPr>
              <w:t>vehicle repair &amp; maintenance</w:t>
            </w:r>
            <w:r w:rsidR="002A2448" w:rsidRPr="00605628">
              <w:rPr>
                <w:rFonts w:cs="Arial"/>
                <w:b w:val="0"/>
                <w:color w:val="auto"/>
                <w:sz w:val="24"/>
                <w:szCs w:val="24"/>
              </w:rPr>
              <w:t xml:space="preserve"> </w:t>
            </w:r>
            <w:r w:rsidR="005A6145" w:rsidRPr="00605628">
              <w:rPr>
                <w:rFonts w:cs="Arial"/>
                <w:b w:val="0"/>
                <w:color w:val="auto"/>
                <w:sz w:val="24"/>
                <w:szCs w:val="24"/>
              </w:rPr>
              <w:t>(</w:t>
            </w:r>
            <w:r w:rsidR="00C07DC5" w:rsidRPr="00605628">
              <w:rPr>
                <w:rFonts w:cs="Arial"/>
                <w:b w:val="0"/>
                <w:color w:val="auto"/>
                <w:sz w:val="24"/>
                <w:szCs w:val="24"/>
              </w:rPr>
              <w:t>£</w:t>
            </w:r>
            <w:r w:rsidR="00B518CF">
              <w:rPr>
                <w:rFonts w:cs="Arial"/>
                <w:b w:val="0"/>
                <w:color w:val="auto"/>
                <w:sz w:val="24"/>
                <w:szCs w:val="24"/>
              </w:rPr>
              <w:t>138</w:t>
            </w:r>
            <w:r w:rsidR="00051741" w:rsidRPr="00605628">
              <w:rPr>
                <w:rFonts w:cs="Arial"/>
                <w:b w:val="0"/>
                <w:color w:val="auto"/>
                <w:sz w:val="24"/>
                <w:szCs w:val="24"/>
              </w:rPr>
              <w:t>k</w:t>
            </w:r>
            <w:r w:rsidR="005A6145" w:rsidRPr="00605628">
              <w:rPr>
                <w:rFonts w:cs="Arial"/>
                <w:b w:val="0"/>
                <w:color w:val="auto"/>
                <w:sz w:val="24"/>
                <w:szCs w:val="24"/>
              </w:rPr>
              <w:t>)</w:t>
            </w:r>
            <w:r w:rsidR="001478E0">
              <w:rPr>
                <w:rFonts w:cs="Arial"/>
                <w:b w:val="0"/>
                <w:color w:val="auto"/>
                <w:sz w:val="24"/>
                <w:szCs w:val="24"/>
              </w:rPr>
              <w:t xml:space="preserve"> a</w:t>
            </w:r>
            <w:r w:rsidR="00CA5285">
              <w:rPr>
                <w:rFonts w:cs="Arial"/>
                <w:b w:val="0"/>
                <w:color w:val="auto"/>
                <w:sz w:val="24"/>
                <w:szCs w:val="24"/>
              </w:rPr>
              <w:t>n</w:t>
            </w:r>
            <w:r w:rsidR="001478E0">
              <w:rPr>
                <w:rFonts w:cs="Arial"/>
                <w:b w:val="0"/>
                <w:color w:val="auto"/>
                <w:sz w:val="24"/>
                <w:szCs w:val="24"/>
              </w:rPr>
              <w:t xml:space="preserve">d additional charges for increased flying hours </w:t>
            </w:r>
            <w:r w:rsidR="00CA5285">
              <w:rPr>
                <w:rFonts w:cs="Arial"/>
                <w:b w:val="0"/>
                <w:color w:val="auto"/>
                <w:sz w:val="24"/>
                <w:szCs w:val="24"/>
              </w:rPr>
              <w:t xml:space="preserve">above the contracted level from the National police Air Service (NPAS). Vehicle and write-off statistics are </w:t>
            </w:r>
            <w:r w:rsidR="00CA5285">
              <w:rPr>
                <w:rFonts w:cs="Arial"/>
                <w:b w:val="0"/>
                <w:color w:val="auto"/>
                <w:sz w:val="24"/>
                <w:szCs w:val="24"/>
              </w:rPr>
              <w:lastRenderedPageBreak/>
              <w:t xml:space="preserve">scrutinised </w:t>
            </w:r>
            <w:r w:rsidR="008D7BB6">
              <w:rPr>
                <w:rFonts w:cs="Arial"/>
                <w:b w:val="0"/>
                <w:color w:val="auto"/>
                <w:sz w:val="24"/>
                <w:szCs w:val="24"/>
              </w:rPr>
              <w:t xml:space="preserve">regularly </w:t>
            </w:r>
            <w:r w:rsidR="00CA5285">
              <w:rPr>
                <w:rFonts w:cs="Arial"/>
                <w:b w:val="0"/>
                <w:color w:val="auto"/>
                <w:sz w:val="24"/>
                <w:szCs w:val="24"/>
              </w:rPr>
              <w:t>by the Uniform, Equipment &amp; Fleet User Group</w:t>
            </w:r>
            <w:r w:rsidR="00506FE7">
              <w:rPr>
                <w:rFonts w:cs="Arial"/>
                <w:b w:val="0"/>
                <w:color w:val="auto"/>
                <w:sz w:val="24"/>
                <w:szCs w:val="24"/>
              </w:rPr>
              <w:t xml:space="preserve">, resulting in changes to operational working practices to reduce the number of accidents. </w:t>
            </w:r>
          </w:p>
          <w:p w14:paraId="7F99FBDA" w14:textId="77777777" w:rsidR="007A2EA6" w:rsidRPr="00605628" w:rsidRDefault="007A2EA6" w:rsidP="00C77D77">
            <w:pPr>
              <w:pStyle w:val="FrontCoverSubtitle"/>
              <w:framePr w:hSpace="0" w:wrap="auto" w:vAnchor="margin" w:hAnchor="text" w:yAlign="inline"/>
              <w:ind w:left="1080"/>
              <w:jc w:val="both"/>
              <w:rPr>
                <w:rFonts w:cs="Arial"/>
                <w:sz w:val="24"/>
                <w:szCs w:val="24"/>
              </w:rPr>
            </w:pPr>
          </w:p>
          <w:p w14:paraId="784218DE" w14:textId="16526FFA" w:rsidR="007E4AC2" w:rsidRPr="00605628" w:rsidRDefault="00584976" w:rsidP="00403D9B">
            <w:pPr>
              <w:pStyle w:val="FrontCoverSubtitle"/>
              <w:framePr w:hSpace="0" w:wrap="auto" w:vAnchor="margin" w:hAnchor="text" w:yAlign="inline"/>
              <w:ind w:left="1080"/>
              <w:jc w:val="both"/>
              <w:rPr>
                <w:rFonts w:cs="Arial"/>
                <w:sz w:val="24"/>
                <w:szCs w:val="24"/>
              </w:rPr>
            </w:pPr>
            <w:r w:rsidRPr="00605628">
              <w:rPr>
                <w:rFonts w:cs="Arial"/>
                <w:sz w:val="24"/>
                <w:szCs w:val="24"/>
              </w:rPr>
              <w:t>Non-pay variances – Supplies &amp; Services costs:</w:t>
            </w:r>
            <w:r w:rsidR="007E4AC2" w:rsidRPr="00605628">
              <w:rPr>
                <w:rFonts w:cs="Arial"/>
                <w:sz w:val="24"/>
                <w:szCs w:val="24"/>
              </w:rPr>
              <w:t xml:space="preserve"> </w:t>
            </w:r>
            <w:r w:rsidR="00820106" w:rsidRPr="00605628">
              <w:rPr>
                <w:rFonts w:cs="Arial"/>
                <w:sz w:val="24"/>
                <w:szCs w:val="24"/>
              </w:rPr>
              <w:t>over</w:t>
            </w:r>
            <w:r w:rsidRPr="00605628">
              <w:rPr>
                <w:rFonts w:cs="Arial"/>
                <w:sz w:val="24"/>
                <w:szCs w:val="24"/>
              </w:rPr>
              <w:t>spend £</w:t>
            </w:r>
            <w:r w:rsidR="000659AE">
              <w:rPr>
                <w:rFonts w:cs="Arial"/>
                <w:sz w:val="24"/>
                <w:szCs w:val="24"/>
              </w:rPr>
              <w:t>744</w:t>
            </w:r>
            <w:r w:rsidRPr="00605628">
              <w:rPr>
                <w:rFonts w:cs="Arial"/>
                <w:sz w:val="24"/>
                <w:szCs w:val="24"/>
              </w:rPr>
              <w:t>k</w:t>
            </w:r>
          </w:p>
          <w:p w14:paraId="40BC8E58" w14:textId="1CADA235" w:rsidR="00584976" w:rsidRPr="00605628" w:rsidRDefault="00584976" w:rsidP="00C77D77">
            <w:pPr>
              <w:pStyle w:val="FrontCoverSubtitle"/>
              <w:framePr w:hSpace="0" w:wrap="auto" w:vAnchor="margin" w:hAnchor="text" w:yAlign="inline"/>
              <w:jc w:val="both"/>
              <w:rPr>
                <w:rFonts w:cs="Arial"/>
                <w:b w:val="0"/>
                <w:bCs/>
                <w:color w:val="auto"/>
                <w:sz w:val="24"/>
                <w:szCs w:val="24"/>
              </w:rPr>
            </w:pPr>
          </w:p>
          <w:p w14:paraId="1EA0519A" w14:textId="14B49748" w:rsidR="00481D06" w:rsidRPr="00605628" w:rsidRDefault="00481D06" w:rsidP="00E44A5F">
            <w:pPr>
              <w:pStyle w:val="FrontCoverSubtitle"/>
              <w:framePr w:hSpace="0" w:wrap="auto" w:vAnchor="margin" w:hAnchor="text" w:yAlign="inline"/>
              <w:numPr>
                <w:ilvl w:val="1"/>
                <w:numId w:val="16"/>
              </w:numPr>
              <w:jc w:val="both"/>
              <w:rPr>
                <w:rFonts w:cs="Arial"/>
                <w:b w:val="0"/>
                <w:bCs/>
                <w:color w:val="auto"/>
                <w:sz w:val="24"/>
                <w:szCs w:val="24"/>
              </w:rPr>
            </w:pPr>
            <w:r w:rsidRPr="00605628">
              <w:rPr>
                <w:rFonts w:cs="Arial"/>
                <w:b w:val="0"/>
                <w:color w:val="auto"/>
                <w:sz w:val="24"/>
                <w:szCs w:val="24"/>
              </w:rPr>
              <w:t xml:space="preserve">Supplies &amp; services costs are </w:t>
            </w:r>
            <w:r w:rsidR="00231B0D" w:rsidRPr="00605628">
              <w:rPr>
                <w:rFonts w:cs="Arial"/>
                <w:b w:val="0"/>
                <w:color w:val="auto"/>
                <w:sz w:val="24"/>
                <w:szCs w:val="24"/>
              </w:rPr>
              <w:t>ov</w:t>
            </w:r>
            <w:r w:rsidR="00CB4164" w:rsidRPr="00605628">
              <w:rPr>
                <w:rFonts w:cs="Arial"/>
                <w:b w:val="0"/>
                <w:color w:val="auto"/>
                <w:sz w:val="24"/>
                <w:szCs w:val="24"/>
              </w:rPr>
              <w:t>er</w:t>
            </w:r>
            <w:r w:rsidRPr="00605628">
              <w:rPr>
                <w:rFonts w:cs="Arial"/>
                <w:b w:val="0"/>
                <w:color w:val="auto"/>
                <w:sz w:val="24"/>
                <w:szCs w:val="24"/>
              </w:rPr>
              <w:t>spent at Q</w:t>
            </w:r>
            <w:r w:rsidR="00403D9B" w:rsidRPr="00605628">
              <w:rPr>
                <w:rFonts w:cs="Arial"/>
                <w:b w:val="0"/>
                <w:color w:val="auto"/>
                <w:sz w:val="24"/>
                <w:szCs w:val="24"/>
              </w:rPr>
              <w:t>4</w:t>
            </w:r>
            <w:r w:rsidRPr="00605628">
              <w:rPr>
                <w:rFonts w:cs="Arial"/>
                <w:b w:val="0"/>
                <w:color w:val="auto"/>
                <w:sz w:val="24"/>
                <w:szCs w:val="24"/>
              </w:rPr>
              <w:t xml:space="preserve"> by £</w:t>
            </w:r>
            <w:r w:rsidR="00CB78AE">
              <w:rPr>
                <w:rFonts w:cs="Arial"/>
                <w:b w:val="0"/>
                <w:color w:val="auto"/>
                <w:sz w:val="24"/>
                <w:szCs w:val="24"/>
              </w:rPr>
              <w:t>744</w:t>
            </w:r>
            <w:r w:rsidRPr="00605628">
              <w:rPr>
                <w:rFonts w:cs="Arial"/>
                <w:b w:val="0"/>
                <w:color w:val="auto"/>
                <w:sz w:val="24"/>
                <w:szCs w:val="24"/>
              </w:rPr>
              <w:t>k</w:t>
            </w:r>
            <w:r w:rsidR="00314D37" w:rsidRPr="00605628">
              <w:rPr>
                <w:rFonts w:cs="Arial"/>
                <w:b w:val="0"/>
                <w:color w:val="auto"/>
                <w:sz w:val="24"/>
                <w:szCs w:val="24"/>
              </w:rPr>
              <w:t xml:space="preserve"> </w:t>
            </w:r>
            <w:r w:rsidR="005014D1" w:rsidRPr="00605628">
              <w:rPr>
                <w:rFonts w:cs="Arial"/>
                <w:b w:val="0"/>
                <w:color w:val="auto"/>
                <w:sz w:val="24"/>
                <w:szCs w:val="24"/>
              </w:rPr>
              <w:t>and t</w:t>
            </w:r>
            <w:r w:rsidRPr="00605628">
              <w:rPr>
                <w:rFonts w:cs="Arial"/>
                <w:b w:val="0"/>
                <w:color w:val="auto"/>
                <w:sz w:val="24"/>
                <w:szCs w:val="24"/>
              </w:rPr>
              <w:t>here are many variations between the cost headings in this category</w:t>
            </w:r>
            <w:r w:rsidR="005014D1" w:rsidRPr="00605628">
              <w:rPr>
                <w:rFonts w:cs="Arial"/>
                <w:b w:val="0"/>
                <w:color w:val="auto"/>
                <w:sz w:val="24"/>
                <w:szCs w:val="24"/>
              </w:rPr>
              <w:t>.</w:t>
            </w:r>
            <w:r w:rsidR="002A7C38" w:rsidRPr="00605628">
              <w:rPr>
                <w:rFonts w:cs="Arial"/>
                <w:b w:val="0"/>
                <w:color w:val="auto"/>
                <w:sz w:val="24"/>
                <w:szCs w:val="24"/>
              </w:rPr>
              <w:t xml:space="preserve"> </w:t>
            </w:r>
          </w:p>
          <w:p w14:paraId="0801BDC7" w14:textId="77777777" w:rsidR="00C56D4B" w:rsidRPr="00605628" w:rsidRDefault="00C56D4B" w:rsidP="00C56D4B">
            <w:pPr>
              <w:pStyle w:val="FrontCoverSubtitle"/>
              <w:framePr w:hSpace="0" w:wrap="auto" w:vAnchor="margin" w:hAnchor="text" w:yAlign="inline"/>
              <w:ind w:left="1080"/>
              <w:jc w:val="both"/>
              <w:rPr>
                <w:rFonts w:cs="Arial"/>
                <w:b w:val="0"/>
                <w:bCs/>
                <w:color w:val="auto"/>
                <w:sz w:val="24"/>
                <w:szCs w:val="24"/>
              </w:rPr>
            </w:pPr>
          </w:p>
          <w:p w14:paraId="4584C1AD" w14:textId="4831BABD" w:rsidR="00BA486F" w:rsidRDefault="00C56D4B" w:rsidP="00FF7529">
            <w:pPr>
              <w:pStyle w:val="FrontCoverSubtitle"/>
              <w:framePr w:hSpace="0" w:wrap="auto" w:vAnchor="margin" w:hAnchor="text" w:yAlign="inline"/>
              <w:numPr>
                <w:ilvl w:val="1"/>
                <w:numId w:val="16"/>
              </w:numPr>
              <w:jc w:val="both"/>
              <w:rPr>
                <w:rFonts w:cs="Arial"/>
                <w:b w:val="0"/>
                <w:bCs/>
                <w:color w:val="auto"/>
                <w:sz w:val="24"/>
                <w:szCs w:val="24"/>
              </w:rPr>
            </w:pPr>
            <w:r w:rsidRPr="00385A09">
              <w:rPr>
                <w:rFonts w:cs="Arial"/>
                <w:b w:val="0"/>
                <w:bCs/>
                <w:color w:val="auto"/>
                <w:sz w:val="24"/>
                <w:szCs w:val="24"/>
              </w:rPr>
              <w:t xml:space="preserve">There is </w:t>
            </w:r>
            <w:r w:rsidR="00961033" w:rsidRPr="00385A09">
              <w:rPr>
                <w:rFonts w:cs="Arial"/>
                <w:b w:val="0"/>
                <w:bCs/>
                <w:color w:val="auto"/>
                <w:sz w:val="24"/>
                <w:szCs w:val="24"/>
              </w:rPr>
              <w:t xml:space="preserve">a </w:t>
            </w:r>
            <w:r w:rsidRPr="00385A09">
              <w:rPr>
                <w:rFonts w:cs="Arial"/>
                <w:b w:val="0"/>
                <w:bCs/>
                <w:color w:val="auto"/>
                <w:sz w:val="24"/>
                <w:szCs w:val="24"/>
              </w:rPr>
              <w:t xml:space="preserve">net </w:t>
            </w:r>
            <w:r w:rsidR="001767F5">
              <w:rPr>
                <w:rFonts w:cs="Arial"/>
                <w:b w:val="0"/>
                <w:bCs/>
                <w:color w:val="auto"/>
                <w:sz w:val="24"/>
                <w:szCs w:val="24"/>
              </w:rPr>
              <w:t xml:space="preserve">underspend </w:t>
            </w:r>
            <w:r w:rsidR="008A751B" w:rsidRPr="00385A09">
              <w:rPr>
                <w:rFonts w:cs="Arial"/>
                <w:b w:val="0"/>
                <w:bCs/>
                <w:color w:val="auto"/>
                <w:sz w:val="24"/>
                <w:szCs w:val="24"/>
              </w:rPr>
              <w:t xml:space="preserve">of </w:t>
            </w:r>
            <w:r w:rsidR="00A46530" w:rsidRPr="00385A09">
              <w:rPr>
                <w:rFonts w:cs="Arial"/>
                <w:b w:val="0"/>
                <w:bCs/>
                <w:color w:val="auto"/>
                <w:sz w:val="24"/>
                <w:szCs w:val="24"/>
              </w:rPr>
              <w:t>£</w:t>
            </w:r>
            <w:r w:rsidR="00DA4C50">
              <w:rPr>
                <w:rFonts w:cs="Arial"/>
                <w:b w:val="0"/>
                <w:bCs/>
                <w:color w:val="auto"/>
                <w:sz w:val="24"/>
                <w:szCs w:val="24"/>
              </w:rPr>
              <w:t>5</w:t>
            </w:r>
            <w:r w:rsidR="001767F5">
              <w:rPr>
                <w:rFonts w:cs="Arial"/>
                <w:b w:val="0"/>
                <w:bCs/>
                <w:color w:val="auto"/>
                <w:sz w:val="24"/>
                <w:szCs w:val="24"/>
              </w:rPr>
              <w:t>6</w:t>
            </w:r>
            <w:r w:rsidR="0012282B">
              <w:rPr>
                <w:rFonts w:cs="Arial"/>
                <w:b w:val="0"/>
                <w:bCs/>
                <w:color w:val="auto"/>
                <w:sz w:val="24"/>
                <w:szCs w:val="24"/>
              </w:rPr>
              <w:t>k</w:t>
            </w:r>
            <w:r w:rsidR="00B6322D" w:rsidRPr="00385A09">
              <w:rPr>
                <w:rFonts w:cs="Arial"/>
                <w:b w:val="0"/>
                <w:bCs/>
                <w:color w:val="auto"/>
                <w:sz w:val="24"/>
                <w:szCs w:val="24"/>
              </w:rPr>
              <w:t xml:space="preserve"> </w:t>
            </w:r>
            <w:r w:rsidR="00E56A19">
              <w:rPr>
                <w:rFonts w:cs="Arial"/>
                <w:b w:val="0"/>
                <w:bCs/>
                <w:color w:val="auto"/>
                <w:sz w:val="24"/>
                <w:szCs w:val="24"/>
              </w:rPr>
              <w:t xml:space="preserve">for </w:t>
            </w:r>
            <w:r w:rsidR="00B6322D" w:rsidRPr="00385A09">
              <w:rPr>
                <w:rFonts w:cs="Arial"/>
                <w:b w:val="0"/>
                <w:bCs/>
                <w:color w:val="auto"/>
                <w:sz w:val="24"/>
                <w:szCs w:val="24"/>
              </w:rPr>
              <w:t xml:space="preserve">operational and non-operational </w:t>
            </w:r>
            <w:r w:rsidR="00455D9D" w:rsidRPr="00385A09">
              <w:rPr>
                <w:rFonts w:cs="Arial"/>
                <w:b w:val="0"/>
                <w:bCs/>
                <w:color w:val="auto"/>
                <w:sz w:val="24"/>
                <w:szCs w:val="24"/>
              </w:rPr>
              <w:t>equipment</w:t>
            </w:r>
            <w:r w:rsidR="00274C85" w:rsidRPr="00385A09">
              <w:rPr>
                <w:rFonts w:cs="Arial"/>
                <w:b w:val="0"/>
                <w:bCs/>
                <w:color w:val="auto"/>
                <w:sz w:val="24"/>
                <w:szCs w:val="24"/>
              </w:rPr>
              <w:t>,</w:t>
            </w:r>
            <w:r w:rsidR="001506BD" w:rsidRPr="00385A09">
              <w:rPr>
                <w:rFonts w:cs="Arial"/>
                <w:b w:val="0"/>
                <w:bCs/>
                <w:color w:val="auto"/>
                <w:sz w:val="24"/>
                <w:szCs w:val="24"/>
              </w:rPr>
              <w:t xml:space="preserve"> largely due to underspend of </w:t>
            </w:r>
            <w:r w:rsidR="0022752C" w:rsidRPr="00385A09">
              <w:rPr>
                <w:rFonts w:cs="Arial"/>
                <w:b w:val="0"/>
                <w:bCs/>
                <w:color w:val="auto"/>
                <w:sz w:val="24"/>
                <w:szCs w:val="24"/>
              </w:rPr>
              <w:t>£</w:t>
            </w:r>
            <w:r w:rsidR="001506BD" w:rsidRPr="00385A09">
              <w:rPr>
                <w:rFonts w:cs="Arial"/>
                <w:b w:val="0"/>
                <w:bCs/>
                <w:color w:val="auto"/>
                <w:sz w:val="24"/>
                <w:szCs w:val="24"/>
              </w:rPr>
              <w:t>101</w:t>
            </w:r>
            <w:r w:rsidR="0012282B">
              <w:rPr>
                <w:rFonts w:cs="Arial"/>
                <w:b w:val="0"/>
                <w:bCs/>
                <w:color w:val="auto"/>
                <w:sz w:val="24"/>
                <w:szCs w:val="24"/>
              </w:rPr>
              <w:t>k</w:t>
            </w:r>
            <w:r w:rsidR="001506BD" w:rsidRPr="00385A09">
              <w:rPr>
                <w:rFonts w:cs="Arial"/>
                <w:b w:val="0"/>
                <w:bCs/>
                <w:color w:val="auto"/>
                <w:sz w:val="24"/>
                <w:szCs w:val="24"/>
              </w:rPr>
              <w:t xml:space="preserve"> under </w:t>
            </w:r>
            <w:r w:rsidR="0022752C" w:rsidRPr="00385A09">
              <w:rPr>
                <w:rFonts w:cs="Arial"/>
                <w:b w:val="0"/>
                <w:bCs/>
                <w:color w:val="auto"/>
                <w:sz w:val="24"/>
                <w:szCs w:val="24"/>
              </w:rPr>
              <w:t>Firearm</w:t>
            </w:r>
            <w:r w:rsidR="00A518FF" w:rsidRPr="00385A09">
              <w:rPr>
                <w:rFonts w:cs="Arial"/>
                <w:b w:val="0"/>
                <w:bCs/>
                <w:color w:val="auto"/>
                <w:sz w:val="24"/>
                <w:szCs w:val="24"/>
              </w:rPr>
              <w:t xml:space="preserve"> &amp; Ammu</w:t>
            </w:r>
            <w:r w:rsidR="0022752C" w:rsidRPr="00385A09">
              <w:rPr>
                <w:rFonts w:cs="Arial"/>
                <w:b w:val="0"/>
                <w:bCs/>
                <w:color w:val="auto"/>
                <w:sz w:val="24"/>
                <w:szCs w:val="24"/>
              </w:rPr>
              <w:t xml:space="preserve">nition. </w:t>
            </w:r>
          </w:p>
          <w:p w14:paraId="032AF3C7" w14:textId="77777777" w:rsidR="007B5F54" w:rsidRPr="00385A09" w:rsidRDefault="007B5F54" w:rsidP="007B5F54">
            <w:pPr>
              <w:pStyle w:val="FrontCoverSubtitle"/>
              <w:framePr w:hSpace="0" w:wrap="auto" w:vAnchor="margin" w:hAnchor="text" w:yAlign="inline"/>
              <w:jc w:val="both"/>
              <w:rPr>
                <w:rFonts w:cs="Arial"/>
                <w:b w:val="0"/>
                <w:bCs/>
                <w:color w:val="auto"/>
                <w:sz w:val="24"/>
                <w:szCs w:val="24"/>
              </w:rPr>
            </w:pPr>
          </w:p>
          <w:p w14:paraId="51A58C48" w14:textId="44ECCB5B" w:rsidR="00267668" w:rsidRPr="00605628" w:rsidRDefault="008B4CC4" w:rsidP="00E44A5F">
            <w:pPr>
              <w:pStyle w:val="FrontCoverSubtitle"/>
              <w:framePr w:hSpace="0" w:wrap="auto" w:vAnchor="margin" w:hAnchor="text" w:yAlign="inline"/>
              <w:numPr>
                <w:ilvl w:val="1"/>
                <w:numId w:val="16"/>
              </w:numPr>
              <w:jc w:val="both"/>
              <w:rPr>
                <w:rFonts w:cs="Arial"/>
                <w:b w:val="0"/>
                <w:bCs/>
                <w:color w:val="auto"/>
                <w:sz w:val="24"/>
                <w:szCs w:val="24"/>
              </w:rPr>
            </w:pPr>
            <w:r w:rsidRPr="00605628">
              <w:rPr>
                <w:rFonts w:cs="Arial"/>
                <w:b w:val="0"/>
                <w:bCs/>
                <w:color w:val="auto"/>
                <w:sz w:val="24"/>
                <w:szCs w:val="24"/>
              </w:rPr>
              <w:t xml:space="preserve">Uniform </w:t>
            </w:r>
            <w:r w:rsidR="00140971" w:rsidRPr="00605628">
              <w:rPr>
                <w:rFonts w:cs="Arial"/>
                <w:b w:val="0"/>
                <w:bCs/>
                <w:color w:val="auto"/>
                <w:sz w:val="24"/>
                <w:szCs w:val="24"/>
              </w:rPr>
              <w:t>–</w:t>
            </w:r>
            <w:r w:rsidRPr="00605628">
              <w:rPr>
                <w:rFonts w:cs="Arial"/>
                <w:b w:val="0"/>
                <w:bCs/>
                <w:color w:val="auto"/>
                <w:sz w:val="24"/>
                <w:szCs w:val="24"/>
              </w:rPr>
              <w:t xml:space="preserve"> </w:t>
            </w:r>
            <w:r w:rsidR="00140971" w:rsidRPr="00605628">
              <w:rPr>
                <w:rFonts w:cs="Arial"/>
                <w:b w:val="0"/>
                <w:bCs/>
                <w:color w:val="auto"/>
                <w:sz w:val="24"/>
                <w:szCs w:val="24"/>
              </w:rPr>
              <w:t xml:space="preserve">There is </w:t>
            </w:r>
            <w:r w:rsidR="0000622C" w:rsidRPr="00605628">
              <w:rPr>
                <w:rFonts w:cs="Arial"/>
                <w:b w:val="0"/>
                <w:bCs/>
                <w:color w:val="auto"/>
                <w:sz w:val="24"/>
                <w:szCs w:val="24"/>
              </w:rPr>
              <w:t xml:space="preserve">an underspend of </w:t>
            </w:r>
            <w:r w:rsidRPr="00605628">
              <w:rPr>
                <w:rFonts w:cs="Arial"/>
                <w:b w:val="0"/>
                <w:bCs/>
                <w:color w:val="auto"/>
                <w:sz w:val="24"/>
                <w:szCs w:val="24"/>
              </w:rPr>
              <w:t>£</w:t>
            </w:r>
            <w:r w:rsidR="007B5F54">
              <w:rPr>
                <w:rFonts w:cs="Arial"/>
                <w:b w:val="0"/>
                <w:bCs/>
                <w:color w:val="auto"/>
                <w:sz w:val="24"/>
                <w:szCs w:val="24"/>
              </w:rPr>
              <w:t>178</w:t>
            </w:r>
            <w:r w:rsidR="0012282B">
              <w:rPr>
                <w:rFonts w:cs="Arial"/>
                <w:b w:val="0"/>
                <w:bCs/>
                <w:color w:val="auto"/>
                <w:sz w:val="24"/>
                <w:szCs w:val="24"/>
              </w:rPr>
              <w:t>k</w:t>
            </w:r>
            <w:r w:rsidR="005A6C2C" w:rsidRPr="00605628">
              <w:rPr>
                <w:rFonts w:cs="Arial"/>
                <w:b w:val="0"/>
                <w:bCs/>
                <w:color w:val="auto"/>
                <w:sz w:val="24"/>
                <w:szCs w:val="24"/>
              </w:rPr>
              <w:t xml:space="preserve"> </w:t>
            </w:r>
            <w:r w:rsidR="00D66942">
              <w:rPr>
                <w:rFonts w:cs="Arial"/>
                <w:b w:val="0"/>
                <w:bCs/>
                <w:color w:val="auto"/>
                <w:sz w:val="24"/>
                <w:szCs w:val="24"/>
              </w:rPr>
              <w:t>at the year</w:t>
            </w:r>
            <w:r w:rsidR="00717C2B">
              <w:rPr>
                <w:rFonts w:cs="Arial"/>
                <w:b w:val="0"/>
                <w:bCs/>
                <w:color w:val="auto"/>
                <w:sz w:val="24"/>
                <w:szCs w:val="24"/>
              </w:rPr>
              <w:t xml:space="preserve"> </w:t>
            </w:r>
            <w:r w:rsidR="00D66942">
              <w:rPr>
                <w:rFonts w:cs="Arial"/>
                <w:b w:val="0"/>
                <w:bCs/>
                <w:color w:val="auto"/>
                <w:sz w:val="24"/>
                <w:szCs w:val="24"/>
              </w:rPr>
              <w:t>end</w:t>
            </w:r>
            <w:r w:rsidR="00BA486F" w:rsidRPr="00605628">
              <w:rPr>
                <w:rFonts w:cs="Arial"/>
                <w:b w:val="0"/>
                <w:bCs/>
                <w:color w:val="auto"/>
                <w:sz w:val="24"/>
                <w:szCs w:val="24"/>
              </w:rPr>
              <w:t>.</w:t>
            </w:r>
          </w:p>
          <w:p w14:paraId="18AEB052" w14:textId="77777777" w:rsidR="00145B0A" w:rsidRPr="00605628" w:rsidRDefault="00145B0A" w:rsidP="00145B0A">
            <w:pPr>
              <w:pStyle w:val="FrontCoverSubtitle"/>
              <w:framePr w:hSpace="0" w:wrap="auto" w:vAnchor="margin" w:hAnchor="text" w:yAlign="inline"/>
              <w:ind w:left="360"/>
              <w:jc w:val="both"/>
              <w:rPr>
                <w:rFonts w:cs="Arial"/>
                <w:b w:val="0"/>
                <w:bCs/>
                <w:color w:val="auto"/>
                <w:sz w:val="24"/>
                <w:szCs w:val="24"/>
              </w:rPr>
            </w:pPr>
          </w:p>
          <w:p w14:paraId="2C2C0613" w14:textId="07AF0419" w:rsidR="00E051BB" w:rsidRPr="00605628" w:rsidRDefault="0094480B"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Crime Scene Investigation </w:t>
            </w:r>
            <w:r w:rsidR="00B11167" w:rsidRPr="00605628">
              <w:rPr>
                <w:rFonts w:cs="Arial"/>
                <w:b w:val="0"/>
                <w:color w:val="auto"/>
                <w:sz w:val="24"/>
                <w:szCs w:val="24"/>
              </w:rPr>
              <w:t>–</w:t>
            </w:r>
            <w:r w:rsidRPr="00605628">
              <w:rPr>
                <w:rFonts w:cs="Arial"/>
                <w:b w:val="0"/>
                <w:color w:val="auto"/>
                <w:sz w:val="24"/>
                <w:szCs w:val="24"/>
              </w:rPr>
              <w:t xml:space="preserve"> </w:t>
            </w:r>
            <w:r w:rsidR="00370FE3" w:rsidRPr="00605628">
              <w:rPr>
                <w:rFonts w:cs="Arial"/>
                <w:b w:val="0"/>
                <w:color w:val="auto"/>
                <w:sz w:val="24"/>
                <w:szCs w:val="24"/>
              </w:rPr>
              <w:t>A</w:t>
            </w:r>
            <w:r w:rsidR="00FA72D2">
              <w:rPr>
                <w:rFonts w:cs="Arial"/>
                <w:b w:val="0"/>
                <w:color w:val="auto"/>
                <w:sz w:val="24"/>
                <w:szCs w:val="24"/>
              </w:rPr>
              <w:t xml:space="preserve">n overspend of </w:t>
            </w:r>
            <w:r w:rsidR="00105F30" w:rsidRPr="00605628">
              <w:rPr>
                <w:rFonts w:cs="Arial"/>
                <w:b w:val="0"/>
                <w:color w:val="auto"/>
                <w:sz w:val="24"/>
                <w:szCs w:val="24"/>
              </w:rPr>
              <w:t>£</w:t>
            </w:r>
            <w:r w:rsidR="00CD4556">
              <w:rPr>
                <w:rFonts w:cs="Arial"/>
                <w:b w:val="0"/>
                <w:color w:val="auto"/>
                <w:sz w:val="24"/>
                <w:szCs w:val="24"/>
              </w:rPr>
              <w:t>114</w:t>
            </w:r>
            <w:r w:rsidR="003B02AE">
              <w:rPr>
                <w:rFonts w:cs="Arial"/>
                <w:b w:val="0"/>
                <w:color w:val="auto"/>
                <w:sz w:val="24"/>
                <w:szCs w:val="24"/>
              </w:rPr>
              <w:t xml:space="preserve">k for </w:t>
            </w:r>
            <w:r w:rsidR="00C62E0A" w:rsidRPr="00605628">
              <w:rPr>
                <w:rFonts w:cs="Arial"/>
                <w:b w:val="0"/>
                <w:color w:val="auto"/>
                <w:sz w:val="24"/>
                <w:szCs w:val="24"/>
              </w:rPr>
              <w:t>Forensic Analysis</w:t>
            </w:r>
            <w:r w:rsidR="00A64E80" w:rsidRPr="00605628">
              <w:rPr>
                <w:rFonts w:cs="Arial"/>
                <w:b w:val="0"/>
                <w:color w:val="auto"/>
                <w:sz w:val="24"/>
                <w:szCs w:val="24"/>
              </w:rPr>
              <w:t xml:space="preserve"> is </w:t>
            </w:r>
            <w:r w:rsidR="003B02AE">
              <w:rPr>
                <w:rFonts w:cs="Arial"/>
                <w:b w:val="0"/>
                <w:color w:val="auto"/>
                <w:sz w:val="24"/>
                <w:szCs w:val="24"/>
              </w:rPr>
              <w:t xml:space="preserve">offset </w:t>
            </w:r>
            <w:r w:rsidR="00596F79">
              <w:rPr>
                <w:rFonts w:cs="Arial"/>
                <w:b w:val="0"/>
                <w:color w:val="auto"/>
                <w:sz w:val="24"/>
                <w:szCs w:val="24"/>
              </w:rPr>
              <w:t xml:space="preserve">by a £124k </w:t>
            </w:r>
            <w:r w:rsidR="00E051BB" w:rsidRPr="00605628">
              <w:rPr>
                <w:rFonts w:cs="Arial"/>
                <w:b w:val="0"/>
                <w:color w:val="auto"/>
                <w:sz w:val="24"/>
                <w:szCs w:val="24"/>
              </w:rPr>
              <w:t xml:space="preserve">underspend </w:t>
            </w:r>
            <w:r w:rsidR="00596F79">
              <w:rPr>
                <w:rFonts w:cs="Arial"/>
                <w:b w:val="0"/>
                <w:color w:val="auto"/>
                <w:sz w:val="24"/>
                <w:szCs w:val="24"/>
              </w:rPr>
              <w:t xml:space="preserve">on </w:t>
            </w:r>
            <w:r w:rsidR="00E051BB" w:rsidRPr="00605628">
              <w:rPr>
                <w:rFonts w:cs="Arial"/>
                <w:b w:val="0"/>
                <w:color w:val="auto"/>
                <w:sz w:val="24"/>
                <w:szCs w:val="24"/>
              </w:rPr>
              <w:t>Pathologists fee</w:t>
            </w:r>
            <w:r w:rsidR="00C62E0A" w:rsidRPr="00605628">
              <w:rPr>
                <w:rFonts w:cs="Arial"/>
                <w:b w:val="0"/>
                <w:color w:val="auto"/>
                <w:sz w:val="24"/>
                <w:szCs w:val="24"/>
              </w:rPr>
              <w:t>,</w:t>
            </w:r>
            <w:r w:rsidR="00E051BB" w:rsidRPr="00605628">
              <w:rPr>
                <w:rFonts w:cs="Arial"/>
                <w:b w:val="0"/>
                <w:color w:val="auto"/>
                <w:sz w:val="24"/>
                <w:szCs w:val="24"/>
              </w:rPr>
              <w:t xml:space="preserve"> leaving </w:t>
            </w:r>
            <w:r w:rsidR="0041260E" w:rsidRPr="00605628">
              <w:rPr>
                <w:rFonts w:cs="Arial"/>
                <w:b w:val="0"/>
                <w:color w:val="auto"/>
                <w:sz w:val="24"/>
                <w:szCs w:val="24"/>
              </w:rPr>
              <w:t xml:space="preserve">a </w:t>
            </w:r>
            <w:r w:rsidR="00E051BB" w:rsidRPr="00605628">
              <w:rPr>
                <w:rFonts w:cs="Arial"/>
                <w:b w:val="0"/>
                <w:color w:val="auto"/>
                <w:sz w:val="24"/>
                <w:szCs w:val="24"/>
              </w:rPr>
              <w:t xml:space="preserve">net underspend of </w:t>
            </w:r>
            <w:r w:rsidR="00370FE3" w:rsidRPr="00605628">
              <w:rPr>
                <w:rFonts w:cs="Arial"/>
                <w:b w:val="0"/>
                <w:color w:val="auto"/>
                <w:sz w:val="24"/>
                <w:szCs w:val="24"/>
              </w:rPr>
              <w:t>£</w:t>
            </w:r>
            <w:r w:rsidR="00DE7ABC">
              <w:rPr>
                <w:rFonts w:cs="Arial"/>
                <w:b w:val="0"/>
                <w:color w:val="auto"/>
                <w:sz w:val="24"/>
                <w:szCs w:val="24"/>
              </w:rPr>
              <w:t>11</w:t>
            </w:r>
            <w:r w:rsidR="00E55E9F">
              <w:rPr>
                <w:rFonts w:cs="Arial"/>
                <w:b w:val="0"/>
                <w:color w:val="auto"/>
                <w:sz w:val="24"/>
                <w:szCs w:val="24"/>
              </w:rPr>
              <w:t>k</w:t>
            </w:r>
            <w:r w:rsidR="00C62E0A" w:rsidRPr="00605628">
              <w:rPr>
                <w:rFonts w:cs="Arial"/>
                <w:b w:val="0"/>
                <w:color w:val="auto"/>
                <w:sz w:val="24"/>
                <w:szCs w:val="24"/>
              </w:rPr>
              <w:t>.</w:t>
            </w:r>
          </w:p>
          <w:p w14:paraId="2FF1CA7D" w14:textId="77777777" w:rsidR="00E051BB" w:rsidRPr="00605628" w:rsidRDefault="00E051BB" w:rsidP="00E051BB">
            <w:pPr>
              <w:pStyle w:val="ListParagraph"/>
              <w:rPr>
                <w:rFonts w:cs="Arial"/>
                <w:b/>
              </w:rPr>
            </w:pPr>
          </w:p>
          <w:p w14:paraId="01BB6E88" w14:textId="7B5C74EC" w:rsidR="00E051BB" w:rsidRPr="00605628" w:rsidRDefault="00245CF0"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Animal Welfare </w:t>
            </w:r>
            <w:r w:rsidR="0034185D" w:rsidRPr="00605628">
              <w:rPr>
                <w:rFonts w:cs="Arial"/>
                <w:b w:val="0"/>
                <w:color w:val="auto"/>
                <w:sz w:val="24"/>
                <w:szCs w:val="24"/>
              </w:rPr>
              <w:t>–</w:t>
            </w:r>
            <w:r w:rsidRPr="00605628">
              <w:rPr>
                <w:rFonts w:cs="Arial"/>
                <w:b w:val="0"/>
                <w:color w:val="auto"/>
                <w:sz w:val="24"/>
                <w:szCs w:val="24"/>
              </w:rPr>
              <w:t xml:space="preserve"> </w:t>
            </w:r>
            <w:r w:rsidR="00E90BEC">
              <w:rPr>
                <w:rFonts w:cs="Arial"/>
                <w:b w:val="0"/>
                <w:color w:val="auto"/>
                <w:sz w:val="24"/>
                <w:szCs w:val="24"/>
              </w:rPr>
              <w:t xml:space="preserve">At the </w:t>
            </w:r>
            <w:proofErr w:type="spellStart"/>
            <w:r w:rsidR="00E90BEC">
              <w:rPr>
                <w:rFonts w:cs="Arial"/>
                <w:b w:val="0"/>
                <w:color w:val="auto"/>
                <w:sz w:val="24"/>
                <w:szCs w:val="24"/>
              </w:rPr>
              <w:t>y</w:t>
            </w:r>
            <w:r w:rsidR="0034185D" w:rsidRPr="00605628">
              <w:rPr>
                <w:rFonts w:cs="Arial"/>
                <w:b w:val="0"/>
                <w:color w:val="auto"/>
                <w:sz w:val="24"/>
                <w:szCs w:val="24"/>
              </w:rPr>
              <w:t>ear</w:t>
            </w:r>
            <w:r w:rsidR="00BD16E2">
              <w:rPr>
                <w:rFonts w:cs="Arial"/>
                <w:b w:val="0"/>
                <w:color w:val="auto"/>
                <w:sz w:val="24"/>
                <w:szCs w:val="24"/>
              </w:rPr>
              <w:t xml:space="preserve"> </w:t>
            </w:r>
            <w:r w:rsidR="00E90BEC">
              <w:rPr>
                <w:rFonts w:cs="Arial"/>
                <w:b w:val="0"/>
                <w:color w:val="auto"/>
                <w:sz w:val="24"/>
                <w:szCs w:val="24"/>
              </w:rPr>
              <w:t>end</w:t>
            </w:r>
            <w:proofErr w:type="spellEnd"/>
            <w:r w:rsidR="0034185D" w:rsidRPr="00605628">
              <w:rPr>
                <w:rFonts w:cs="Arial"/>
                <w:b w:val="0"/>
                <w:color w:val="auto"/>
                <w:sz w:val="24"/>
                <w:szCs w:val="24"/>
              </w:rPr>
              <w:t xml:space="preserve"> </w:t>
            </w:r>
            <w:r w:rsidR="00BD16E2">
              <w:rPr>
                <w:rFonts w:cs="Arial"/>
                <w:b w:val="0"/>
                <w:color w:val="auto"/>
                <w:sz w:val="24"/>
                <w:szCs w:val="24"/>
              </w:rPr>
              <w:t xml:space="preserve">there is an </w:t>
            </w:r>
            <w:r w:rsidR="003F3936" w:rsidRPr="00605628">
              <w:rPr>
                <w:rFonts w:cs="Arial"/>
                <w:b w:val="0"/>
                <w:color w:val="auto"/>
                <w:sz w:val="24"/>
                <w:szCs w:val="24"/>
              </w:rPr>
              <w:t>over</w:t>
            </w:r>
            <w:r w:rsidR="0034185D" w:rsidRPr="00605628">
              <w:rPr>
                <w:rFonts w:cs="Arial"/>
                <w:b w:val="0"/>
                <w:color w:val="auto"/>
                <w:sz w:val="24"/>
                <w:szCs w:val="24"/>
              </w:rPr>
              <w:t xml:space="preserve">spend </w:t>
            </w:r>
            <w:r w:rsidR="00BD16E2">
              <w:rPr>
                <w:rFonts w:cs="Arial"/>
                <w:b w:val="0"/>
                <w:color w:val="auto"/>
                <w:sz w:val="24"/>
                <w:szCs w:val="24"/>
              </w:rPr>
              <w:t xml:space="preserve">of </w:t>
            </w:r>
            <w:r w:rsidR="003F3936" w:rsidRPr="00605628">
              <w:rPr>
                <w:rFonts w:cs="Arial"/>
                <w:b w:val="0"/>
                <w:color w:val="auto"/>
                <w:sz w:val="24"/>
                <w:szCs w:val="24"/>
              </w:rPr>
              <w:t>£</w:t>
            </w:r>
            <w:r w:rsidR="00726756">
              <w:rPr>
                <w:rFonts w:cs="Arial"/>
                <w:b w:val="0"/>
                <w:color w:val="auto"/>
                <w:sz w:val="24"/>
                <w:szCs w:val="24"/>
              </w:rPr>
              <w:t>711</w:t>
            </w:r>
            <w:r w:rsidR="00BD16E2">
              <w:rPr>
                <w:rFonts w:cs="Arial"/>
                <w:b w:val="0"/>
                <w:color w:val="auto"/>
                <w:sz w:val="24"/>
                <w:szCs w:val="24"/>
              </w:rPr>
              <w:t>k</w:t>
            </w:r>
            <w:r w:rsidR="00C40C01" w:rsidRPr="00605628">
              <w:rPr>
                <w:rFonts w:cs="Arial"/>
                <w:b w:val="0"/>
                <w:color w:val="auto"/>
                <w:sz w:val="24"/>
                <w:szCs w:val="24"/>
              </w:rPr>
              <w:t>,</w:t>
            </w:r>
            <w:r w:rsidR="0034185D" w:rsidRPr="00605628">
              <w:rPr>
                <w:rFonts w:cs="Arial"/>
                <w:b w:val="0"/>
                <w:color w:val="auto"/>
                <w:sz w:val="24"/>
                <w:szCs w:val="24"/>
              </w:rPr>
              <w:t xml:space="preserve"> </w:t>
            </w:r>
            <w:r w:rsidR="00BD16E2">
              <w:rPr>
                <w:rFonts w:cs="Arial"/>
                <w:b w:val="0"/>
                <w:color w:val="auto"/>
                <w:sz w:val="24"/>
                <w:szCs w:val="24"/>
              </w:rPr>
              <w:t xml:space="preserve">relating to </w:t>
            </w:r>
            <w:r w:rsidR="005F5BA5">
              <w:rPr>
                <w:rFonts w:cs="Arial"/>
                <w:b w:val="0"/>
                <w:color w:val="auto"/>
                <w:sz w:val="24"/>
                <w:szCs w:val="24"/>
              </w:rPr>
              <w:t>the additional cost</w:t>
            </w:r>
            <w:r w:rsidR="0034185D" w:rsidRPr="00605628">
              <w:rPr>
                <w:rFonts w:cs="Arial"/>
                <w:b w:val="0"/>
                <w:color w:val="auto"/>
                <w:sz w:val="24"/>
                <w:szCs w:val="24"/>
              </w:rPr>
              <w:t xml:space="preserve">s under </w:t>
            </w:r>
            <w:r w:rsidR="00CC268E">
              <w:rPr>
                <w:rFonts w:cs="Arial"/>
                <w:b w:val="0"/>
                <w:color w:val="auto"/>
                <w:sz w:val="24"/>
                <w:szCs w:val="24"/>
              </w:rPr>
              <w:t xml:space="preserve">the </w:t>
            </w:r>
            <w:r w:rsidR="003822E8" w:rsidRPr="00605628">
              <w:rPr>
                <w:rFonts w:cs="Arial"/>
                <w:b w:val="0"/>
                <w:color w:val="auto"/>
                <w:sz w:val="24"/>
                <w:szCs w:val="24"/>
              </w:rPr>
              <w:t xml:space="preserve">Dangerous Dog Act </w:t>
            </w:r>
            <w:r w:rsidR="000E223C" w:rsidRPr="00605628">
              <w:rPr>
                <w:rFonts w:cs="Arial"/>
                <w:b w:val="0"/>
                <w:color w:val="auto"/>
                <w:sz w:val="24"/>
                <w:szCs w:val="24"/>
              </w:rPr>
              <w:t>(</w:t>
            </w:r>
            <w:r w:rsidR="00C40C01" w:rsidRPr="00605628">
              <w:rPr>
                <w:rFonts w:cs="Arial"/>
                <w:b w:val="0"/>
                <w:color w:val="auto"/>
                <w:sz w:val="24"/>
                <w:szCs w:val="24"/>
              </w:rPr>
              <w:t>£</w:t>
            </w:r>
            <w:r w:rsidR="007F16F0">
              <w:rPr>
                <w:rFonts w:cs="Arial"/>
                <w:b w:val="0"/>
                <w:color w:val="auto"/>
                <w:sz w:val="24"/>
                <w:szCs w:val="24"/>
              </w:rPr>
              <w:t>649</w:t>
            </w:r>
            <w:r w:rsidR="00CC268E">
              <w:rPr>
                <w:rFonts w:cs="Arial"/>
                <w:b w:val="0"/>
                <w:color w:val="auto"/>
                <w:sz w:val="24"/>
                <w:szCs w:val="24"/>
              </w:rPr>
              <w:t>k</w:t>
            </w:r>
            <w:r w:rsidR="000E223C" w:rsidRPr="00605628">
              <w:rPr>
                <w:rFonts w:cs="Arial"/>
                <w:b w:val="0"/>
                <w:color w:val="auto"/>
                <w:sz w:val="24"/>
                <w:szCs w:val="24"/>
              </w:rPr>
              <w:t>)</w:t>
            </w:r>
            <w:r w:rsidR="003822E8" w:rsidRPr="00605628">
              <w:rPr>
                <w:rFonts w:cs="Arial"/>
                <w:b w:val="0"/>
                <w:color w:val="auto"/>
                <w:sz w:val="24"/>
                <w:szCs w:val="24"/>
              </w:rPr>
              <w:t xml:space="preserve"> and Veterinary fee</w:t>
            </w:r>
            <w:r w:rsidR="00CC268E">
              <w:rPr>
                <w:rFonts w:cs="Arial"/>
                <w:b w:val="0"/>
                <w:color w:val="auto"/>
                <w:sz w:val="24"/>
                <w:szCs w:val="24"/>
              </w:rPr>
              <w:t>s</w:t>
            </w:r>
            <w:r w:rsidR="003822E8" w:rsidRPr="00605628">
              <w:rPr>
                <w:rFonts w:cs="Arial"/>
                <w:b w:val="0"/>
                <w:color w:val="auto"/>
                <w:sz w:val="24"/>
                <w:szCs w:val="24"/>
              </w:rPr>
              <w:t xml:space="preserve"> </w:t>
            </w:r>
            <w:r w:rsidR="000E223C" w:rsidRPr="00605628">
              <w:rPr>
                <w:rFonts w:cs="Arial"/>
                <w:b w:val="0"/>
                <w:color w:val="auto"/>
                <w:sz w:val="24"/>
                <w:szCs w:val="24"/>
              </w:rPr>
              <w:t>(</w:t>
            </w:r>
            <w:r w:rsidR="00C40C01" w:rsidRPr="00605628">
              <w:rPr>
                <w:rFonts w:cs="Arial"/>
                <w:b w:val="0"/>
                <w:color w:val="auto"/>
                <w:sz w:val="24"/>
                <w:szCs w:val="24"/>
              </w:rPr>
              <w:t>£</w:t>
            </w:r>
            <w:r w:rsidR="0014288C" w:rsidRPr="00605628">
              <w:rPr>
                <w:rFonts w:cs="Arial"/>
                <w:b w:val="0"/>
                <w:color w:val="auto"/>
                <w:sz w:val="24"/>
                <w:szCs w:val="24"/>
              </w:rPr>
              <w:t>5</w:t>
            </w:r>
            <w:r w:rsidR="00E01B72">
              <w:rPr>
                <w:rFonts w:cs="Arial"/>
                <w:b w:val="0"/>
                <w:color w:val="auto"/>
                <w:sz w:val="24"/>
                <w:szCs w:val="24"/>
              </w:rPr>
              <w:t>9</w:t>
            </w:r>
            <w:r w:rsidR="0014288C" w:rsidRPr="00605628">
              <w:rPr>
                <w:rFonts w:cs="Arial"/>
                <w:b w:val="0"/>
                <w:color w:val="auto"/>
                <w:sz w:val="24"/>
                <w:szCs w:val="24"/>
              </w:rPr>
              <w:t>K</w:t>
            </w:r>
            <w:r w:rsidR="000E223C" w:rsidRPr="00605628">
              <w:rPr>
                <w:rFonts w:cs="Arial"/>
                <w:b w:val="0"/>
                <w:color w:val="auto"/>
                <w:sz w:val="24"/>
                <w:szCs w:val="24"/>
              </w:rPr>
              <w:t>)</w:t>
            </w:r>
            <w:r w:rsidR="00140EF7" w:rsidRPr="00605628">
              <w:rPr>
                <w:rFonts w:cs="Arial"/>
                <w:b w:val="0"/>
                <w:color w:val="auto"/>
                <w:sz w:val="24"/>
                <w:szCs w:val="24"/>
              </w:rPr>
              <w:t xml:space="preserve">. </w:t>
            </w:r>
            <w:r w:rsidR="006E0A54">
              <w:rPr>
                <w:rFonts w:cs="Arial"/>
                <w:b w:val="0"/>
                <w:color w:val="auto"/>
                <w:sz w:val="24"/>
                <w:szCs w:val="24"/>
              </w:rPr>
              <w:t>A</w:t>
            </w:r>
            <w:r w:rsidR="00296734">
              <w:rPr>
                <w:rFonts w:cs="Arial"/>
                <w:b w:val="0"/>
                <w:color w:val="auto"/>
                <w:sz w:val="24"/>
                <w:szCs w:val="24"/>
              </w:rPr>
              <w:t xml:space="preserve">dditional funding </w:t>
            </w:r>
            <w:r w:rsidR="006E0A54">
              <w:rPr>
                <w:rFonts w:cs="Arial"/>
                <w:b w:val="0"/>
                <w:color w:val="auto"/>
                <w:sz w:val="24"/>
                <w:szCs w:val="24"/>
              </w:rPr>
              <w:t xml:space="preserve">from </w:t>
            </w:r>
            <w:r w:rsidR="00296734">
              <w:rPr>
                <w:rFonts w:cs="Arial"/>
                <w:b w:val="0"/>
                <w:color w:val="auto"/>
                <w:sz w:val="24"/>
                <w:szCs w:val="24"/>
              </w:rPr>
              <w:t xml:space="preserve">the UK Government continues to be sought but no agreement has been confirmed as yet. </w:t>
            </w:r>
          </w:p>
          <w:p w14:paraId="0E8C0318" w14:textId="77777777" w:rsidR="00E051BB" w:rsidRPr="00605628" w:rsidRDefault="00E051BB" w:rsidP="00E051BB">
            <w:pPr>
              <w:pStyle w:val="ListParagraph"/>
              <w:rPr>
                <w:rFonts w:cs="Arial"/>
                <w:b/>
              </w:rPr>
            </w:pPr>
          </w:p>
          <w:p w14:paraId="1E078899" w14:textId="25DCD691" w:rsidR="001C4005" w:rsidRPr="001C4005" w:rsidRDefault="0014288C" w:rsidP="001C4005">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Profession</w:t>
            </w:r>
            <w:r w:rsidR="00BD5073">
              <w:rPr>
                <w:rFonts w:cs="Arial"/>
                <w:b w:val="0"/>
                <w:color w:val="auto"/>
                <w:sz w:val="24"/>
                <w:szCs w:val="24"/>
              </w:rPr>
              <w:t>al</w:t>
            </w:r>
            <w:r w:rsidRPr="00605628">
              <w:rPr>
                <w:rFonts w:cs="Arial"/>
                <w:b w:val="0"/>
                <w:color w:val="auto"/>
                <w:sz w:val="24"/>
                <w:szCs w:val="24"/>
              </w:rPr>
              <w:t xml:space="preserve"> Fee</w:t>
            </w:r>
            <w:r w:rsidR="00296734">
              <w:rPr>
                <w:rFonts w:cs="Arial"/>
                <w:b w:val="0"/>
                <w:color w:val="auto"/>
                <w:sz w:val="24"/>
                <w:szCs w:val="24"/>
              </w:rPr>
              <w:t>s</w:t>
            </w:r>
            <w:r w:rsidRPr="00605628">
              <w:rPr>
                <w:rFonts w:cs="Arial"/>
                <w:b w:val="0"/>
                <w:color w:val="auto"/>
                <w:sz w:val="24"/>
                <w:szCs w:val="24"/>
              </w:rPr>
              <w:t xml:space="preserve"> and Charges </w:t>
            </w:r>
            <w:r w:rsidR="0010495A">
              <w:rPr>
                <w:rFonts w:cs="Arial"/>
                <w:b w:val="0"/>
                <w:color w:val="auto"/>
                <w:sz w:val="24"/>
                <w:szCs w:val="24"/>
              </w:rPr>
              <w:t>–</w:t>
            </w:r>
            <w:r w:rsidRPr="00605628">
              <w:rPr>
                <w:rFonts w:cs="Arial"/>
                <w:b w:val="0"/>
                <w:color w:val="auto"/>
                <w:sz w:val="24"/>
                <w:szCs w:val="24"/>
              </w:rPr>
              <w:t xml:space="preserve"> </w:t>
            </w:r>
            <w:r w:rsidR="00481D06" w:rsidRPr="00605628">
              <w:rPr>
                <w:rFonts w:cs="Arial"/>
                <w:b w:val="0"/>
                <w:color w:val="auto"/>
                <w:sz w:val="24"/>
                <w:szCs w:val="24"/>
              </w:rPr>
              <w:t>The</w:t>
            </w:r>
            <w:r w:rsidR="0010495A">
              <w:rPr>
                <w:rFonts w:cs="Arial"/>
                <w:b w:val="0"/>
                <w:color w:val="auto"/>
                <w:sz w:val="24"/>
                <w:szCs w:val="24"/>
              </w:rPr>
              <w:t xml:space="preserve"> overspen</w:t>
            </w:r>
            <w:r w:rsidR="000A0309">
              <w:rPr>
                <w:rFonts w:cs="Arial"/>
                <w:b w:val="0"/>
                <w:color w:val="auto"/>
                <w:sz w:val="24"/>
                <w:szCs w:val="24"/>
              </w:rPr>
              <w:t xml:space="preserve">d of </w:t>
            </w:r>
            <w:r w:rsidR="000262B5">
              <w:rPr>
                <w:rFonts w:cs="Arial"/>
                <w:b w:val="0"/>
                <w:color w:val="auto"/>
                <w:sz w:val="24"/>
                <w:szCs w:val="24"/>
              </w:rPr>
              <w:t xml:space="preserve">£558k overspent </w:t>
            </w:r>
            <w:r w:rsidR="00BD5073">
              <w:rPr>
                <w:rFonts w:cs="Arial"/>
                <w:b w:val="0"/>
                <w:color w:val="auto"/>
                <w:sz w:val="24"/>
                <w:szCs w:val="24"/>
              </w:rPr>
              <w:t>is due to £1</w:t>
            </w:r>
            <w:r w:rsidR="00C343B9">
              <w:rPr>
                <w:rFonts w:cs="Arial"/>
                <w:b w:val="0"/>
                <w:color w:val="auto"/>
                <w:sz w:val="24"/>
                <w:szCs w:val="24"/>
              </w:rPr>
              <w:t>,152</w:t>
            </w:r>
            <w:r w:rsidR="00BD5073">
              <w:rPr>
                <w:rFonts w:cs="Arial"/>
                <w:b w:val="0"/>
                <w:color w:val="auto"/>
                <w:sz w:val="24"/>
                <w:szCs w:val="24"/>
              </w:rPr>
              <w:t>k</w:t>
            </w:r>
            <w:r w:rsidR="00C343B9">
              <w:rPr>
                <w:rFonts w:cs="Arial"/>
                <w:b w:val="0"/>
                <w:color w:val="auto"/>
                <w:sz w:val="24"/>
                <w:szCs w:val="24"/>
              </w:rPr>
              <w:t xml:space="preserve"> </w:t>
            </w:r>
            <w:r w:rsidR="004C3784">
              <w:rPr>
                <w:rFonts w:cs="Arial"/>
                <w:b w:val="0"/>
                <w:color w:val="auto"/>
                <w:sz w:val="24"/>
                <w:szCs w:val="24"/>
              </w:rPr>
              <w:t>additional collaborati</w:t>
            </w:r>
            <w:r w:rsidR="00B65858">
              <w:rPr>
                <w:rFonts w:cs="Arial"/>
                <w:b w:val="0"/>
                <w:color w:val="auto"/>
                <w:sz w:val="24"/>
                <w:szCs w:val="24"/>
              </w:rPr>
              <w:t xml:space="preserve">ve activity </w:t>
            </w:r>
            <w:r w:rsidR="00A53549">
              <w:rPr>
                <w:rFonts w:cs="Arial"/>
                <w:b w:val="0"/>
                <w:color w:val="auto"/>
                <w:sz w:val="24"/>
                <w:szCs w:val="24"/>
              </w:rPr>
              <w:t xml:space="preserve">charges from the true up process, </w:t>
            </w:r>
            <w:r w:rsidR="00796843">
              <w:rPr>
                <w:rFonts w:cs="Arial"/>
                <w:b w:val="0"/>
                <w:color w:val="auto"/>
                <w:sz w:val="24"/>
                <w:szCs w:val="24"/>
              </w:rPr>
              <w:t xml:space="preserve">and </w:t>
            </w:r>
            <w:r w:rsidR="007849A8">
              <w:rPr>
                <w:rFonts w:cs="Arial"/>
                <w:b w:val="0"/>
                <w:color w:val="auto"/>
                <w:sz w:val="24"/>
                <w:szCs w:val="24"/>
              </w:rPr>
              <w:t>£228</w:t>
            </w:r>
            <w:r w:rsidR="00796843">
              <w:rPr>
                <w:rFonts w:cs="Arial"/>
                <w:b w:val="0"/>
                <w:color w:val="auto"/>
                <w:sz w:val="24"/>
                <w:szCs w:val="24"/>
              </w:rPr>
              <w:t xml:space="preserve">k </w:t>
            </w:r>
            <w:r w:rsidR="007849A8">
              <w:rPr>
                <w:rFonts w:cs="Arial"/>
                <w:b w:val="0"/>
                <w:color w:val="auto"/>
                <w:sz w:val="24"/>
                <w:szCs w:val="24"/>
              </w:rPr>
              <w:t xml:space="preserve">under externally provided financial services </w:t>
            </w:r>
            <w:r w:rsidR="00D56D15">
              <w:rPr>
                <w:rFonts w:cs="Arial"/>
                <w:b w:val="0"/>
                <w:color w:val="auto"/>
                <w:sz w:val="24"/>
                <w:szCs w:val="24"/>
              </w:rPr>
              <w:t xml:space="preserve">for </w:t>
            </w:r>
            <w:r w:rsidR="00796843">
              <w:rPr>
                <w:rFonts w:cs="Arial"/>
                <w:b w:val="0"/>
                <w:color w:val="auto"/>
                <w:sz w:val="24"/>
                <w:szCs w:val="24"/>
              </w:rPr>
              <w:t xml:space="preserve">McCloud </w:t>
            </w:r>
            <w:r w:rsidR="00D56D15">
              <w:rPr>
                <w:rFonts w:cs="Arial"/>
                <w:b w:val="0"/>
                <w:color w:val="auto"/>
                <w:sz w:val="24"/>
                <w:szCs w:val="24"/>
              </w:rPr>
              <w:t xml:space="preserve">pension </w:t>
            </w:r>
            <w:r w:rsidR="00796843">
              <w:rPr>
                <w:rFonts w:cs="Arial"/>
                <w:b w:val="0"/>
                <w:color w:val="auto"/>
                <w:sz w:val="24"/>
                <w:szCs w:val="24"/>
              </w:rPr>
              <w:t xml:space="preserve">remedy </w:t>
            </w:r>
            <w:r w:rsidR="00D56D15">
              <w:rPr>
                <w:rFonts w:cs="Arial"/>
                <w:b w:val="0"/>
                <w:color w:val="auto"/>
                <w:sz w:val="24"/>
                <w:szCs w:val="24"/>
              </w:rPr>
              <w:t xml:space="preserve">costs. </w:t>
            </w:r>
            <w:r w:rsidR="00A24E97">
              <w:rPr>
                <w:rFonts w:cs="Arial"/>
                <w:b w:val="0"/>
                <w:color w:val="auto"/>
                <w:sz w:val="24"/>
                <w:szCs w:val="24"/>
              </w:rPr>
              <w:t xml:space="preserve">These </w:t>
            </w:r>
            <w:r w:rsidR="00A81F2E">
              <w:rPr>
                <w:rFonts w:cs="Arial"/>
                <w:b w:val="0"/>
                <w:color w:val="auto"/>
                <w:sz w:val="24"/>
                <w:szCs w:val="24"/>
              </w:rPr>
              <w:t>are partly offset by underspend</w:t>
            </w:r>
            <w:r w:rsidR="00D56D15">
              <w:rPr>
                <w:rFonts w:cs="Arial"/>
                <w:b w:val="0"/>
                <w:color w:val="auto"/>
                <w:sz w:val="24"/>
                <w:szCs w:val="24"/>
              </w:rPr>
              <w:t xml:space="preserve">s of </w:t>
            </w:r>
            <w:r w:rsidR="00CD54CF">
              <w:rPr>
                <w:rFonts w:cs="Arial"/>
                <w:b w:val="0"/>
                <w:color w:val="auto"/>
                <w:sz w:val="24"/>
                <w:szCs w:val="24"/>
              </w:rPr>
              <w:t>£107</w:t>
            </w:r>
            <w:r w:rsidR="00D56D15">
              <w:rPr>
                <w:rFonts w:cs="Arial"/>
                <w:b w:val="0"/>
                <w:color w:val="auto"/>
                <w:sz w:val="24"/>
                <w:szCs w:val="24"/>
              </w:rPr>
              <w:t>k</w:t>
            </w:r>
            <w:r w:rsidR="003C0289">
              <w:rPr>
                <w:rFonts w:cs="Arial"/>
                <w:b w:val="0"/>
                <w:color w:val="auto"/>
                <w:sz w:val="24"/>
                <w:szCs w:val="24"/>
              </w:rPr>
              <w:t xml:space="preserve"> </w:t>
            </w:r>
            <w:r w:rsidR="00D56D15">
              <w:rPr>
                <w:rFonts w:cs="Arial"/>
                <w:b w:val="0"/>
                <w:color w:val="auto"/>
                <w:sz w:val="24"/>
                <w:szCs w:val="24"/>
              </w:rPr>
              <w:t xml:space="preserve">for </w:t>
            </w:r>
            <w:r w:rsidR="00A85CD4">
              <w:rPr>
                <w:rFonts w:cs="Arial"/>
                <w:b w:val="0"/>
                <w:color w:val="auto"/>
                <w:sz w:val="24"/>
                <w:szCs w:val="24"/>
              </w:rPr>
              <w:t xml:space="preserve">commissioning costs to third parties </w:t>
            </w:r>
            <w:r w:rsidR="003C0289">
              <w:rPr>
                <w:rFonts w:cs="Arial"/>
                <w:b w:val="0"/>
                <w:color w:val="auto"/>
                <w:sz w:val="24"/>
                <w:szCs w:val="24"/>
              </w:rPr>
              <w:t>and</w:t>
            </w:r>
            <w:r w:rsidR="00CD54CF">
              <w:rPr>
                <w:rFonts w:cs="Arial"/>
                <w:b w:val="0"/>
                <w:color w:val="auto"/>
                <w:sz w:val="24"/>
                <w:szCs w:val="24"/>
              </w:rPr>
              <w:t xml:space="preserve"> </w:t>
            </w:r>
            <w:r w:rsidR="00FB3FC1">
              <w:rPr>
                <w:rFonts w:cs="Arial"/>
                <w:b w:val="0"/>
                <w:color w:val="auto"/>
                <w:sz w:val="24"/>
                <w:szCs w:val="24"/>
              </w:rPr>
              <w:t>£593</w:t>
            </w:r>
            <w:r w:rsidR="00A85CD4">
              <w:rPr>
                <w:rFonts w:cs="Arial"/>
                <w:b w:val="0"/>
                <w:color w:val="auto"/>
                <w:sz w:val="24"/>
                <w:szCs w:val="24"/>
              </w:rPr>
              <w:t xml:space="preserve">k on </w:t>
            </w:r>
            <w:r w:rsidR="00FB3FC1">
              <w:rPr>
                <w:rFonts w:cs="Arial"/>
                <w:b w:val="0"/>
                <w:color w:val="auto"/>
                <w:sz w:val="24"/>
                <w:szCs w:val="24"/>
              </w:rPr>
              <w:t>Partnership fee</w:t>
            </w:r>
            <w:r w:rsidR="00A85CD4">
              <w:rPr>
                <w:rFonts w:cs="Arial"/>
                <w:b w:val="0"/>
                <w:color w:val="auto"/>
                <w:sz w:val="24"/>
                <w:szCs w:val="24"/>
              </w:rPr>
              <w:t>s</w:t>
            </w:r>
            <w:r w:rsidR="00FB3FC1">
              <w:rPr>
                <w:rFonts w:cs="Arial"/>
                <w:b w:val="0"/>
                <w:color w:val="auto"/>
                <w:sz w:val="24"/>
                <w:szCs w:val="24"/>
              </w:rPr>
              <w:t xml:space="preserve">. </w:t>
            </w:r>
          </w:p>
          <w:p w14:paraId="22BBE9DD" w14:textId="77777777" w:rsidR="001C4005" w:rsidRPr="001C4005" w:rsidRDefault="001C4005" w:rsidP="001C4005">
            <w:pPr>
              <w:pStyle w:val="FrontCoverSubtitle"/>
              <w:framePr w:hSpace="0" w:wrap="auto" w:vAnchor="margin" w:hAnchor="text" w:yAlign="inline"/>
              <w:jc w:val="both"/>
              <w:rPr>
                <w:rFonts w:cs="Arial"/>
                <w:b w:val="0"/>
                <w:color w:val="auto"/>
                <w:sz w:val="24"/>
                <w:szCs w:val="24"/>
              </w:rPr>
            </w:pPr>
          </w:p>
          <w:p w14:paraId="2F7DD878" w14:textId="75DCBE96" w:rsidR="005772F5" w:rsidRPr="00E141B9" w:rsidRDefault="00EF45B8" w:rsidP="00C77D77">
            <w:pPr>
              <w:pStyle w:val="FrontCoverSubtitle"/>
              <w:framePr w:hSpace="0" w:wrap="auto" w:vAnchor="margin" w:hAnchor="text" w:yAlign="inline"/>
              <w:numPr>
                <w:ilvl w:val="1"/>
                <w:numId w:val="16"/>
              </w:numPr>
              <w:jc w:val="both"/>
              <w:rPr>
                <w:rFonts w:cs="Arial"/>
                <w:b w:val="0"/>
                <w:color w:val="auto"/>
                <w:sz w:val="24"/>
                <w:szCs w:val="24"/>
              </w:rPr>
            </w:pPr>
            <w:r w:rsidRPr="00E141B9">
              <w:rPr>
                <w:rFonts w:cs="Arial"/>
                <w:b w:val="0"/>
                <w:color w:val="auto"/>
                <w:sz w:val="24"/>
                <w:szCs w:val="24"/>
              </w:rPr>
              <w:t xml:space="preserve">ICT Expenditure </w:t>
            </w:r>
            <w:r w:rsidR="00AB42D9" w:rsidRPr="00E141B9">
              <w:rPr>
                <w:rFonts w:cs="Arial"/>
                <w:b w:val="0"/>
                <w:color w:val="auto"/>
                <w:sz w:val="24"/>
                <w:szCs w:val="24"/>
              </w:rPr>
              <w:t>–</w:t>
            </w:r>
            <w:r w:rsidRPr="00E141B9">
              <w:rPr>
                <w:rFonts w:cs="Arial"/>
                <w:b w:val="0"/>
                <w:color w:val="auto"/>
                <w:sz w:val="24"/>
                <w:szCs w:val="24"/>
              </w:rPr>
              <w:t xml:space="preserve"> </w:t>
            </w:r>
            <w:r w:rsidR="00AB42D9" w:rsidRPr="00E141B9">
              <w:rPr>
                <w:rFonts w:cs="Arial"/>
                <w:b w:val="0"/>
                <w:color w:val="auto"/>
                <w:sz w:val="24"/>
                <w:szCs w:val="24"/>
              </w:rPr>
              <w:t xml:space="preserve">The </w:t>
            </w:r>
            <w:r w:rsidR="00B40068" w:rsidRPr="00E141B9">
              <w:rPr>
                <w:rFonts w:cs="Arial"/>
                <w:b w:val="0"/>
                <w:color w:val="auto"/>
                <w:sz w:val="24"/>
                <w:szCs w:val="24"/>
              </w:rPr>
              <w:t xml:space="preserve">underspend </w:t>
            </w:r>
            <w:r w:rsidR="0006571E" w:rsidRPr="00E141B9">
              <w:rPr>
                <w:rFonts w:cs="Arial"/>
                <w:b w:val="0"/>
                <w:color w:val="auto"/>
                <w:sz w:val="24"/>
                <w:szCs w:val="24"/>
              </w:rPr>
              <w:t>of £723</w:t>
            </w:r>
            <w:r w:rsidR="00074913" w:rsidRPr="00E141B9">
              <w:rPr>
                <w:rFonts w:cs="Arial"/>
                <w:b w:val="0"/>
                <w:color w:val="auto"/>
                <w:sz w:val="24"/>
                <w:szCs w:val="24"/>
              </w:rPr>
              <w:t>k</w:t>
            </w:r>
            <w:r w:rsidR="0006571E" w:rsidRPr="00E141B9">
              <w:rPr>
                <w:rFonts w:cs="Arial"/>
                <w:b w:val="0"/>
                <w:color w:val="auto"/>
                <w:sz w:val="24"/>
                <w:szCs w:val="24"/>
              </w:rPr>
              <w:t xml:space="preserve"> </w:t>
            </w:r>
            <w:r w:rsidR="00B40068" w:rsidRPr="00E141B9">
              <w:rPr>
                <w:rFonts w:cs="Arial"/>
                <w:b w:val="0"/>
                <w:color w:val="auto"/>
                <w:sz w:val="24"/>
                <w:szCs w:val="24"/>
              </w:rPr>
              <w:t xml:space="preserve">at the </w:t>
            </w:r>
            <w:proofErr w:type="spellStart"/>
            <w:r w:rsidR="00B40068" w:rsidRPr="00E141B9">
              <w:rPr>
                <w:rFonts w:cs="Arial"/>
                <w:b w:val="0"/>
                <w:color w:val="auto"/>
                <w:sz w:val="24"/>
                <w:szCs w:val="24"/>
              </w:rPr>
              <w:t>year</w:t>
            </w:r>
            <w:r w:rsidR="00074913" w:rsidRPr="00E141B9">
              <w:rPr>
                <w:rFonts w:cs="Arial"/>
                <w:b w:val="0"/>
                <w:color w:val="auto"/>
                <w:sz w:val="24"/>
                <w:szCs w:val="24"/>
              </w:rPr>
              <w:t xml:space="preserve"> </w:t>
            </w:r>
            <w:r w:rsidR="00B40068" w:rsidRPr="00E141B9">
              <w:rPr>
                <w:rFonts w:cs="Arial"/>
                <w:b w:val="0"/>
                <w:color w:val="auto"/>
                <w:sz w:val="24"/>
                <w:szCs w:val="24"/>
              </w:rPr>
              <w:t>end</w:t>
            </w:r>
            <w:proofErr w:type="spellEnd"/>
            <w:r w:rsidR="00B40068" w:rsidRPr="00E141B9">
              <w:rPr>
                <w:rFonts w:cs="Arial"/>
                <w:b w:val="0"/>
                <w:color w:val="auto"/>
                <w:sz w:val="24"/>
                <w:szCs w:val="24"/>
              </w:rPr>
              <w:t xml:space="preserve"> is</w:t>
            </w:r>
            <w:r w:rsidR="0006571E" w:rsidRPr="00E141B9">
              <w:rPr>
                <w:rFonts w:cs="Arial"/>
                <w:b w:val="0"/>
                <w:color w:val="auto"/>
                <w:sz w:val="24"/>
                <w:szCs w:val="24"/>
              </w:rPr>
              <w:t xml:space="preserve"> largely due to </w:t>
            </w:r>
            <w:r w:rsidR="002E1D17" w:rsidRPr="00E141B9">
              <w:rPr>
                <w:rFonts w:cs="Arial"/>
                <w:b w:val="0"/>
                <w:color w:val="auto"/>
                <w:sz w:val="24"/>
                <w:szCs w:val="24"/>
              </w:rPr>
              <w:t xml:space="preserve">underspends </w:t>
            </w:r>
            <w:r w:rsidR="00074913" w:rsidRPr="00E141B9">
              <w:rPr>
                <w:rFonts w:cs="Arial"/>
                <w:b w:val="0"/>
                <w:color w:val="auto"/>
                <w:sz w:val="24"/>
                <w:szCs w:val="24"/>
              </w:rPr>
              <w:t>for h</w:t>
            </w:r>
            <w:r w:rsidR="002E1D17" w:rsidRPr="00E141B9">
              <w:rPr>
                <w:rFonts w:cs="Arial"/>
                <w:b w:val="0"/>
                <w:color w:val="auto"/>
                <w:sz w:val="24"/>
                <w:szCs w:val="24"/>
              </w:rPr>
              <w:t>ardwar</w:t>
            </w:r>
            <w:r w:rsidR="008A06CF" w:rsidRPr="00E141B9">
              <w:rPr>
                <w:rFonts w:cs="Arial"/>
                <w:b w:val="0"/>
                <w:color w:val="auto"/>
                <w:sz w:val="24"/>
                <w:szCs w:val="24"/>
              </w:rPr>
              <w:t>e</w:t>
            </w:r>
            <w:r w:rsidR="002E1D17" w:rsidRPr="00E141B9">
              <w:rPr>
                <w:rFonts w:cs="Arial"/>
                <w:b w:val="0"/>
                <w:color w:val="auto"/>
                <w:sz w:val="24"/>
                <w:szCs w:val="24"/>
              </w:rPr>
              <w:t xml:space="preserve"> maintenance </w:t>
            </w:r>
            <w:r w:rsidR="0073278C" w:rsidRPr="00E141B9">
              <w:rPr>
                <w:rFonts w:cs="Arial"/>
                <w:b w:val="0"/>
                <w:color w:val="auto"/>
                <w:sz w:val="24"/>
                <w:szCs w:val="24"/>
              </w:rPr>
              <w:t>£509</w:t>
            </w:r>
            <w:r w:rsidR="00074913" w:rsidRPr="00E141B9">
              <w:rPr>
                <w:rFonts w:cs="Arial"/>
                <w:b w:val="0"/>
                <w:color w:val="auto"/>
                <w:sz w:val="24"/>
                <w:szCs w:val="24"/>
              </w:rPr>
              <w:t>k</w:t>
            </w:r>
            <w:r w:rsidR="0073278C" w:rsidRPr="00E141B9">
              <w:rPr>
                <w:rFonts w:cs="Arial"/>
                <w:b w:val="0"/>
                <w:color w:val="auto"/>
                <w:sz w:val="24"/>
                <w:szCs w:val="24"/>
              </w:rPr>
              <w:t xml:space="preserve"> </w:t>
            </w:r>
            <w:r w:rsidR="00074913" w:rsidRPr="00E141B9">
              <w:rPr>
                <w:rFonts w:cs="Arial"/>
                <w:b w:val="0"/>
                <w:color w:val="auto"/>
                <w:sz w:val="24"/>
                <w:szCs w:val="24"/>
              </w:rPr>
              <w:t>and so</w:t>
            </w:r>
            <w:r w:rsidR="0073278C" w:rsidRPr="00E141B9">
              <w:rPr>
                <w:rFonts w:cs="Arial"/>
                <w:b w:val="0"/>
                <w:color w:val="auto"/>
                <w:sz w:val="24"/>
                <w:szCs w:val="24"/>
              </w:rPr>
              <w:t xml:space="preserve">ftware </w:t>
            </w:r>
            <w:r w:rsidR="00074913" w:rsidRPr="00E141B9">
              <w:rPr>
                <w:rFonts w:cs="Arial"/>
                <w:b w:val="0"/>
                <w:color w:val="auto"/>
                <w:sz w:val="24"/>
                <w:szCs w:val="24"/>
              </w:rPr>
              <w:t>m</w:t>
            </w:r>
            <w:r w:rsidR="00BF0DB8" w:rsidRPr="00E141B9">
              <w:rPr>
                <w:rFonts w:cs="Arial"/>
                <w:b w:val="0"/>
                <w:color w:val="auto"/>
                <w:sz w:val="24"/>
                <w:szCs w:val="24"/>
              </w:rPr>
              <w:t>aintenance</w:t>
            </w:r>
            <w:r w:rsidR="0073278C" w:rsidRPr="00E141B9">
              <w:rPr>
                <w:rFonts w:cs="Arial"/>
                <w:b w:val="0"/>
                <w:color w:val="auto"/>
                <w:sz w:val="24"/>
                <w:szCs w:val="24"/>
              </w:rPr>
              <w:t xml:space="preserve"> contracts </w:t>
            </w:r>
            <w:r w:rsidR="00BF0DB8" w:rsidRPr="00E141B9">
              <w:rPr>
                <w:rFonts w:cs="Arial"/>
                <w:b w:val="0"/>
                <w:color w:val="auto"/>
                <w:sz w:val="24"/>
                <w:szCs w:val="24"/>
              </w:rPr>
              <w:t>£229</w:t>
            </w:r>
            <w:r w:rsidR="00074913" w:rsidRPr="00E141B9">
              <w:rPr>
                <w:rFonts w:cs="Arial"/>
                <w:b w:val="0"/>
                <w:color w:val="auto"/>
                <w:sz w:val="24"/>
                <w:szCs w:val="24"/>
              </w:rPr>
              <w:t>k</w:t>
            </w:r>
            <w:r w:rsidR="00E141B9" w:rsidRPr="00E141B9">
              <w:rPr>
                <w:rFonts w:cs="Arial"/>
                <w:b w:val="0"/>
                <w:color w:val="auto"/>
                <w:sz w:val="24"/>
                <w:szCs w:val="24"/>
              </w:rPr>
              <w:t xml:space="preserve"> related to project delivery. </w:t>
            </w:r>
          </w:p>
          <w:p w14:paraId="61764D16" w14:textId="77777777" w:rsidR="00C16968" w:rsidRPr="0081072F" w:rsidRDefault="00C16968" w:rsidP="00C16968">
            <w:pPr>
              <w:pStyle w:val="ListParagraph"/>
              <w:rPr>
                <w:rFonts w:cs="Arial"/>
                <w:b/>
              </w:rPr>
            </w:pPr>
          </w:p>
          <w:p w14:paraId="0715453F" w14:textId="0976E633" w:rsidR="0081072F" w:rsidRDefault="0081072F" w:rsidP="0081072F">
            <w:pPr>
              <w:pStyle w:val="FrontCoverSubtitle"/>
              <w:framePr w:hSpace="0" w:wrap="auto" w:vAnchor="margin" w:hAnchor="text" w:yAlign="inline"/>
              <w:numPr>
                <w:ilvl w:val="1"/>
                <w:numId w:val="16"/>
              </w:numPr>
              <w:rPr>
                <w:rFonts w:cs="Arial"/>
                <w:b w:val="0"/>
                <w:color w:val="auto"/>
                <w:sz w:val="24"/>
                <w:szCs w:val="24"/>
              </w:rPr>
            </w:pPr>
            <w:r w:rsidRPr="0081072F">
              <w:rPr>
                <w:rFonts w:cs="Arial"/>
                <w:b w:val="0"/>
                <w:color w:val="auto"/>
                <w:sz w:val="24"/>
                <w:szCs w:val="24"/>
              </w:rPr>
              <w:t>A</w:t>
            </w:r>
            <w:r w:rsidR="006F5F45">
              <w:rPr>
                <w:rFonts w:cs="Arial"/>
                <w:b w:val="0"/>
                <w:color w:val="auto"/>
                <w:sz w:val="24"/>
                <w:szCs w:val="24"/>
              </w:rPr>
              <w:t xml:space="preserve">irwave Expenditure </w:t>
            </w:r>
            <w:r w:rsidR="002C3B77">
              <w:rPr>
                <w:rFonts w:cs="Arial"/>
                <w:b w:val="0"/>
                <w:color w:val="auto"/>
                <w:sz w:val="24"/>
                <w:szCs w:val="24"/>
              </w:rPr>
              <w:t>–</w:t>
            </w:r>
            <w:r w:rsidR="006F5F45">
              <w:rPr>
                <w:rFonts w:cs="Arial"/>
                <w:b w:val="0"/>
                <w:color w:val="auto"/>
                <w:sz w:val="24"/>
                <w:szCs w:val="24"/>
              </w:rPr>
              <w:t xml:space="preserve"> </w:t>
            </w:r>
            <w:r w:rsidR="002C3B77">
              <w:rPr>
                <w:rFonts w:cs="Arial"/>
                <w:b w:val="0"/>
                <w:color w:val="auto"/>
                <w:sz w:val="24"/>
                <w:szCs w:val="24"/>
              </w:rPr>
              <w:t>underspend of £158K under airwave</w:t>
            </w:r>
            <w:r w:rsidR="00CA307E">
              <w:rPr>
                <w:rFonts w:cs="Arial"/>
                <w:b w:val="0"/>
                <w:color w:val="auto"/>
                <w:sz w:val="24"/>
                <w:szCs w:val="24"/>
              </w:rPr>
              <w:t>s services charges is partly offset overspends under radi</w:t>
            </w:r>
            <w:r w:rsidR="00880A72">
              <w:rPr>
                <w:rFonts w:cs="Arial"/>
                <w:b w:val="0"/>
                <w:color w:val="auto"/>
                <w:sz w:val="24"/>
                <w:szCs w:val="24"/>
              </w:rPr>
              <w:t xml:space="preserve">o consumables &amp; installation leaving net underspend of £100k at the yearend. </w:t>
            </w:r>
          </w:p>
          <w:p w14:paraId="0FC176C0" w14:textId="77777777" w:rsidR="00C41545" w:rsidRDefault="00C41545" w:rsidP="00C41545">
            <w:pPr>
              <w:pStyle w:val="ListParagraph"/>
              <w:rPr>
                <w:rFonts w:cs="Arial"/>
                <w:b/>
              </w:rPr>
            </w:pPr>
          </w:p>
          <w:p w14:paraId="7CFF1930" w14:textId="0632E6EF" w:rsidR="00C16968" w:rsidRPr="00BC69E7" w:rsidRDefault="00C41545" w:rsidP="00BC69E7">
            <w:pPr>
              <w:pStyle w:val="FrontCoverSubtitle"/>
              <w:framePr w:hSpace="0" w:wrap="auto" w:vAnchor="margin" w:hAnchor="text" w:yAlign="inline"/>
              <w:numPr>
                <w:ilvl w:val="1"/>
                <w:numId w:val="16"/>
              </w:numPr>
              <w:rPr>
                <w:rFonts w:cs="Arial"/>
                <w:b w:val="0"/>
                <w:color w:val="auto"/>
                <w:sz w:val="24"/>
                <w:szCs w:val="24"/>
              </w:rPr>
            </w:pPr>
            <w:r>
              <w:rPr>
                <w:rFonts w:cs="Arial"/>
                <w:b w:val="0"/>
                <w:color w:val="auto"/>
                <w:sz w:val="24"/>
                <w:szCs w:val="24"/>
              </w:rPr>
              <w:t>Other supplies and ser</w:t>
            </w:r>
            <w:r w:rsidR="007B45D4">
              <w:rPr>
                <w:rFonts w:cs="Arial"/>
                <w:b w:val="0"/>
                <w:color w:val="auto"/>
                <w:sz w:val="24"/>
                <w:szCs w:val="24"/>
              </w:rPr>
              <w:t xml:space="preserve">vices </w:t>
            </w:r>
            <w:r w:rsidR="00FA63FC">
              <w:rPr>
                <w:rFonts w:cs="Arial"/>
                <w:b w:val="0"/>
                <w:color w:val="auto"/>
                <w:sz w:val="24"/>
                <w:szCs w:val="24"/>
              </w:rPr>
              <w:t>–</w:t>
            </w:r>
            <w:r w:rsidR="007B45D4">
              <w:rPr>
                <w:rFonts w:cs="Arial"/>
                <w:b w:val="0"/>
                <w:color w:val="auto"/>
                <w:sz w:val="24"/>
                <w:szCs w:val="24"/>
              </w:rPr>
              <w:t xml:space="preserve"> </w:t>
            </w:r>
            <w:r w:rsidR="00FA63FC">
              <w:rPr>
                <w:rFonts w:cs="Arial"/>
                <w:b w:val="0"/>
                <w:color w:val="auto"/>
                <w:sz w:val="24"/>
                <w:szCs w:val="24"/>
              </w:rPr>
              <w:t xml:space="preserve">The net overspend at the </w:t>
            </w:r>
            <w:proofErr w:type="spellStart"/>
            <w:r w:rsidR="00FA63FC">
              <w:rPr>
                <w:rFonts w:cs="Arial"/>
                <w:b w:val="0"/>
                <w:color w:val="auto"/>
                <w:sz w:val="24"/>
                <w:szCs w:val="24"/>
              </w:rPr>
              <w:t>year</w:t>
            </w:r>
            <w:r w:rsidR="00307F5A">
              <w:rPr>
                <w:rFonts w:cs="Arial"/>
                <w:b w:val="0"/>
                <w:color w:val="auto"/>
                <w:sz w:val="24"/>
                <w:szCs w:val="24"/>
              </w:rPr>
              <w:t xml:space="preserve"> </w:t>
            </w:r>
            <w:r w:rsidR="00FA63FC">
              <w:rPr>
                <w:rFonts w:cs="Arial"/>
                <w:b w:val="0"/>
                <w:color w:val="auto"/>
                <w:sz w:val="24"/>
                <w:szCs w:val="24"/>
              </w:rPr>
              <w:t>end</w:t>
            </w:r>
            <w:proofErr w:type="spellEnd"/>
            <w:r w:rsidR="00FA63FC">
              <w:rPr>
                <w:rFonts w:cs="Arial"/>
                <w:b w:val="0"/>
                <w:color w:val="auto"/>
                <w:sz w:val="24"/>
                <w:szCs w:val="24"/>
              </w:rPr>
              <w:t xml:space="preserve"> </w:t>
            </w:r>
            <w:r w:rsidR="00695B3E">
              <w:rPr>
                <w:rFonts w:cs="Arial"/>
                <w:b w:val="0"/>
                <w:color w:val="auto"/>
                <w:sz w:val="24"/>
                <w:szCs w:val="24"/>
              </w:rPr>
              <w:t>stands as £502</w:t>
            </w:r>
            <w:r w:rsidR="00307F5A">
              <w:rPr>
                <w:rFonts w:cs="Arial"/>
                <w:b w:val="0"/>
                <w:color w:val="auto"/>
                <w:sz w:val="24"/>
                <w:szCs w:val="24"/>
              </w:rPr>
              <w:t>k</w:t>
            </w:r>
            <w:r w:rsidR="00695B3E">
              <w:rPr>
                <w:rFonts w:cs="Arial"/>
                <w:b w:val="0"/>
                <w:color w:val="auto"/>
                <w:sz w:val="24"/>
                <w:szCs w:val="24"/>
              </w:rPr>
              <w:t>. This in</w:t>
            </w:r>
            <w:r w:rsidR="009259FB">
              <w:rPr>
                <w:rFonts w:cs="Arial"/>
                <w:b w:val="0"/>
                <w:color w:val="auto"/>
                <w:sz w:val="24"/>
                <w:szCs w:val="24"/>
              </w:rPr>
              <w:t>cludes underspend of £</w:t>
            </w:r>
            <w:r w:rsidR="00D57D1E">
              <w:rPr>
                <w:rFonts w:cs="Arial"/>
                <w:b w:val="0"/>
                <w:color w:val="auto"/>
                <w:sz w:val="24"/>
                <w:szCs w:val="24"/>
              </w:rPr>
              <w:t xml:space="preserve">189K </w:t>
            </w:r>
            <w:r w:rsidR="003F528E">
              <w:rPr>
                <w:rFonts w:cs="Arial"/>
                <w:b w:val="0"/>
                <w:color w:val="auto"/>
                <w:sz w:val="24"/>
                <w:szCs w:val="24"/>
              </w:rPr>
              <w:t xml:space="preserve">under </w:t>
            </w:r>
            <w:r w:rsidR="004E3363">
              <w:rPr>
                <w:rFonts w:cs="Arial"/>
                <w:b w:val="0"/>
                <w:color w:val="auto"/>
                <w:sz w:val="24"/>
                <w:szCs w:val="24"/>
              </w:rPr>
              <w:t xml:space="preserve">Custody - </w:t>
            </w:r>
            <w:r w:rsidR="003F528E">
              <w:rPr>
                <w:rFonts w:cs="Arial"/>
                <w:b w:val="0"/>
                <w:color w:val="auto"/>
                <w:sz w:val="24"/>
                <w:szCs w:val="24"/>
              </w:rPr>
              <w:t xml:space="preserve">Medical Examination </w:t>
            </w:r>
            <w:r w:rsidR="00D57D1E">
              <w:rPr>
                <w:rFonts w:cs="Arial"/>
                <w:b w:val="0"/>
                <w:color w:val="auto"/>
                <w:sz w:val="24"/>
                <w:szCs w:val="24"/>
              </w:rPr>
              <w:t xml:space="preserve">that is partly offset by overspent under </w:t>
            </w:r>
            <w:r w:rsidR="003F528E">
              <w:rPr>
                <w:rFonts w:cs="Arial"/>
                <w:b w:val="0"/>
                <w:color w:val="auto"/>
                <w:sz w:val="24"/>
                <w:szCs w:val="24"/>
              </w:rPr>
              <w:t>Custody- Medical Contacts £</w:t>
            </w:r>
            <w:r w:rsidR="00C71F8A">
              <w:rPr>
                <w:rFonts w:cs="Arial"/>
                <w:b w:val="0"/>
                <w:color w:val="auto"/>
                <w:sz w:val="24"/>
                <w:szCs w:val="24"/>
              </w:rPr>
              <w:t>59k.</w:t>
            </w:r>
            <w:r w:rsidR="00692CF4">
              <w:rPr>
                <w:rFonts w:cs="Arial"/>
                <w:b w:val="0"/>
                <w:color w:val="auto"/>
                <w:sz w:val="24"/>
                <w:szCs w:val="24"/>
              </w:rPr>
              <w:t xml:space="preserve"> </w:t>
            </w:r>
            <w:r w:rsidR="002E0BDA">
              <w:rPr>
                <w:rFonts w:cs="Arial"/>
                <w:b w:val="0"/>
                <w:color w:val="auto"/>
                <w:sz w:val="24"/>
                <w:szCs w:val="24"/>
              </w:rPr>
              <w:t>Similarly,</w:t>
            </w:r>
            <w:r w:rsidR="00692CF4">
              <w:rPr>
                <w:rFonts w:cs="Arial"/>
                <w:b w:val="0"/>
                <w:color w:val="auto"/>
                <w:sz w:val="24"/>
                <w:szCs w:val="24"/>
              </w:rPr>
              <w:t xml:space="preserve"> </w:t>
            </w:r>
            <w:r w:rsidR="00892339">
              <w:rPr>
                <w:rFonts w:cs="Arial"/>
                <w:b w:val="0"/>
                <w:color w:val="auto"/>
                <w:sz w:val="24"/>
                <w:szCs w:val="24"/>
              </w:rPr>
              <w:t xml:space="preserve">there is a </w:t>
            </w:r>
            <w:r w:rsidR="00902DF0">
              <w:rPr>
                <w:rFonts w:cs="Arial"/>
                <w:b w:val="0"/>
                <w:color w:val="auto"/>
                <w:sz w:val="24"/>
                <w:szCs w:val="24"/>
              </w:rPr>
              <w:t xml:space="preserve">£957K overspend under Miscellaneous </w:t>
            </w:r>
            <w:r w:rsidR="002E0BDA">
              <w:rPr>
                <w:rFonts w:cs="Arial"/>
                <w:b w:val="0"/>
                <w:color w:val="auto"/>
                <w:sz w:val="24"/>
                <w:szCs w:val="24"/>
              </w:rPr>
              <w:t>Liability</w:t>
            </w:r>
            <w:r w:rsidR="00902DF0">
              <w:rPr>
                <w:rFonts w:cs="Arial"/>
                <w:b w:val="0"/>
                <w:color w:val="auto"/>
                <w:sz w:val="24"/>
                <w:szCs w:val="24"/>
              </w:rPr>
              <w:t xml:space="preserve"> Co</w:t>
            </w:r>
            <w:r w:rsidR="008859AE">
              <w:rPr>
                <w:rFonts w:cs="Arial"/>
                <w:b w:val="0"/>
                <w:color w:val="auto"/>
                <w:sz w:val="24"/>
                <w:szCs w:val="24"/>
              </w:rPr>
              <w:t xml:space="preserve">sts </w:t>
            </w:r>
            <w:r w:rsidR="0064406E">
              <w:rPr>
                <w:rFonts w:cs="Arial"/>
                <w:b w:val="0"/>
                <w:color w:val="auto"/>
                <w:sz w:val="24"/>
                <w:szCs w:val="24"/>
              </w:rPr>
              <w:t>relating due primarily to the movement on legal claim</w:t>
            </w:r>
            <w:r w:rsidR="00F12BBB">
              <w:rPr>
                <w:rFonts w:cs="Arial"/>
                <w:b w:val="0"/>
                <w:color w:val="auto"/>
                <w:sz w:val="24"/>
                <w:szCs w:val="24"/>
              </w:rPr>
              <w:t xml:space="preserve">s needed to be provided for at </w:t>
            </w:r>
            <w:r w:rsidR="0064406E">
              <w:rPr>
                <w:rFonts w:cs="Arial"/>
                <w:b w:val="0"/>
                <w:color w:val="auto"/>
                <w:sz w:val="24"/>
                <w:szCs w:val="24"/>
              </w:rPr>
              <w:t xml:space="preserve">the year end. </w:t>
            </w:r>
          </w:p>
          <w:p w14:paraId="564D8920" w14:textId="77777777" w:rsidR="00974E36" w:rsidRPr="00605628" w:rsidRDefault="00974E36" w:rsidP="00974E36">
            <w:pPr>
              <w:pStyle w:val="FrontCoverSubtitle"/>
              <w:framePr w:hSpace="0" w:wrap="auto" w:vAnchor="margin" w:hAnchor="text" w:yAlign="inline"/>
              <w:jc w:val="both"/>
              <w:rPr>
                <w:rFonts w:cs="Arial"/>
              </w:rPr>
            </w:pPr>
          </w:p>
          <w:p w14:paraId="3DAEB07E" w14:textId="54614EFC" w:rsidR="00481D06" w:rsidRPr="00605628" w:rsidRDefault="00481D06" w:rsidP="00C77D77">
            <w:pPr>
              <w:pStyle w:val="ListParagraph"/>
              <w:rPr>
                <w:rFonts w:cs="Arial"/>
                <w:b/>
                <w:bCs/>
              </w:rPr>
            </w:pPr>
          </w:p>
          <w:p w14:paraId="04ADCAC9" w14:textId="77777777" w:rsidR="00425040" w:rsidRPr="00605628" w:rsidRDefault="00425040" w:rsidP="00C77D77">
            <w:pPr>
              <w:pStyle w:val="ListParagraph"/>
              <w:ind w:left="1080"/>
              <w:rPr>
                <w:rFonts w:cs="Arial"/>
                <w:b/>
                <w:color w:val="243569"/>
              </w:rPr>
            </w:pPr>
          </w:p>
          <w:p w14:paraId="066132F3" w14:textId="77777777" w:rsidR="00425040" w:rsidRPr="00605628" w:rsidRDefault="00425040" w:rsidP="00C77D77">
            <w:pPr>
              <w:pStyle w:val="ListParagraph"/>
              <w:ind w:left="1080"/>
              <w:rPr>
                <w:rFonts w:cs="Arial"/>
                <w:b/>
                <w:color w:val="243569"/>
              </w:rPr>
            </w:pPr>
          </w:p>
          <w:p w14:paraId="0C44EC65" w14:textId="77777777" w:rsidR="00B0194A" w:rsidRDefault="00B0194A" w:rsidP="00C77D77">
            <w:pPr>
              <w:pStyle w:val="ListParagraph"/>
              <w:ind w:left="1080"/>
              <w:rPr>
                <w:rFonts w:cs="Arial"/>
                <w:b/>
                <w:color w:val="243569"/>
              </w:rPr>
            </w:pPr>
          </w:p>
          <w:p w14:paraId="30AEB1E1" w14:textId="77777777" w:rsidR="00B0194A" w:rsidRDefault="00B0194A" w:rsidP="00C77D77">
            <w:pPr>
              <w:pStyle w:val="ListParagraph"/>
              <w:ind w:left="1080"/>
              <w:rPr>
                <w:rFonts w:cs="Arial"/>
                <w:b/>
                <w:color w:val="243569"/>
              </w:rPr>
            </w:pPr>
          </w:p>
          <w:p w14:paraId="20E6196E" w14:textId="77777777" w:rsidR="00B0194A" w:rsidRDefault="00B0194A" w:rsidP="00C77D77">
            <w:pPr>
              <w:pStyle w:val="ListParagraph"/>
              <w:ind w:left="1080"/>
              <w:rPr>
                <w:rFonts w:cs="Arial"/>
                <w:b/>
                <w:color w:val="243569"/>
              </w:rPr>
            </w:pPr>
          </w:p>
          <w:p w14:paraId="26CD42FB" w14:textId="77777777" w:rsidR="00B0194A" w:rsidRDefault="00B0194A" w:rsidP="00C77D77">
            <w:pPr>
              <w:pStyle w:val="ListParagraph"/>
              <w:ind w:left="1080"/>
              <w:rPr>
                <w:rFonts w:cs="Arial"/>
                <w:b/>
                <w:color w:val="243569"/>
              </w:rPr>
            </w:pPr>
          </w:p>
          <w:p w14:paraId="341FEC1E" w14:textId="366A4B08" w:rsidR="00481D06" w:rsidRPr="00605628" w:rsidRDefault="00481D06" w:rsidP="00C77D77">
            <w:pPr>
              <w:pStyle w:val="ListParagraph"/>
              <w:ind w:left="1080"/>
              <w:rPr>
                <w:rFonts w:cs="Arial"/>
                <w:b/>
                <w:color w:val="243569"/>
              </w:rPr>
            </w:pPr>
            <w:r w:rsidRPr="00605628">
              <w:rPr>
                <w:rFonts w:cs="Arial"/>
                <w:b/>
                <w:color w:val="243569"/>
              </w:rPr>
              <w:t>Other movements:</w:t>
            </w:r>
          </w:p>
          <w:p w14:paraId="16C99D36" w14:textId="77777777" w:rsidR="00481D06" w:rsidRPr="00605628" w:rsidRDefault="00481D06" w:rsidP="00C77D77">
            <w:pPr>
              <w:pStyle w:val="ListParagraph"/>
              <w:rPr>
                <w:rFonts w:cs="Arial"/>
                <w:b/>
                <w:bCs/>
              </w:rPr>
            </w:pPr>
          </w:p>
          <w:p w14:paraId="008562E6" w14:textId="3EC73E21" w:rsidR="00481D06" w:rsidRDefault="00481D06"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The </w:t>
            </w:r>
            <w:r w:rsidR="008C6CCB" w:rsidRPr="00605628">
              <w:rPr>
                <w:rFonts w:cs="Arial"/>
                <w:b w:val="0"/>
                <w:color w:val="auto"/>
                <w:sz w:val="24"/>
                <w:szCs w:val="24"/>
              </w:rPr>
              <w:t xml:space="preserve">Force’s </w:t>
            </w:r>
            <w:r w:rsidRPr="00605628">
              <w:rPr>
                <w:rFonts w:cs="Arial"/>
                <w:b w:val="0"/>
                <w:color w:val="auto"/>
                <w:sz w:val="24"/>
                <w:szCs w:val="24"/>
              </w:rPr>
              <w:t xml:space="preserve">contribution to the Police </w:t>
            </w:r>
            <w:r w:rsidR="00194C04" w:rsidRPr="00605628">
              <w:rPr>
                <w:rFonts w:cs="Arial"/>
                <w:b w:val="0"/>
                <w:color w:val="auto"/>
                <w:sz w:val="24"/>
                <w:szCs w:val="24"/>
              </w:rPr>
              <w:t xml:space="preserve">Digital Services </w:t>
            </w:r>
            <w:r w:rsidR="008C6CCB" w:rsidRPr="00605628">
              <w:rPr>
                <w:rFonts w:cs="Arial"/>
                <w:b w:val="0"/>
                <w:color w:val="auto"/>
                <w:sz w:val="24"/>
                <w:szCs w:val="24"/>
              </w:rPr>
              <w:t xml:space="preserve">is </w:t>
            </w:r>
            <w:r w:rsidR="00A41B93" w:rsidRPr="00605628">
              <w:rPr>
                <w:rFonts w:cs="Arial"/>
                <w:b w:val="0"/>
                <w:color w:val="auto"/>
                <w:sz w:val="24"/>
                <w:szCs w:val="24"/>
              </w:rPr>
              <w:t>over</w:t>
            </w:r>
            <w:r w:rsidR="008C6CCB" w:rsidRPr="00605628">
              <w:rPr>
                <w:rFonts w:cs="Arial"/>
                <w:b w:val="0"/>
                <w:color w:val="auto"/>
                <w:sz w:val="24"/>
                <w:szCs w:val="24"/>
              </w:rPr>
              <w:t>spent by £</w:t>
            </w:r>
            <w:r w:rsidR="00834DE5" w:rsidRPr="00605628">
              <w:rPr>
                <w:rFonts w:cs="Arial"/>
                <w:b w:val="0"/>
                <w:color w:val="auto"/>
                <w:sz w:val="24"/>
                <w:szCs w:val="24"/>
              </w:rPr>
              <w:t>132</w:t>
            </w:r>
            <w:r w:rsidR="008C6CCB" w:rsidRPr="00605628">
              <w:rPr>
                <w:rFonts w:cs="Arial"/>
                <w:b w:val="0"/>
                <w:color w:val="auto"/>
                <w:sz w:val="24"/>
                <w:szCs w:val="24"/>
              </w:rPr>
              <w:t>k</w:t>
            </w:r>
            <w:r w:rsidRPr="00605628">
              <w:rPr>
                <w:rFonts w:cs="Arial"/>
                <w:b w:val="0"/>
                <w:color w:val="auto"/>
                <w:sz w:val="24"/>
                <w:szCs w:val="24"/>
              </w:rPr>
              <w:t xml:space="preserve"> </w:t>
            </w:r>
            <w:bookmarkStart w:id="5" w:name="_Int_vp0yRiVz"/>
            <w:r w:rsidRPr="00605628">
              <w:rPr>
                <w:rFonts w:cs="Arial"/>
                <w:b w:val="0"/>
                <w:color w:val="auto"/>
                <w:sz w:val="24"/>
                <w:szCs w:val="24"/>
              </w:rPr>
              <w:t>at</w:t>
            </w:r>
            <w:bookmarkEnd w:id="5"/>
            <w:r w:rsidRPr="00605628">
              <w:rPr>
                <w:rFonts w:cs="Arial"/>
                <w:b w:val="0"/>
                <w:color w:val="auto"/>
                <w:sz w:val="24"/>
                <w:szCs w:val="24"/>
              </w:rPr>
              <w:t xml:space="preserve"> </w:t>
            </w:r>
            <w:r w:rsidR="00595A5C">
              <w:rPr>
                <w:rFonts w:cs="Arial"/>
                <w:b w:val="0"/>
                <w:color w:val="auto"/>
                <w:sz w:val="24"/>
                <w:szCs w:val="24"/>
              </w:rPr>
              <w:t>yearend</w:t>
            </w:r>
            <w:r w:rsidR="000D6E3D" w:rsidRPr="00605628">
              <w:rPr>
                <w:rFonts w:cs="Arial"/>
                <w:b w:val="0"/>
                <w:color w:val="auto"/>
                <w:sz w:val="24"/>
                <w:szCs w:val="24"/>
              </w:rPr>
              <w:t>.</w:t>
            </w:r>
            <w:r w:rsidR="00496725" w:rsidRPr="00605628">
              <w:rPr>
                <w:rFonts w:cs="Arial"/>
                <w:b w:val="0"/>
                <w:color w:val="auto"/>
                <w:sz w:val="24"/>
                <w:szCs w:val="24"/>
              </w:rPr>
              <w:t xml:space="preserve"> This is due to higher than anticipated Police ICT costs</w:t>
            </w:r>
            <w:r w:rsidR="004A0D99">
              <w:rPr>
                <w:rFonts w:cs="Arial"/>
                <w:b w:val="0"/>
                <w:color w:val="auto"/>
                <w:sz w:val="24"/>
                <w:szCs w:val="24"/>
              </w:rPr>
              <w:t xml:space="preserve"> for national projects</w:t>
            </w:r>
            <w:r w:rsidR="00496725" w:rsidRPr="00605628">
              <w:rPr>
                <w:rFonts w:cs="Arial"/>
                <w:b w:val="0"/>
                <w:color w:val="auto"/>
                <w:sz w:val="24"/>
                <w:szCs w:val="24"/>
              </w:rPr>
              <w:t>.</w:t>
            </w:r>
          </w:p>
          <w:p w14:paraId="38A7DE6A" w14:textId="77777777" w:rsidR="004A0D99" w:rsidRDefault="004A0D99" w:rsidP="004A0D99">
            <w:pPr>
              <w:pStyle w:val="FrontCoverSubtitle"/>
              <w:framePr w:hSpace="0" w:wrap="auto" w:vAnchor="margin" w:hAnchor="text" w:yAlign="inline"/>
              <w:ind w:left="1080"/>
              <w:jc w:val="both"/>
              <w:rPr>
                <w:rFonts w:cs="Arial"/>
                <w:b w:val="0"/>
                <w:color w:val="auto"/>
                <w:sz w:val="24"/>
                <w:szCs w:val="24"/>
              </w:rPr>
            </w:pPr>
          </w:p>
          <w:p w14:paraId="0EB7B574" w14:textId="31F1D235" w:rsidR="005B5D40" w:rsidRPr="00605628" w:rsidRDefault="00890C55" w:rsidP="00C77D77">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Interest Charges - </w:t>
            </w:r>
            <w:r w:rsidR="00054AD2">
              <w:rPr>
                <w:rFonts w:cs="Arial"/>
                <w:b w:val="0"/>
                <w:color w:val="auto"/>
                <w:sz w:val="24"/>
                <w:szCs w:val="24"/>
              </w:rPr>
              <w:t>£969</w:t>
            </w:r>
            <w:r w:rsidR="000F1D5E">
              <w:rPr>
                <w:rFonts w:cs="Arial"/>
                <w:b w:val="0"/>
                <w:color w:val="auto"/>
                <w:sz w:val="24"/>
                <w:szCs w:val="24"/>
              </w:rPr>
              <w:t>k</w:t>
            </w:r>
            <w:r w:rsidR="00054AD2">
              <w:rPr>
                <w:rFonts w:cs="Arial"/>
                <w:b w:val="0"/>
                <w:color w:val="auto"/>
                <w:sz w:val="24"/>
                <w:szCs w:val="24"/>
              </w:rPr>
              <w:t xml:space="preserve"> underspend due to </w:t>
            </w:r>
            <w:r w:rsidR="008513A8">
              <w:rPr>
                <w:rFonts w:cs="Arial"/>
                <w:b w:val="0"/>
                <w:color w:val="auto"/>
                <w:sz w:val="24"/>
                <w:szCs w:val="24"/>
              </w:rPr>
              <w:t xml:space="preserve">decision to </w:t>
            </w:r>
            <w:r w:rsidR="000F1D5E">
              <w:rPr>
                <w:rFonts w:cs="Arial"/>
                <w:b w:val="0"/>
                <w:color w:val="auto"/>
                <w:sz w:val="24"/>
                <w:szCs w:val="24"/>
              </w:rPr>
              <w:t>use r</w:t>
            </w:r>
            <w:r w:rsidR="008513A8">
              <w:rPr>
                <w:rFonts w:cs="Arial"/>
                <w:b w:val="0"/>
                <w:color w:val="auto"/>
                <w:sz w:val="24"/>
                <w:szCs w:val="24"/>
              </w:rPr>
              <w:t>eserve</w:t>
            </w:r>
            <w:r w:rsidR="000F1D5E">
              <w:rPr>
                <w:rFonts w:cs="Arial"/>
                <w:b w:val="0"/>
                <w:color w:val="auto"/>
                <w:sz w:val="24"/>
                <w:szCs w:val="24"/>
              </w:rPr>
              <w:t>s</w:t>
            </w:r>
            <w:r w:rsidR="008513A8">
              <w:rPr>
                <w:rFonts w:cs="Arial"/>
                <w:b w:val="0"/>
                <w:color w:val="auto"/>
                <w:sz w:val="24"/>
                <w:szCs w:val="24"/>
              </w:rPr>
              <w:t xml:space="preserve"> to fund long term capital project and </w:t>
            </w:r>
            <w:r w:rsidR="00225FCC">
              <w:rPr>
                <w:rFonts w:cs="Arial"/>
                <w:b w:val="0"/>
                <w:color w:val="auto"/>
                <w:sz w:val="24"/>
                <w:szCs w:val="24"/>
              </w:rPr>
              <w:t>avoid borrowing externally. This resulted in net saving of £</w:t>
            </w:r>
            <w:r w:rsidR="006347C2">
              <w:rPr>
                <w:rFonts w:cs="Arial"/>
                <w:b w:val="0"/>
                <w:color w:val="auto"/>
                <w:sz w:val="24"/>
                <w:szCs w:val="24"/>
              </w:rPr>
              <w:t>969K in interest after taking account of interest charges of £221</w:t>
            </w:r>
            <w:r w:rsidR="000F1D5E">
              <w:rPr>
                <w:rFonts w:cs="Arial"/>
                <w:b w:val="0"/>
                <w:color w:val="auto"/>
                <w:sz w:val="24"/>
                <w:szCs w:val="24"/>
              </w:rPr>
              <w:t>k</w:t>
            </w:r>
            <w:r w:rsidR="006347C2">
              <w:rPr>
                <w:rFonts w:cs="Arial"/>
                <w:b w:val="0"/>
                <w:color w:val="auto"/>
                <w:sz w:val="24"/>
                <w:szCs w:val="24"/>
              </w:rPr>
              <w:t xml:space="preserve"> under IFRS 16</w:t>
            </w:r>
            <w:r w:rsidR="00CE565F">
              <w:rPr>
                <w:rFonts w:cs="Arial"/>
                <w:b w:val="0"/>
                <w:color w:val="auto"/>
                <w:sz w:val="24"/>
                <w:szCs w:val="24"/>
              </w:rPr>
              <w:t xml:space="preserve"> – Leases.</w:t>
            </w:r>
          </w:p>
          <w:p w14:paraId="2E2A5B7A" w14:textId="77777777" w:rsidR="009B4B3A" w:rsidRPr="00605628" w:rsidRDefault="009B4B3A" w:rsidP="009B4B3A">
            <w:pPr>
              <w:pStyle w:val="FrontCoverSubtitle"/>
              <w:framePr w:hSpace="0" w:wrap="auto" w:vAnchor="margin" w:hAnchor="text" w:yAlign="inline"/>
              <w:ind w:left="1080"/>
              <w:jc w:val="both"/>
              <w:rPr>
                <w:rFonts w:cs="Arial"/>
                <w:b w:val="0"/>
                <w:color w:val="auto"/>
                <w:sz w:val="24"/>
                <w:szCs w:val="24"/>
              </w:rPr>
            </w:pPr>
          </w:p>
          <w:p w14:paraId="585E42E2" w14:textId="251A00DD" w:rsidR="009B4B3A" w:rsidRPr="00605628" w:rsidRDefault="009B4B3A"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Investment income has overachieved its target to date by £</w:t>
            </w:r>
            <w:r w:rsidR="004A7945">
              <w:rPr>
                <w:rFonts w:cs="Arial"/>
                <w:b w:val="0"/>
                <w:color w:val="auto"/>
                <w:sz w:val="24"/>
                <w:szCs w:val="24"/>
              </w:rPr>
              <w:t>1,133</w:t>
            </w:r>
            <w:r w:rsidRPr="00605628">
              <w:rPr>
                <w:rFonts w:cs="Arial"/>
                <w:b w:val="0"/>
                <w:color w:val="auto"/>
                <w:sz w:val="24"/>
                <w:szCs w:val="24"/>
              </w:rPr>
              <w:t>k due to higher than anticipated interest rate</w:t>
            </w:r>
            <w:r w:rsidR="000F1D5E">
              <w:rPr>
                <w:rFonts w:cs="Arial"/>
                <w:b w:val="0"/>
                <w:color w:val="auto"/>
                <w:sz w:val="24"/>
                <w:szCs w:val="24"/>
              </w:rPr>
              <w:t>s</w:t>
            </w:r>
            <w:r w:rsidR="00D205DB">
              <w:rPr>
                <w:rFonts w:cs="Arial"/>
                <w:b w:val="0"/>
                <w:color w:val="auto"/>
                <w:sz w:val="24"/>
                <w:szCs w:val="24"/>
              </w:rPr>
              <w:t xml:space="preserve"> during the year. </w:t>
            </w:r>
          </w:p>
          <w:p w14:paraId="27AE4782" w14:textId="77777777" w:rsidR="00481D06" w:rsidRPr="00605628" w:rsidRDefault="00481D06" w:rsidP="00C77D77">
            <w:pPr>
              <w:pStyle w:val="FrontCoverSubtitle"/>
              <w:framePr w:hSpace="0" w:wrap="auto" w:vAnchor="margin" w:hAnchor="text" w:yAlign="inline"/>
              <w:ind w:left="1080"/>
              <w:jc w:val="both"/>
              <w:rPr>
                <w:rFonts w:cs="Arial"/>
                <w:b w:val="0"/>
                <w:bCs/>
                <w:color w:val="auto"/>
                <w:sz w:val="24"/>
                <w:szCs w:val="24"/>
              </w:rPr>
            </w:pPr>
          </w:p>
          <w:p w14:paraId="13FAA31F" w14:textId="539BA908" w:rsidR="00307F92" w:rsidRDefault="00481D06"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Other Income is </w:t>
            </w:r>
            <w:r w:rsidR="00A13152">
              <w:rPr>
                <w:rFonts w:cs="Arial"/>
                <w:b w:val="0"/>
                <w:color w:val="auto"/>
                <w:sz w:val="24"/>
                <w:szCs w:val="24"/>
              </w:rPr>
              <w:t>overachieved by £9,229k</w:t>
            </w:r>
            <w:r w:rsidR="00B41DBC">
              <w:rPr>
                <w:rFonts w:cs="Arial"/>
                <w:b w:val="0"/>
                <w:color w:val="auto"/>
                <w:sz w:val="24"/>
                <w:szCs w:val="24"/>
              </w:rPr>
              <w:t xml:space="preserve"> at the yearend</w:t>
            </w:r>
            <w:r w:rsidR="00477C99">
              <w:rPr>
                <w:rFonts w:cs="Arial"/>
                <w:b w:val="0"/>
                <w:color w:val="auto"/>
                <w:sz w:val="24"/>
                <w:szCs w:val="24"/>
              </w:rPr>
              <w:t xml:space="preserve"> as a result of a number of non-recurrent </w:t>
            </w:r>
            <w:r w:rsidR="007A3CB9">
              <w:rPr>
                <w:rFonts w:cs="Arial"/>
                <w:b w:val="0"/>
                <w:color w:val="auto"/>
                <w:sz w:val="24"/>
                <w:szCs w:val="24"/>
              </w:rPr>
              <w:t>movements</w:t>
            </w:r>
            <w:r w:rsidR="00523B48">
              <w:rPr>
                <w:rFonts w:cs="Arial"/>
                <w:b w:val="0"/>
                <w:color w:val="auto"/>
                <w:sz w:val="24"/>
                <w:szCs w:val="24"/>
              </w:rPr>
              <w:t xml:space="preserve">. These include the </w:t>
            </w:r>
            <w:r w:rsidR="000B4B89">
              <w:rPr>
                <w:rFonts w:cs="Arial"/>
                <w:b w:val="0"/>
                <w:color w:val="auto"/>
                <w:sz w:val="24"/>
                <w:szCs w:val="24"/>
              </w:rPr>
              <w:t xml:space="preserve">£1,447k received for the </w:t>
            </w:r>
            <w:r w:rsidR="00523B48">
              <w:rPr>
                <w:rFonts w:cs="Arial"/>
                <w:b w:val="0"/>
                <w:color w:val="auto"/>
                <w:sz w:val="24"/>
                <w:szCs w:val="24"/>
              </w:rPr>
              <w:t>refund of licences from the control room project</w:t>
            </w:r>
            <w:r w:rsidR="00581BD0">
              <w:rPr>
                <w:rFonts w:cs="Arial"/>
                <w:b w:val="0"/>
                <w:color w:val="auto"/>
                <w:sz w:val="24"/>
                <w:szCs w:val="24"/>
              </w:rPr>
              <w:t xml:space="preserve">; </w:t>
            </w:r>
            <w:r w:rsidR="007A3CB9">
              <w:rPr>
                <w:rFonts w:cs="Arial"/>
                <w:b w:val="0"/>
                <w:color w:val="auto"/>
                <w:sz w:val="24"/>
                <w:szCs w:val="24"/>
              </w:rPr>
              <w:t xml:space="preserve">and </w:t>
            </w:r>
            <w:r w:rsidR="00A513B1">
              <w:rPr>
                <w:rFonts w:cs="Arial"/>
                <w:b w:val="0"/>
                <w:color w:val="auto"/>
                <w:sz w:val="24"/>
                <w:szCs w:val="24"/>
              </w:rPr>
              <w:t>£403</w:t>
            </w:r>
            <w:r w:rsidR="00581BD0">
              <w:rPr>
                <w:rFonts w:cs="Arial"/>
                <w:b w:val="0"/>
                <w:color w:val="auto"/>
                <w:sz w:val="24"/>
                <w:szCs w:val="24"/>
              </w:rPr>
              <w:t>k</w:t>
            </w:r>
            <w:r w:rsidR="00A513B1">
              <w:rPr>
                <w:rFonts w:cs="Arial"/>
                <w:b w:val="0"/>
                <w:color w:val="auto"/>
                <w:sz w:val="24"/>
                <w:szCs w:val="24"/>
              </w:rPr>
              <w:t xml:space="preserve"> Mc</w:t>
            </w:r>
            <w:r w:rsidR="00581BD0">
              <w:rPr>
                <w:rFonts w:cs="Arial"/>
                <w:b w:val="0"/>
                <w:color w:val="auto"/>
                <w:sz w:val="24"/>
                <w:szCs w:val="24"/>
              </w:rPr>
              <w:t>C</w:t>
            </w:r>
            <w:r w:rsidR="00A513B1">
              <w:rPr>
                <w:rFonts w:cs="Arial"/>
                <w:b w:val="0"/>
                <w:color w:val="auto"/>
                <w:sz w:val="24"/>
                <w:szCs w:val="24"/>
              </w:rPr>
              <w:t>loud related compensatio</w:t>
            </w:r>
            <w:r w:rsidR="00581BD0">
              <w:rPr>
                <w:rFonts w:cs="Arial"/>
                <w:b w:val="0"/>
                <w:color w:val="auto"/>
                <w:sz w:val="24"/>
                <w:szCs w:val="24"/>
              </w:rPr>
              <w:t>n to match the costs</w:t>
            </w:r>
            <w:r w:rsidR="009625EA">
              <w:rPr>
                <w:rFonts w:cs="Arial"/>
                <w:b w:val="0"/>
                <w:color w:val="auto"/>
                <w:sz w:val="24"/>
                <w:szCs w:val="24"/>
              </w:rPr>
              <w:t>; and</w:t>
            </w:r>
            <w:r w:rsidR="00DA3B05">
              <w:rPr>
                <w:rFonts w:cs="Arial"/>
                <w:b w:val="0"/>
                <w:color w:val="auto"/>
                <w:sz w:val="24"/>
                <w:szCs w:val="24"/>
              </w:rPr>
              <w:t>.</w:t>
            </w:r>
            <w:r w:rsidR="004B4D13">
              <w:rPr>
                <w:rFonts w:cs="Arial"/>
                <w:b w:val="0"/>
                <w:color w:val="auto"/>
                <w:sz w:val="24"/>
                <w:szCs w:val="24"/>
              </w:rPr>
              <w:t xml:space="preserve"> </w:t>
            </w:r>
            <w:r w:rsidR="00487801">
              <w:rPr>
                <w:rFonts w:cs="Arial"/>
                <w:b w:val="0"/>
                <w:color w:val="auto"/>
                <w:sz w:val="24"/>
                <w:szCs w:val="24"/>
              </w:rPr>
              <w:t xml:space="preserve"> </w:t>
            </w:r>
            <w:r w:rsidR="001A1441">
              <w:rPr>
                <w:rFonts w:cs="Arial"/>
                <w:b w:val="0"/>
                <w:color w:val="auto"/>
                <w:sz w:val="24"/>
                <w:szCs w:val="24"/>
              </w:rPr>
              <w:t xml:space="preserve">There were also a number of </w:t>
            </w:r>
            <w:r w:rsidR="001E33C0">
              <w:rPr>
                <w:rFonts w:cs="Arial"/>
                <w:b w:val="0"/>
                <w:color w:val="auto"/>
                <w:sz w:val="24"/>
                <w:szCs w:val="24"/>
              </w:rPr>
              <w:t xml:space="preserve">specific </w:t>
            </w:r>
            <w:r w:rsidR="001A1441">
              <w:rPr>
                <w:rFonts w:cs="Arial"/>
                <w:b w:val="0"/>
                <w:color w:val="auto"/>
                <w:sz w:val="24"/>
                <w:szCs w:val="24"/>
              </w:rPr>
              <w:t xml:space="preserve">grants </w:t>
            </w:r>
            <w:r w:rsidR="001E33C0">
              <w:rPr>
                <w:rFonts w:cs="Arial"/>
                <w:b w:val="0"/>
                <w:color w:val="auto"/>
                <w:sz w:val="24"/>
                <w:szCs w:val="24"/>
              </w:rPr>
              <w:t xml:space="preserve">and </w:t>
            </w:r>
            <w:r w:rsidR="009102D2">
              <w:rPr>
                <w:rFonts w:cs="Arial"/>
                <w:b w:val="0"/>
                <w:color w:val="auto"/>
                <w:sz w:val="24"/>
                <w:szCs w:val="24"/>
              </w:rPr>
              <w:t xml:space="preserve">non-recurrent </w:t>
            </w:r>
            <w:r w:rsidR="0060035D">
              <w:rPr>
                <w:rFonts w:cs="Arial"/>
                <w:b w:val="0"/>
                <w:color w:val="auto"/>
                <w:sz w:val="24"/>
                <w:szCs w:val="24"/>
              </w:rPr>
              <w:t xml:space="preserve">income </w:t>
            </w:r>
            <w:r w:rsidR="001A1441">
              <w:rPr>
                <w:rFonts w:cs="Arial"/>
                <w:b w:val="0"/>
                <w:color w:val="auto"/>
                <w:sz w:val="24"/>
                <w:szCs w:val="24"/>
              </w:rPr>
              <w:t xml:space="preserve">received in year including </w:t>
            </w:r>
            <w:r w:rsidR="007A3CB9">
              <w:rPr>
                <w:rFonts w:cs="Arial"/>
                <w:b w:val="0"/>
                <w:color w:val="auto"/>
                <w:sz w:val="24"/>
                <w:szCs w:val="24"/>
              </w:rPr>
              <w:t xml:space="preserve">the unbudgeted pay awards grant from the Home Office for 2024/25 of £1,681k; </w:t>
            </w:r>
            <w:r w:rsidR="00EE4B3F">
              <w:rPr>
                <w:rFonts w:cs="Arial"/>
                <w:b w:val="0"/>
                <w:color w:val="auto"/>
                <w:sz w:val="24"/>
                <w:szCs w:val="24"/>
              </w:rPr>
              <w:t>£280</w:t>
            </w:r>
            <w:r w:rsidR="0060035D">
              <w:rPr>
                <w:rFonts w:cs="Arial"/>
                <w:b w:val="0"/>
                <w:color w:val="auto"/>
                <w:sz w:val="24"/>
                <w:szCs w:val="24"/>
              </w:rPr>
              <w:t>k</w:t>
            </w:r>
            <w:r w:rsidR="005E4AA4">
              <w:rPr>
                <w:rFonts w:cs="Arial"/>
                <w:b w:val="0"/>
                <w:color w:val="auto"/>
                <w:sz w:val="24"/>
                <w:szCs w:val="24"/>
              </w:rPr>
              <w:t xml:space="preserve"> </w:t>
            </w:r>
            <w:r w:rsidR="000261FD">
              <w:rPr>
                <w:rFonts w:cs="Arial"/>
                <w:b w:val="0"/>
                <w:color w:val="auto"/>
                <w:sz w:val="24"/>
                <w:szCs w:val="24"/>
              </w:rPr>
              <w:t xml:space="preserve">for </w:t>
            </w:r>
            <w:r w:rsidR="00E83B18">
              <w:rPr>
                <w:rFonts w:cs="Arial"/>
                <w:b w:val="0"/>
                <w:color w:val="auto"/>
                <w:sz w:val="24"/>
                <w:szCs w:val="24"/>
              </w:rPr>
              <w:t xml:space="preserve">domestic abuse and </w:t>
            </w:r>
            <w:proofErr w:type="spellStart"/>
            <w:r w:rsidR="005A09B4">
              <w:rPr>
                <w:rFonts w:cs="Arial"/>
                <w:b w:val="0"/>
                <w:color w:val="auto"/>
                <w:sz w:val="24"/>
                <w:szCs w:val="24"/>
              </w:rPr>
              <w:t>Matac</w:t>
            </w:r>
            <w:proofErr w:type="spellEnd"/>
            <w:r w:rsidR="00E83B18">
              <w:rPr>
                <w:rFonts w:cs="Arial"/>
                <w:b w:val="0"/>
                <w:color w:val="auto"/>
                <w:sz w:val="24"/>
                <w:szCs w:val="24"/>
              </w:rPr>
              <w:t xml:space="preserve"> </w:t>
            </w:r>
            <w:r w:rsidR="00B074C7">
              <w:rPr>
                <w:rFonts w:cs="Arial"/>
                <w:b w:val="0"/>
                <w:color w:val="auto"/>
                <w:sz w:val="24"/>
                <w:szCs w:val="24"/>
              </w:rPr>
              <w:t>g</w:t>
            </w:r>
            <w:r w:rsidR="00E83B18">
              <w:rPr>
                <w:rFonts w:cs="Arial"/>
                <w:b w:val="0"/>
                <w:color w:val="auto"/>
                <w:sz w:val="24"/>
                <w:szCs w:val="24"/>
              </w:rPr>
              <w:t>rants</w:t>
            </w:r>
            <w:r w:rsidR="000F371D">
              <w:rPr>
                <w:rFonts w:cs="Arial"/>
                <w:b w:val="0"/>
                <w:color w:val="auto"/>
                <w:sz w:val="24"/>
                <w:szCs w:val="24"/>
              </w:rPr>
              <w:t>;</w:t>
            </w:r>
            <w:r w:rsidR="000261FD">
              <w:rPr>
                <w:rFonts w:cs="Arial"/>
                <w:b w:val="0"/>
                <w:color w:val="auto"/>
                <w:sz w:val="24"/>
                <w:szCs w:val="24"/>
              </w:rPr>
              <w:t xml:space="preserve"> </w:t>
            </w:r>
            <w:r w:rsidR="001E33C0">
              <w:rPr>
                <w:rFonts w:cs="Arial"/>
                <w:b w:val="0"/>
                <w:color w:val="auto"/>
                <w:sz w:val="24"/>
                <w:szCs w:val="24"/>
              </w:rPr>
              <w:t xml:space="preserve">refund of reserves </w:t>
            </w:r>
            <w:r w:rsidR="002519D1">
              <w:rPr>
                <w:rFonts w:cs="Arial"/>
                <w:b w:val="0"/>
                <w:color w:val="auto"/>
                <w:sz w:val="24"/>
                <w:szCs w:val="24"/>
              </w:rPr>
              <w:t xml:space="preserve">and contributions </w:t>
            </w:r>
            <w:r w:rsidR="001E33C0">
              <w:rPr>
                <w:rFonts w:cs="Arial"/>
                <w:b w:val="0"/>
                <w:color w:val="auto"/>
                <w:sz w:val="24"/>
                <w:szCs w:val="24"/>
              </w:rPr>
              <w:t>from SRS</w:t>
            </w:r>
            <w:r w:rsidR="002519D1">
              <w:rPr>
                <w:rFonts w:cs="Arial"/>
                <w:b w:val="0"/>
                <w:color w:val="auto"/>
                <w:sz w:val="24"/>
                <w:szCs w:val="24"/>
              </w:rPr>
              <w:t xml:space="preserve"> (£2</w:t>
            </w:r>
            <w:r w:rsidR="00F27E1A">
              <w:rPr>
                <w:rFonts w:cs="Arial"/>
                <w:b w:val="0"/>
                <w:color w:val="auto"/>
                <w:sz w:val="24"/>
                <w:szCs w:val="24"/>
              </w:rPr>
              <w:t>1</w:t>
            </w:r>
            <w:r w:rsidR="002519D1">
              <w:rPr>
                <w:rFonts w:cs="Arial"/>
                <w:b w:val="0"/>
                <w:color w:val="auto"/>
                <w:sz w:val="24"/>
                <w:szCs w:val="24"/>
              </w:rPr>
              <w:t xml:space="preserve">0k) </w:t>
            </w:r>
            <w:r w:rsidR="00F27E1A">
              <w:rPr>
                <w:rFonts w:cs="Arial"/>
                <w:b w:val="0"/>
                <w:color w:val="auto"/>
                <w:sz w:val="24"/>
                <w:szCs w:val="24"/>
              </w:rPr>
              <w:t>c</w:t>
            </w:r>
            <w:r w:rsidR="0060035D">
              <w:rPr>
                <w:rFonts w:cs="Arial"/>
                <w:b w:val="0"/>
                <w:color w:val="auto"/>
                <w:sz w:val="24"/>
                <w:szCs w:val="24"/>
              </w:rPr>
              <w:t>ollaborative budgets</w:t>
            </w:r>
            <w:r w:rsidR="00F27E1A">
              <w:rPr>
                <w:rFonts w:cs="Arial"/>
                <w:b w:val="0"/>
                <w:color w:val="auto"/>
                <w:sz w:val="24"/>
                <w:szCs w:val="24"/>
              </w:rPr>
              <w:t xml:space="preserve"> (£625k)</w:t>
            </w:r>
            <w:r w:rsidR="00B074C7">
              <w:rPr>
                <w:rFonts w:cs="Arial"/>
                <w:b w:val="0"/>
                <w:color w:val="auto"/>
                <w:sz w:val="24"/>
                <w:szCs w:val="24"/>
              </w:rPr>
              <w:t>.</w:t>
            </w:r>
            <w:r w:rsidR="00032D0D">
              <w:rPr>
                <w:rFonts w:cs="Arial"/>
                <w:b w:val="0"/>
                <w:color w:val="auto"/>
                <w:sz w:val="24"/>
                <w:szCs w:val="24"/>
              </w:rPr>
              <w:t xml:space="preserve"> </w:t>
            </w:r>
            <w:r w:rsidR="00F27E1A">
              <w:rPr>
                <w:rFonts w:cs="Arial"/>
                <w:b w:val="0"/>
                <w:color w:val="auto"/>
                <w:sz w:val="24"/>
                <w:szCs w:val="24"/>
              </w:rPr>
              <w:t>In</w:t>
            </w:r>
            <w:r w:rsidR="00272A48">
              <w:rPr>
                <w:rFonts w:cs="Arial"/>
                <w:b w:val="0"/>
                <w:color w:val="auto"/>
                <w:sz w:val="24"/>
                <w:szCs w:val="24"/>
              </w:rPr>
              <w:t xml:space="preserve"> </w:t>
            </w:r>
            <w:r w:rsidR="00F27E1A">
              <w:rPr>
                <w:rFonts w:cs="Arial"/>
                <w:b w:val="0"/>
                <w:color w:val="auto"/>
                <w:sz w:val="24"/>
                <w:szCs w:val="24"/>
              </w:rPr>
              <w:t>addition</w:t>
            </w:r>
            <w:r w:rsidR="00272A48">
              <w:rPr>
                <w:rFonts w:cs="Arial"/>
                <w:b w:val="0"/>
                <w:color w:val="auto"/>
                <w:sz w:val="24"/>
                <w:szCs w:val="24"/>
              </w:rPr>
              <w:t xml:space="preserve">, </w:t>
            </w:r>
            <w:r w:rsidR="00F27E1A">
              <w:rPr>
                <w:rFonts w:cs="Arial"/>
                <w:b w:val="0"/>
                <w:color w:val="auto"/>
                <w:sz w:val="24"/>
                <w:szCs w:val="24"/>
              </w:rPr>
              <w:t xml:space="preserve">a change in accounting estimates </w:t>
            </w:r>
            <w:r w:rsidR="00272A48">
              <w:rPr>
                <w:rFonts w:cs="Arial"/>
                <w:b w:val="0"/>
                <w:color w:val="auto"/>
                <w:sz w:val="24"/>
                <w:szCs w:val="24"/>
              </w:rPr>
              <w:t xml:space="preserve">increased the recognition of income from the </w:t>
            </w:r>
            <w:r w:rsidR="004D3A9C">
              <w:rPr>
                <w:rFonts w:cs="Arial"/>
                <w:b w:val="0"/>
                <w:color w:val="auto"/>
                <w:sz w:val="24"/>
                <w:szCs w:val="24"/>
              </w:rPr>
              <w:t>PCSO grant of £1,2</w:t>
            </w:r>
            <w:r w:rsidR="009B1F52">
              <w:rPr>
                <w:rFonts w:cs="Arial"/>
                <w:b w:val="0"/>
                <w:color w:val="auto"/>
                <w:sz w:val="24"/>
                <w:szCs w:val="24"/>
              </w:rPr>
              <w:t>74k</w:t>
            </w:r>
            <w:r w:rsidR="00272A48">
              <w:rPr>
                <w:rFonts w:cs="Arial"/>
                <w:b w:val="0"/>
                <w:color w:val="auto"/>
                <w:sz w:val="24"/>
                <w:szCs w:val="24"/>
              </w:rPr>
              <w:t xml:space="preserve"> and police maintenance </w:t>
            </w:r>
            <w:r w:rsidR="004127C3">
              <w:rPr>
                <w:rFonts w:cs="Arial"/>
                <w:b w:val="0"/>
                <w:color w:val="auto"/>
                <w:sz w:val="24"/>
                <w:szCs w:val="24"/>
              </w:rPr>
              <w:t xml:space="preserve">grants of </w:t>
            </w:r>
            <w:r w:rsidR="00F27E1A">
              <w:rPr>
                <w:rFonts w:cs="Arial"/>
                <w:b w:val="0"/>
                <w:color w:val="auto"/>
                <w:sz w:val="24"/>
                <w:szCs w:val="24"/>
              </w:rPr>
              <w:t>£2,042k</w:t>
            </w:r>
            <w:r w:rsidR="004127C3">
              <w:rPr>
                <w:rFonts w:cs="Arial"/>
                <w:b w:val="0"/>
                <w:color w:val="auto"/>
                <w:sz w:val="24"/>
                <w:szCs w:val="24"/>
              </w:rPr>
              <w:t xml:space="preserve">. </w:t>
            </w:r>
          </w:p>
          <w:p w14:paraId="7A7A90FC" w14:textId="77777777" w:rsidR="00A44B22" w:rsidRDefault="00A44B22" w:rsidP="00A44B22">
            <w:pPr>
              <w:pStyle w:val="ListParagraph"/>
              <w:rPr>
                <w:rFonts w:cs="Arial"/>
                <w:b/>
              </w:rPr>
            </w:pPr>
          </w:p>
          <w:p w14:paraId="7467C412" w14:textId="02CCE265" w:rsidR="00161B2E" w:rsidRPr="00605628" w:rsidRDefault="00AE2BF9" w:rsidP="008E53C4">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In summary, Income and expenditure</w:t>
            </w:r>
            <w:r w:rsidR="00BA6457">
              <w:rPr>
                <w:rFonts w:cs="Arial"/>
                <w:b w:val="0"/>
                <w:color w:val="auto"/>
                <w:sz w:val="24"/>
                <w:szCs w:val="24"/>
              </w:rPr>
              <w:t>s are in line with the budgeted figures at the yearend</w:t>
            </w:r>
            <w:r w:rsidR="005002D7">
              <w:rPr>
                <w:rFonts w:cs="Arial"/>
                <w:b w:val="0"/>
                <w:color w:val="auto"/>
                <w:sz w:val="24"/>
                <w:szCs w:val="24"/>
              </w:rPr>
              <w:t xml:space="preserve"> with </w:t>
            </w:r>
            <w:r w:rsidR="006D28EA" w:rsidRPr="00605628">
              <w:rPr>
                <w:rFonts w:cs="Arial"/>
                <w:b w:val="0"/>
                <w:color w:val="auto"/>
                <w:sz w:val="24"/>
                <w:szCs w:val="24"/>
              </w:rPr>
              <w:t xml:space="preserve">an underspend </w:t>
            </w:r>
            <w:r w:rsidR="006D28EA">
              <w:rPr>
                <w:rFonts w:cs="Arial"/>
                <w:b w:val="0"/>
                <w:color w:val="auto"/>
                <w:sz w:val="24"/>
                <w:szCs w:val="24"/>
              </w:rPr>
              <w:t xml:space="preserve">against taxpayer funding of £400k, before the </w:t>
            </w:r>
            <w:r w:rsidR="005002D7">
              <w:rPr>
                <w:rFonts w:cs="Arial"/>
                <w:b w:val="0"/>
                <w:color w:val="auto"/>
                <w:sz w:val="24"/>
                <w:szCs w:val="24"/>
              </w:rPr>
              <w:t xml:space="preserve">planned </w:t>
            </w:r>
            <w:r w:rsidR="006D28EA" w:rsidRPr="00605628">
              <w:rPr>
                <w:rFonts w:cs="Arial"/>
                <w:b w:val="0"/>
                <w:color w:val="auto"/>
                <w:sz w:val="24"/>
                <w:szCs w:val="24"/>
              </w:rPr>
              <w:t>use of earmarked reserves</w:t>
            </w:r>
            <w:r w:rsidR="006D28EA">
              <w:rPr>
                <w:rFonts w:cs="Arial"/>
                <w:b w:val="0"/>
                <w:color w:val="auto"/>
                <w:sz w:val="24"/>
                <w:szCs w:val="24"/>
              </w:rPr>
              <w:t xml:space="preserve"> increases th</w:t>
            </w:r>
            <w:r w:rsidR="005002D7">
              <w:rPr>
                <w:rFonts w:cs="Arial"/>
                <w:b w:val="0"/>
                <w:color w:val="auto"/>
                <w:sz w:val="24"/>
                <w:szCs w:val="24"/>
              </w:rPr>
              <w:t xml:space="preserve">at small </w:t>
            </w:r>
            <w:r w:rsidR="006D28EA">
              <w:rPr>
                <w:rFonts w:cs="Arial"/>
                <w:b w:val="0"/>
                <w:color w:val="auto"/>
                <w:sz w:val="24"/>
                <w:szCs w:val="24"/>
              </w:rPr>
              <w:t>underspend to £5,762k.</w:t>
            </w:r>
            <w:r w:rsidR="00BA6457">
              <w:rPr>
                <w:rFonts w:cs="Arial"/>
                <w:b w:val="0"/>
                <w:color w:val="auto"/>
                <w:sz w:val="24"/>
                <w:szCs w:val="24"/>
              </w:rPr>
              <w:t xml:space="preserve"> </w:t>
            </w:r>
            <w:r w:rsidR="0053508E">
              <w:rPr>
                <w:rFonts w:cs="Arial"/>
                <w:b w:val="0"/>
                <w:color w:val="auto"/>
                <w:sz w:val="24"/>
                <w:szCs w:val="24"/>
              </w:rPr>
              <w:t xml:space="preserve">The full amount of the underspend has been returned to reserves. </w:t>
            </w:r>
          </w:p>
          <w:p w14:paraId="48B354B9" w14:textId="77777777" w:rsidR="008E53C4" w:rsidRPr="00605628" w:rsidRDefault="008E53C4" w:rsidP="008E53C4">
            <w:pPr>
              <w:pStyle w:val="ListParagraph"/>
              <w:rPr>
                <w:rFonts w:cs="Arial"/>
                <w:b/>
              </w:rPr>
            </w:pPr>
          </w:p>
          <w:p w14:paraId="060F3007" w14:textId="76B248B8" w:rsidR="00481D06" w:rsidRPr="00605628" w:rsidRDefault="008E53C4" w:rsidP="008E53C4">
            <w:pPr>
              <w:pStyle w:val="FrontCoverSubtitle"/>
              <w:framePr w:hSpace="0" w:wrap="auto" w:vAnchor="margin" w:hAnchor="text" w:yAlign="inline"/>
              <w:ind w:left="1126"/>
              <w:jc w:val="both"/>
              <w:rPr>
                <w:rFonts w:cs="Arial"/>
                <w:bCs/>
                <w:sz w:val="28"/>
              </w:rPr>
            </w:pPr>
            <w:r w:rsidRPr="00605628">
              <w:rPr>
                <w:rFonts w:cs="Arial"/>
                <w:bCs/>
                <w:sz w:val="28"/>
              </w:rPr>
              <w:t>Appendix 1c</w:t>
            </w:r>
          </w:p>
          <w:p w14:paraId="5FC184D6" w14:textId="0F269267" w:rsidR="00977DE7" w:rsidRPr="00605628" w:rsidRDefault="00481D06" w:rsidP="006F7871">
            <w:pPr>
              <w:pStyle w:val="FrontCoverSubtitle"/>
              <w:framePr w:hSpace="0" w:wrap="auto" w:vAnchor="margin" w:hAnchor="text" w:yAlign="inline"/>
              <w:ind w:left="1126"/>
              <w:jc w:val="both"/>
              <w:rPr>
                <w:rFonts w:cs="Arial"/>
                <w:sz w:val="24"/>
                <w:szCs w:val="24"/>
              </w:rPr>
            </w:pPr>
            <w:r w:rsidRPr="00605628">
              <w:rPr>
                <w:rFonts w:cs="Arial"/>
                <w:sz w:val="24"/>
                <w:szCs w:val="24"/>
              </w:rPr>
              <w:t xml:space="preserve">Office of the Police &amp; Crime Commissioner – </w:t>
            </w:r>
            <w:r w:rsidR="000E1853" w:rsidRPr="00605628">
              <w:rPr>
                <w:rFonts w:cs="Arial"/>
                <w:sz w:val="24"/>
                <w:szCs w:val="24"/>
              </w:rPr>
              <w:t>under</w:t>
            </w:r>
            <w:r w:rsidRPr="00605628">
              <w:rPr>
                <w:rFonts w:cs="Arial"/>
                <w:sz w:val="24"/>
                <w:szCs w:val="24"/>
              </w:rPr>
              <w:t>spend £</w:t>
            </w:r>
            <w:r w:rsidR="00656913">
              <w:rPr>
                <w:rFonts w:cs="Arial"/>
                <w:sz w:val="24"/>
                <w:szCs w:val="24"/>
              </w:rPr>
              <w:t>77</w:t>
            </w:r>
            <w:r w:rsidR="00857775" w:rsidRPr="00605628">
              <w:rPr>
                <w:rFonts w:cs="Arial"/>
                <w:sz w:val="24"/>
                <w:szCs w:val="24"/>
              </w:rPr>
              <w:t>k</w:t>
            </w:r>
          </w:p>
          <w:p w14:paraId="3FF6F049" w14:textId="77777777" w:rsidR="008E53C4" w:rsidRPr="00605628" w:rsidRDefault="008E53C4" w:rsidP="008E53C4">
            <w:pPr>
              <w:pStyle w:val="FrontCoverSubtitle"/>
              <w:framePr w:hSpace="0" w:wrap="auto" w:vAnchor="margin" w:hAnchor="text" w:yAlign="inline"/>
              <w:ind w:left="1126"/>
              <w:jc w:val="both"/>
              <w:rPr>
                <w:rFonts w:cs="Arial"/>
                <w:b w:val="0"/>
                <w:bCs/>
                <w:color w:val="auto"/>
                <w:sz w:val="24"/>
                <w:szCs w:val="24"/>
              </w:rPr>
            </w:pPr>
          </w:p>
          <w:p w14:paraId="799C2668" w14:textId="20D44143" w:rsidR="00481D06" w:rsidRPr="00605628" w:rsidRDefault="00481D06"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605628">
              <w:rPr>
                <w:rFonts w:cs="Arial"/>
                <w:b w:val="0"/>
                <w:color w:val="auto"/>
                <w:sz w:val="24"/>
                <w:szCs w:val="24"/>
              </w:rPr>
              <w:t xml:space="preserve">Salary and </w:t>
            </w:r>
            <w:r w:rsidR="008E53C4" w:rsidRPr="00605628">
              <w:rPr>
                <w:rFonts w:cs="Arial"/>
                <w:b w:val="0"/>
                <w:color w:val="auto"/>
                <w:sz w:val="24"/>
                <w:szCs w:val="24"/>
              </w:rPr>
              <w:t>employee related expenditure</w:t>
            </w:r>
            <w:r w:rsidRPr="00605628">
              <w:rPr>
                <w:rFonts w:cs="Arial"/>
                <w:b w:val="0"/>
                <w:color w:val="auto"/>
                <w:sz w:val="24"/>
                <w:szCs w:val="24"/>
              </w:rPr>
              <w:t xml:space="preserve"> – there </w:t>
            </w:r>
            <w:bookmarkStart w:id="6" w:name="_Int_HWKjgdUj"/>
            <w:r w:rsidRPr="00605628">
              <w:rPr>
                <w:rFonts w:cs="Arial"/>
                <w:b w:val="0"/>
                <w:color w:val="auto"/>
                <w:sz w:val="24"/>
                <w:szCs w:val="24"/>
              </w:rPr>
              <w:t>is</w:t>
            </w:r>
            <w:bookmarkEnd w:id="6"/>
            <w:r w:rsidRPr="00605628">
              <w:rPr>
                <w:rFonts w:cs="Arial"/>
                <w:b w:val="0"/>
                <w:color w:val="auto"/>
                <w:sz w:val="24"/>
                <w:szCs w:val="24"/>
              </w:rPr>
              <w:t xml:space="preserve"> a </w:t>
            </w:r>
            <w:r w:rsidR="008E53C4" w:rsidRPr="00605628">
              <w:rPr>
                <w:rFonts w:cs="Arial"/>
                <w:b w:val="0"/>
                <w:color w:val="auto"/>
                <w:sz w:val="24"/>
                <w:szCs w:val="24"/>
              </w:rPr>
              <w:t>overspend</w:t>
            </w:r>
            <w:r w:rsidRPr="00605628">
              <w:rPr>
                <w:rFonts w:cs="Arial"/>
                <w:b w:val="0"/>
                <w:color w:val="auto"/>
                <w:sz w:val="24"/>
                <w:szCs w:val="24"/>
              </w:rPr>
              <w:t xml:space="preserve"> of £</w:t>
            </w:r>
            <w:r w:rsidR="00656913">
              <w:rPr>
                <w:rFonts w:cs="Arial"/>
                <w:b w:val="0"/>
                <w:color w:val="auto"/>
                <w:sz w:val="24"/>
                <w:szCs w:val="24"/>
              </w:rPr>
              <w:t>203</w:t>
            </w:r>
            <w:r w:rsidRPr="00605628">
              <w:rPr>
                <w:rFonts w:cs="Arial"/>
                <w:b w:val="0"/>
                <w:color w:val="auto"/>
                <w:sz w:val="24"/>
                <w:szCs w:val="24"/>
              </w:rPr>
              <w:t>k</w:t>
            </w:r>
            <w:r w:rsidR="005857BA" w:rsidRPr="00605628">
              <w:rPr>
                <w:rFonts w:cs="Arial"/>
                <w:b w:val="0"/>
                <w:color w:val="auto"/>
                <w:sz w:val="24"/>
                <w:szCs w:val="24"/>
              </w:rPr>
              <w:t xml:space="preserve"> due to </w:t>
            </w:r>
            <w:r w:rsidR="008E53C4" w:rsidRPr="00605628">
              <w:rPr>
                <w:rFonts w:cs="Arial"/>
                <w:b w:val="0"/>
                <w:color w:val="auto"/>
                <w:sz w:val="24"/>
                <w:szCs w:val="24"/>
              </w:rPr>
              <w:t xml:space="preserve">unbudgeted </w:t>
            </w:r>
            <w:r w:rsidR="005857BA" w:rsidRPr="00605628">
              <w:rPr>
                <w:rFonts w:cs="Arial"/>
                <w:b w:val="0"/>
                <w:color w:val="auto"/>
                <w:sz w:val="24"/>
                <w:szCs w:val="24"/>
              </w:rPr>
              <w:t>staff</w:t>
            </w:r>
            <w:r w:rsidR="008E53C4" w:rsidRPr="00605628">
              <w:rPr>
                <w:rFonts w:cs="Arial"/>
                <w:b w:val="0"/>
                <w:color w:val="auto"/>
                <w:sz w:val="24"/>
                <w:szCs w:val="24"/>
              </w:rPr>
              <w:t xml:space="preserve"> costs in relation to maternity cover</w:t>
            </w:r>
            <w:r w:rsidR="00E82AB5">
              <w:rPr>
                <w:rFonts w:cs="Arial"/>
                <w:b w:val="0"/>
                <w:color w:val="auto"/>
                <w:sz w:val="24"/>
                <w:szCs w:val="24"/>
              </w:rPr>
              <w:t>,</w:t>
            </w:r>
            <w:r w:rsidR="00E82AB5" w:rsidRPr="00605628">
              <w:rPr>
                <w:rFonts w:cs="Arial"/>
                <w:b w:val="0"/>
                <w:color w:val="auto"/>
                <w:sz w:val="24"/>
                <w:szCs w:val="24"/>
              </w:rPr>
              <w:t xml:space="preserve"> </w:t>
            </w:r>
            <w:r w:rsidR="00147D3C">
              <w:rPr>
                <w:rFonts w:cs="Arial"/>
                <w:b w:val="0"/>
                <w:color w:val="auto"/>
                <w:sz w:val="24"/>
                <w:szCs w:val="24"/>
              </w:rPr>
              <w:t xml:space="preserve">the </w:t>
            </w:r>
            <w:r w:rsidR="00E82AB5" w:rsidRPr="00605628">
              <w:rPr>
                <w:rFonts w:cs="Arial"/>
                <w:b w:val="0"/>
                <w:color w:val="auto"/>
                <w:sz w:val="24"/>
                <w:szCs w:val="24"/>
              </w:rPr>
              <w:t xml:space="preserve">difference between the planned (3.5%) and actual pay award (4.75%) </w:t>
            </w:r>
            <w:r w:rsidR="008E53C4" w:rsidRPr="00605628">
              <w:rPr>
                <w:rFonts w:cs="Arial"/>
                <w:b w:val="0"/>
                <w:color w:val="auto"/>
                <w:sz w:val="24"/>
                <w:szCs w:val="24"/>
              </w:rPr>
              <w:t>and grant related salary that will be funded at year end</w:t>
            </w:r>
            <w:r w:rsidR="00147D3C">
              <w:rPr>
                <w:rFonts w:cs="Arial"/>
                <w:b w:val="0"/>
                <w:color w:val="auto"/>
                <w:sz w:val="24"/>
                <w:szCs w:val="24"/>
              </w:rPr>
              <w:t xml:space="preserve"> in other income.</w:t>
            </w:r>
          </w:p>
          <w:p w14:paraId="337AC77E" w14:textId="77777777" w:rsidR="00481D06" w:rsidRPr="00605628" w:rsidRDefault="00481D06" w:rsidP="008E53C4">
            <w:pPr>
              <w:pStyle w:val="FrontCoverSubtitle"/>
              <w:framePr w:hSpace="0" w:wrap="auto" w:vAnchor="margin" w:hAnchor="text" w:yAlign="inline"/>
              <w:ind w:left="1126"/>
              <w:jc w:val="both"/>
              <w:rPr>
                <w:rFonts w:cs="Arial"/>
                <w:b w:val="0"/>
                <w:bCs/>
                <w:color w:val="auto"/>
                <w:sz w:val="24"/>
                <w:szCs w:val="24"/>
              </w:rPr>
            </w:pPr>
          </w:p>
          <w:p w14:paraId="025E1873" w14:textId="4CA75BE8" w:rsidR="001A7048" w:rsidRPr="00605628" w:rsidRDefault="00481D06"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605628">
              <w:rPr>
                <w:rFonts w:cs="Arial"/>
                <w:b w:val="0"/>
                <w:color w:val="auto"/>
                <w:sz w:val="24"/>
                <w:szCs w:val="24"/>
              </w:rPr>
              <w:t>Non-pay expenditure – there are underspends totalling £</w:t>
            </w:r>
            <w:r w:rsidR="009C6E66">
              <w:rPr>
                <w:rFonts w:cs="Arial"/>
                <w:b w:val="0"/>
                <w:color w:val="auto"/>
                <w:sz w:val="24"/>
                <w:szCs w:val="24"/>
              </w:rPr>
              <w:t>195k</w:t>
            </w:r>
            <w:r w:rsidRPr="00605628">
              <w:rPr>
                <w:rFonts w:cs="Arial"/>
                <w:b w:val="0"/>
                <w:color w:val="auto"/>
                <w:sz w:val="24"/>
                <w:szCs w:val="24"/>
              </w:rPr>
              <w:t xml:space="preserve">k in non-pay </w:t>
            </w:r>
            <w:r w:rsidR="00923E34" w:rsidRPr="00605628">
              <w:rPr>
                <w:rFonts w:cs="Arial"/>
                <w:b w:val="0"/>
                <w:color w:val="auto"/>
                <w:sz w:val="24"/>
                <w:szCs w:val="24"/>
              </w:rPr>
              <w:t>expenditure</w:t>
            </w:r>
            <w:r w:rsidR="00923E34">
              <w:rPr>
                <w:rFonts w:cs="Arial"/>
                <w:b w:val="0"/>
                <w:color w:val="auto"/>
                <w:sz w:val="24"/>
                <w:szCs w:val="24"/>
              </w:rPr>
              <w:t xml:space="preserve">, </w:t>
            </w:r>
            <w:r w:rsidR="00923E34" w:rsidRPr="00605628">
              <w:rPr>
                <w:rFonts w:cs="Arial"/>
                <w:b w:val="0"/>
                <w:color w:val="auto"/>
                <w:sz w:val="24"/>
                <w:szCs w:val="24"/>
              </w:rPr>
              <w:t>primarily</w:t>
            </w:r>
            <w:r w:rsidRPr="00605628">
              <w:rPr>
                <w:rFonts w:cs="Arial"/>
                <w:b w:val="0"/>
                <w:color w:val="auto"/>
                <w:sz w:val="24"/>
                <w:szCs w:val="24"/>
              </w:rPr>
              <w:t xml:space="preserve"> due to </w:t>
            </w:r>
            <w:r w:rsidR="00B9606A" w:rsidRPr="00605628">
              <w:rPr>
                <w:rFonts w:cs="Arial"/>
                <w:b w:val="0"/>
                <w:color w:val="auto"/>
                <w:sz w:val="24"/>
                <w:szCs w:val="24"/>
              </w:rPr>
              <w:t xml:space="preserve">the </w:t>
            </w:r>
            <w:r w:rsidR="00E32BAA">
              <w:rPr>
                <w:rFonts w:cs="Arial"/>
                <w:b w:val="0"/>
                <w:color w:val="auto"/>
                <w:sz w:val="24"/>
                <w:szCs w:val="24"/>
              </w:rPr>
              <w:t>underspend of £171</w:t>
            </w:r>
            <w:r w:rsidR="00333E88">
              <w:rPr>
                <w:rFonts w:cs="Arial"/>
                <w:b w:val="0"/>
                <w:color w:val="auto"/>
                <w:sz w:val="24"/>
                <w:szCs w:val="24"/>
              </w:rPr>
              <w:t>k</w:t>
            </w:r>
            <w:r w:rsidR="00E32BAA">
              <w:rPr>
                <w:rFonts w:cs="Arial"/>
                <w:b w:val="0"/>
                <w:color w:val="auto"/>
                <w:sz w:val="24"/>
                <w:szCs w:val="24"/>
              </w:rPr>
              <w:t xml:space="preserve"> under Supplies &amp; Services</w:t>
            </w:r>
            <w:r w:rsidR="00923E34">
              <w:rPr>
                <w:rFonts w:cs="Arial"/>
                <w:b w:val="0"/>
                <w:color w:val="auto"/>
                <w:sz w:val="24"/>
                <w:szCs w:val="24"/>
              </w:rPr>
              <w:t xml:space="preserve">. </w:t>
            </w:r>
            <w:r w:rsidR="007C2ABB">
              <w:rPr>
                <w:rFonts w:cs="Arial"/>
                <w:b w:val="0"/>
                <w:color w:val="auto"/>
                <w:sz w:val="24"/>
                <w:szCs w:val="24"/>
              </w:rPr>
              <w:t xml:space="preserve"> </w:t>
            </w:r>
            <w:r w:rsidR="00871F9E">
              <w:rPr>
                <w:rFonts w:cs="Arial"/>
                <w:b w:val="0"/>
                <w:color w:val="auto"/>
                <w:sz w:val="24"/>
                <w:szCs w:val="24"/>
              </w:rPr>
              <w:t>The underspend</w:t>
            </w:r>
            <w:r w:rsidR="00C06F2C">
              <w:rPr>
                <w:rFonts w:cs="Arial"/>
                <w:b w:val="0"/>
                <w:color w:val="auto"/>
                <w:sz w:val="24"/>
                <w:szCs w:val="24"/>
              </w:rPr>
              <w:t xml:space="preserve"> of £285</w:t>
            </w:r>
            <w:r w:rsidR="00333E88">
              <w:rPr>
                <w:rFonts w:cs="Arial"/>
                <w:b w:val="0"/>
                <w:color w:val="auto"/>
                <w:sz w:val="24"/>
                <w:szCs w:val="24"/>
              </w:rPr>
              <w:t>k</w:t>
            </w:r>
            <w:r w:rsidR="00871F9E">
              <w:rPr>
                <w:rFonts w:cs="Arial"/>
                <w:b w:val="0"/>
                <w:color w:val="auto"/>
                <w:sz w:val="24"/>
                <w:szCs w:val="24"/>
              </w:rPr>
              <w:t xml:space="preserve"> under Partnership </w:t>
            </w:r>
            <w:r w:rsidR="00C06F2C">
              <w:rPr>
                <w:rFonts w:cs="Arial"/>
                <w:b w:val="0"/>
                <w:color w:val="auto"/>
                <w:sz w:val="24"/>
                <w:szCs w:val="24"/>
              </w:rPr>
              <w:t>Projects covers the overspend of £</w:t>
            </w:r>
            <w:r w:rsidR="00273C3D">
              <w:rPr>
                <w:rFonts w:cs="Arial"/>
                <w:b w:val="0"/>
                <w:color w:val="auto"/>
                <w:sz w:val="24"/>
                <w:szCs w:val="24"/>
              </w:rPr>
              <w:t>134</w:t>
            </w:r>
            <w:r w:rsidR="00333E88">
              <w:rPr>
                <w:rFonts w:cs="Arial"/>
                <w:b w:val="0"/>
                <w:color w:val="auto"/>
                <w:sz w:val="24"/>
                <w:szCs w:val="24"/>
              </w:rPr>
              <w:t>k</w:t>
            </w:r>
            <w:r w:rsidR="00273C3D">
              <w:rPr>
                <w:rFonts w:cs="Arial"/>
                <w:b w:val="0"/>
                <w:color w:val="auto"/>
                <w:sz w:val="24"/>
                <w:szCs w:val="24"/>
              </w:rPr>
              <w:t xml:space="preserve"> under consultancy cost. Other significant underspen</w:t>
            </w:r>
            <w:r w:rsidR="00283084">
              <w:rPr>
                <w:rFonts w:cs="Arial"/>
                <w:b w:val="0"/>
                <w:color w:val="auto"/>
                <w:sz w:val="24"/>
                <w:szCs w:val="24"/>
              </w:rPr>
              <w:t>d</w:t>
            </w:r>
            <w:r w:rsidR="00273C3D">
              <w:rPr>
                <w:rFonts w:cs="Arial"/>
                <w:b w:val="0"/>
                <w:color w:val="auto"/>
                <w:sz w:val="24"/>
                <w:szCs w:val="24"/>
              </w:rPr>
              <w:t xml:space="preserve"> is under </w:t>
            </w:r>
            <w:r w:rsidR="00483890">
              <w:rPr>
                <w:rFonts w:cs="Arial"/>
                <w:b w:val="0"/>
                <w:color w:val="auto"/>
                <w:sz w:val="24"/>
                <w:szCs w:val="24"/>
              </w:rPr>
              <w:t>Solicitor Fee £32</w:t>
            </w:r>
            <w:r w:rsidR="00283084">
              <w:rPr>
                <w:rFonts w:cs="Arial"/>
                <w:b w:val="0"/>
                <w:color w:val="auto"/>
                <w:sz w:val="24"/>
                <w:szCs w:val="24"/>
              </w:rPr>
              <w:t>k</w:t>
            </w:r>
            <w:r w:rsidR="00483890">
              <w:rPr>
                <w:rFonts w:cs="Arial"/>
                <w:b w:val="0"/>
                <w:color w:val="auto"/>
                <w:sz w:val="24"/>
                <w:szCs w:val="24"/>
              </w:rPr>
              <w:t>.</w:t>
            </w:r>
          </w:p>
          <w:p w14:paraId="2A3CC37B" w14:textId="77777777" w:rsidR="00050962" w:rsidRPr="00605628" w:rsidRDefault="00050962" w:rsidP="008E53C4">
            <w:pPr>
              <w:pStyle w:val="ListParagraph"/>
              <w:ind w:left="1126"/>
              <w:rPr>
                <w:rFonts w:cs="Arial"/>
                <w:b/>
              </w:rPr>
            </w:pPr>
          </w:p>
          <w:p w14:paraId="3688694F" w14:textId="08C03E8D" w:rsidR="00050962" w:rsidRPr="00605628" w:rsidRDefault="00050962"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605628">
              <w:rPr>
                <w:rFonts w:cs="Arial"/>
                <w:b w:val="0"/>
                <w:color w:val="auto"/>
                <w:sz w:val="24"/>
                <w:szCs w:val="24"/>
              </w:rPr>
              <w:t xml:space="preserve">Other income </w:t>
            </w:r>
            <w:r w:rsidR="0040529B" w:rsidRPr="00605628">
              <w:rPr>
                <w:rFonts w:cs="Arial"/>
                <w:b w:val="0"/>
                <w:color w:val="auto"/>
                <w:sz w:val="24"/>
                <w:szCs w:val="24"/>
              </w:rPr>
              <w:t>–</w:t>
            </w:r>
            <w:r w:rsidRPr="00605628">
              <w:rPr>
                <w:rFonts w:cs="Arial"/>
                <w:b w:val="0"/>
                <w:color w:val="auto"/>
                <w:sz w:val="24"/>
                <w:szCs w:val="24"/>
              </w:rPr>
              <w:t xml:space="preserve"> </w:t>
            </w:r>
            <w:r w:rsidR="00AC1A67">
              <w:rPr>
                <w:rFonts w:cs="Arial"/>
                <w:b w:val="0"/>
                <w:color w:val="auto"/>
                <w:sz w:val="24"/>
                <w:szCs w:val="24"/>
              </w:rPr>
              <w:t xml:space="preserve">Total </w:t>
            </w:r>
            <w:r w:rsidR="00817561">
              <w:rPr>
                <w:rFonts w:cs="Arial"/>
                <w:b w:val="0"/>
                <w:color w:val="auto"/>
                <w:sz w:val="24"/>
                <w:szCs w:val="24"/>
              </w:rPr>
              <w:t>overachievement</w:t>
            </w:r>
            <w:r w:rsidR="00AC1A67">
              <w:rPr>
                <w:rFonts w:cs="Arial"/>
                <w:b w:val="0"/>
                <w:color w:val="auto"/>
                <w:sz w:val="24"/>
                <w:szCs w:val="24"/>
              </w:rPr>
              <w:t xml:space="preserve"> at the yearend stands as </w:t>
            </w:r>
            <w:r w:rsidR="0039123B">
              <w:rPr>
                <w:rFonts w:cs="Arial"/>
                <w:b w:val="0"/>
                <w:color w:val="auto"/>
                <w:sz w:val="24"/>
                <w:szCs w:val="24"/>
              </w:rPr>
              <w:t>£92</w:t>
            </w:r>
            <w:r w:rsidR="00283084">
              <w:rPr>
                <w:rFonts w:cs="Arial"/>
                <w:b w:val="0"/>
                <w:color w:val="auto"/>
                <w:sz w:val="24"/>
                <w:szCs w:val="24"/>
              </w:rPr>
              <w:t>k</w:t>
            </w:r>
            <w:r w:rsidR="0039123B">
              <w:rPr>
                <w:rFonts w:cs="Arial"/>
                <w:b w:val="0"/>
                <w:color w:val="auto"/>
                <w:sz w:val="24"/>
                <w:szCs w:val="24"/>
              </w:rPr>
              <w:t>. Some of £191</w:t>
            </w:r>
            <w:r w:rsidR="00283084">
              <w:rPr>
                <w:rFonts w:cs="Arial"/>
                <w:b w:val="0"/>
                <w:color w:val="auto"/>
                <w:sz w:val="24"/>
                <w:szCs w:val="24"/>
              </w:rPr>
              <w:t>k</w:t>
            </w:r>
            <w:r w:rsidR="0039123B">
              <w:rPr>
                <w:rFonts w:cs="Arial"/>
                <w:b w:val="0"/>
                <w:color w:val="auto"/>
                <w:sz w:val="24"/>
                <w:szCs w:val="24"/>
              </w:rPr>
              <w:t xml:space="preserve"> </w:t>
            </w:r>
            <w:r w:rsidR="005F355A">
              <w:rPr>
                <w:rFonts w:cs="Arial"/>
                <w:b w:val="0"/>
                <w:color w:val="auto"/>
                <w:sz w:val="24"/>
                <w:szCs w:val="24"/>
              </w:rPr>
              <w:t>excess</w:t>
            </w:r>
            <w:r w:rsidR="0039123B">
              <w:rPr>
                <w:rFonts w:cs="Arial"/>
                <w:b w:val="0"/>
                <w:color w:val="auto"/>
                <w:sz w:val="24"/>
                <w:szCs w:val="24"/>
              </w:rPr>
              <w:t xml:space="preserve"> </w:t>
            </w:r>
            <w:r w:rsidR="00145B9A">
              <w:rPr>
                <w:rFonts w:cs="Arial"/>
                <w:b w:val="0"/>
                <w:color w:val="auto"/>
                <w:sz w:val="24"/>
                <w:szCs w:val="24"/>
              </w:rPr>
              <w:t xml:space="preserve">income </w:t>
            </w:r>
            <w:r w:rsidR="0039123B">
              <w:rPr>
                <w:rFonts w:cs="Arial"/>
                <w:b w:val="0"/>
                <w:color w:val="auto"/>
                <w:sz w:val="24"/>
                <w:szCs w:val="24"/>
              </w:rPr>
              <w:t>offsets £</w:t>
            </w:r>
            <w:r w:rsidR="00817561">
              <w:rPr>
                <w:rFonts w:cs="Arial"/>
                <w:b w:val="0"/>
                <w:color w:val="auto"/>
                <w:sz w:val="24"/>
                <w:szCs w:val="24"/>
              </w:rPr>
              <w:t>63</w:t>
            </w:r>
            <w:r w:rsidR="00283084">
              <w:rPr>
                <w:rFonts w:cs="Arial"/>
                <w:b w:val="0"/>
                <w:color w:val="auto"/>
                <w:sz w:val="24"/>
                <w:szCs w:val="24"/>
              </w:rPr>
              <w:t>k</w:t>
            </w:r>
            <w:r w:rsidR="00817561">
              <w:rPr>
                <w:rFonts w:cs="Arial"/>
                <w:b w:val="0"/>
                <w:color w:val="auto"/>
                <w:sz w:val="24"/>
                <w:szCs w:val="24"/>
              </w:rPr>
              <w:t xml:space="preserve"> </w:t>
            </w:r>
            <w:r w:rsidR="00145B9A">
              <w:rPr>
                <w:rFonts w:cs="Arial"/>
                <w:b w:val="0"/>
                <w:color w:val="auto"/>
                <w:sz w:val="24"/>
                <w:szCs w:val="24"/>
              </w:rPr>
              <w:t>underachieve</w:t>
            </w:r>
            <w:r w:rsidR="00283084">
              <w:rPr>
                <w:rFonts w:cs="Arial"/>
                <w:b w:val="0"/>
                <w:color w:val="auto"/>
                <w:sz w:val="24"/>
                <w:szCs w:val="24"/>
              </w:rPr>
              <w:t>d</w:t>
            </w:r>
            <w:r w:rsidR="005F355A">
              <w:rPr>
                <w:rFonts w:cs="Arial"/>
                <w:b w:val="0"/>
                <w:color w:val="auto"/>
                <w:sz w:val="24"/>
                <w:szCs w:val="24"/>
              </w:rPr>
              <w:t xml:space="preserve"> </w:t>
            </w:r>
            <w:r w:rsidR="00145B9A">
              <w:rPr>
                <w:rFonts w:cs="Arial"/>
                <w:b w:val="0"/>
                <w:color w:val="auto"/>
                <w:sz w:val="24"/>
                <w:szCs w:val="24"/>
              </w:rPr>
              <w:t xml:space="preserve">income </w:t>
            </w:r>
            <w:r w:rsidR="005F355A">
              <w:rPr>
                <w:rFonts w:cs="Arial"/>
                <w:b w:val="0"/>
                <w:color w:val="auto"/>
                <w:sz w:val="24"/>
                <w:szCs w:val="24"/>
              </w:rPr>
              <w:t xml:space="preserve">under </w:t>
            </w:r>
            <w:r w:rsidR="00145B9A">
              <w:rPr>
                <w:rFonts w:cs="Arial"/>
                <w:b w:val="0"/>
                <w:color w:val="auto"/>
                <w:sz w:val="24"/>
                <w:szCs w:val="24"/>
              </w:rPr>
              <w:t xml:space="preserve">Women’s Services. </w:t>
            </w:r>
          </w:p>
          <w:p w14:paraId="6BF0C61B" w14:textId="77777777" w:rsidR="004659CA" w:rsidRDefault="004659CA" w:rsidP="008E53C4">
            <w:pPr>
              <w:pStyle w:val="ListParagraph"/>
              <w:ind w:left="1126"/>
              <w:rPr>
                <w:rFonts w:cs="Arial"/>
                <w:b/>
                <w:color w:val="243569"/>
                <w:u w:val="single"/>
              </w:rPr>
            </w:pPr>
          </w:p>
          <w:p w14:paraId="745F189F" w14:textId="77777777" w:rsidR="00FF4F7A" w:rsidRDefault="00FF4F7A" w:rsidP="008E53C4">
            <w:pPr>
              <w:pStyle w:val="ListParagraph"/>
              <w:ind w:left="1126"/>
              <w:rPr>
                <w:rFonts w:cs="Arial"/>
                <w:b/>
                <w:color w:val="243569"/>
                <w:u w:val="single"/>
              </w:rPr>
            </w:pPr>
          </w:p>
          <w:p w14:paraId="7602AA51" w14:textId="77777777" w:rsidR="00FF4F7A" w:rsidRDefault="00FF4F7A" w:rsidP="008E53C4">
            <w:pPr>
              <w:pStyle w:val="ListParagraph"/>
              <w:ind w:left="1126"/>
              <w:rPr>
                <w:rFonts w:cs="Arial"/>
                <w:b/>
                <w:color w:val="243569"/>
                <w:u w:val="single"/>
              </w:rPr>
            </w:pPr>
          </w:p>
          <w:p w14:paraId="240C637F" w14:textId="77777777" w:rsidR="00FF4F7A" w:rsidRDefault="00FF4F7A" w:rsidP="008E53C4">
            <w:pPr>
              <w:pStyle w:val="ListParagraph"/>
              <w:ind w:left="1126"/>
              <w:rPr>
                <w:rFonts w:cs="Arial"/>
                <w:b/>
                <w:color w:val="243569"/>
                <w:u w:val="single"/>
              </w:rPr>
            </w:pPr>
          </w:p>
          <w:p w14:paraId="7D74493A" w14:textId="77777777" w:rsidR="00FF4F7A" w:rsidRPr="00605628" w:rsidRDefault="00FF4F7A" w:rsidP="008E53C4">
            <w:pPr>
              <w:pStyle w:val="ListParagraph"/>
              <w:ind w:left="1126"/>
              <w:rPr>
                <w:rFonts w:cs="Arial"/>
                <w:b/>
                <w:color w:val="243569"/>
                <w:u w:val="single"/>
              </w:rPr>
            </w:pPr>
          </w:p>
          <w:p w14:paraId="31B67411" w14:textId="77777777" w:rsidR="004659CA" w:rsidRPr="00605628" w:rsidRDefault="004659CA" w:rsidP="008E53C4">
            <w:pPr>
              <w:pStyle w:val="ListParagraph"/>
              <w:ind w:left="1126"/>
              <w:rPr>
                <w:rFonts w:cs="Arial"/>
                <w:b/>
                <w:color w:val="243569"/>
                <w:u w:val="single"/>
              </w:rPr>
            </w:pPr>
          </w:p>
          <w:p w14:paraId="3ABBAAE8" w14:textId="0EECE915" w:rsidR="001C1A46" w:rsidRPr="00605628" w:rsidRDefault="00B71810" w:rsidP="008E53C4">
            <w:pPr>
              <w:pStyle w:val="ListParagraph"/>
              <w:ind w:left="1126"/>
              <w:rPr>
                <w:rFonts w:cs="Arial"/>
                <w:b/>
                <w:color w:val="243569"/>
                <w:u w:val="single"/>
              </w:rPr>
            </w:pPr>
            <w:r w:rsidRPr="00605628">
              <w:rPr>
                <w:rFonts w:cs="Arial"/>
                <w:b/>
                <w:color w:val="243569"/>
                <w:u w:val="single"/>
              </w:rPr>
              <w:lastRenderedPageBreak/>
              <w:t xml:space="preserve">Financial Highlights – </w:t>
            </w:r>
            <w:r w:rsidR="008E53C4" w:rsidRPr="00605628">
              <w:rPr>
                <w:rFonts w:cs="Arial"/>
                <w:b/>
                <w:color w:val="243569"/>
                <w:u w:val="single"/>
              </w:rPr>
              <w:t>B</w:t>
            </w:r>
            <w:r w:rsidRPr="00605628">
              <w:rPr>
                <w:rFonts w:cs="Arial"/>
                <w:b/>
                <w:color w:val="243569"/>
                <w:u w:val="single"/>
              </w:rPr>
              <w:t xml:space="preserve">alance </w:t>
            </w:r>
            <w:r w:rsidR="008E53C4" w:rsidRPr="00605628">
              <w:rPr>
                <w:rFonts w:cs="Arial"/>
                <w:b/>
                <w:color w:val="243569"/>
                <w:u w:val="single"/>
              </w:rPr>
              <w:t>S</w:t>
            </w:r>
            <w:r w:rsidRPr="00605628">
              <w:rPr>
                <w:rFonts w:cs="Arial"/>
                <w:b/>
                <w:color w:val="243569"/>
                <w:u w:val="single"/>
              </w:rPr>
              <w:t>heet</w:t>
            </w:r>
          </w:p>
          <w:p w14:paraId="0426C440" w14:textId="77777777" w:rsidR="00B71810" w:rsidRPr="00605628" w:rsidRDefault="00B71810" w:rsidP="008E53C4">
            <w:pPr>
              <w:pStyle w:val="ListParagraph"/>
              <w:ind w:left="1126"/>
              <w:rPr>
                <w:rFonts w:cs="Arial"/>
                <w:b/>
                <w:color w:val="243569"/>
                <w:u w:val="single"/>
              </w:rPr>
            </w:pPr>
          </w:p>
          <w:p w14:paraId="61F95670" w14:textId="39D46A83" w:rsidR="00B71810" w:rsidRPr="00605628" w:rsidRDefault="00B71810" w:rsidP="008E53C4">
            <w:pPr>
              <w:pStyle w:val="FrontCoverSubtitle"/>
              <w:framePr w:hSpace="0" w:wrap="auto" w:vAnchor="margin" w:hAnchor="text" w:yAlign="inline"/>
              <w:numPr>
                <w:ilvl w:val="1"/>
                <w:numId w:val="16"/>
              </w:numPr>
              <w:ind w:left="1126"/>
              <w:jc w:val="both"/>
              <w:rPr>
                <w:rFonts w:cs="Arial"/>
                <w:b w:val="0"/>
                <w:bCs/>
                <w:color w:val="auto"/>
                <w:sz w:val="24"/>
                <w:szCs w:val="24"/>
              </w:rPr>
            </w:pPr>
            <w:r w:rsidRPr="00605628">
              <w:rPr>
                <w:rFonts w:cs="Arial"/>
                <w:b w:val="0"/>
                <w:color w:val="auto"/>
                <w:sz w:val="24"/>
                <w:szCs w:val="24"/>
              </w:rPr>
              <w:t>The key areas that are significant to the overall financial performance of the force are:</w:t>
            </w:r>
          </w:p>
          <w:p w14:paraId="148C2102" w14:textId="5EDAFFF9" w:rsidR="00B63E39" w:rsidRDefault="00B63E39" w:rsidP="008E53C4">
            <w:pPr>
              <w:pStyle w:val="FrontCoverSubtitle"/>
              <w:framePr w:hSpace="0" w:wrap="auto" w:vAnchor="margin" w:hAnchor="text" w:yAlign="inline"/>
              <w:ind w:left="1126"/>
              <w:jc w:val="both"/>
              <w:rPr>
                <w:rFonts w:cs="Arial"/>
                <w:b w:val="0"/>
                <w:bCs/>
                <w:color w:val="auto"/>
                <w:sz w:val="24"/>
                <w:szCs w:val="24"/>
              </w:rPr>
            </w:pPr>
          </w:p>
          <w:p w14:paraId="129AE0C8" w14:textId="7600F138" w:rsidR="00B63E39" w:rsidRPr="00605628" w:rsidRDefault="006F443D" w:rsidP="008E53C4">
            <w:pPr>
              <w:pStyle w:val="FrontCoverSubtitle"/>
              <w:framePr w:hSpace="0" w:wrap="auto" w:vAnchor="margin" w:hAnchor="text" w:yAlign="inline"/>
              <w:ind w:left="1126"/>
              <w:jc w:val="both"/>
              <w:rPr>
                <w:rFonts w:cs="Arial"/>
                <w:b w:val="0"/>
                <w:bCs/>
                <w:color w:val="auto"/>
                <w:sz w:val="24"/>
                <w:szCs w:val="24"/>
              </w:rPr>
            </w:pPr>
            <w:r w:rsidRPr="00605628">
              <w:rPr>
                <w:sz w:val="24"/>
                <w:szCs w:val="24"/>
              </w:rPr>
              <w:t xml:space="preserve">Investment and cash (appendix </w:t>
            </w:r>
            <w:r w:rsidR="00504020" w:rsidRPr="00605628">
              <w:rPr>
                <w:sz w:val="24"/>
                <w:szCs w:val="24"/>
              </w:rPr>
              <w:t>2</w:t>
            </w:r>
            <w:r w:rsidRPr="00605628">
              <w:rPr>
                <w:sz w:val="24"/>
                <w:szCs w:val="24"/>
              </w:rPr>
              <w:t>a)</w:t>
            </w:r>
          </w:p>
          <w:p w14:paraId="6228651E" w14:textId="77777777" w:rsidR="00B63E39" w:rsidRPr="00605628" w:rsidRDefault="00B63E39" w:rsidP="008E53C4">
            <w:pPr>
              <w:pStyle w:val="FrontCoverSubtitle"/>
              <w:framePr w:hSpace="0" w:wrap="auto" w:vAnchor="margin" w:hAnchor="text" w:yAlign="inline"/>
              <w:ind w:left="1126"/>
              <w:jc w:val="both"/>
              <w:rPr>
                <w:rFonts w:cs="Arial"/>
                <w:b w:val="0"/>
                <w:bCs/>
                <w:color w:val="auto"/>
                <w:sz w:val="24"/>
                <w:szCs w:val="24"/>
              </w:rPr>
            </w:pPr>
          </w:p>
          <w:p w14:paraId="5D6369B7" w14:textId="7B039E96" w:rsidR="004B180C" w:rsidRPr="00C77866" w:rsidRDefault="00A7045B"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C77866">
              <w:rPr>
                <w:rFonts w:cs="Arial"/>
                <w:b w:val="0"/>
                <w:color w:val="auto"/>
                <w:sz w:val="24"/>
                <w:szCs w:val="24"/>
              </w:rPr>
              <w:t xml:space="preserve">At </w:t>
            </w:r>
            <w:r w:rsidR="004259E8" w:rsidRPr="00C77866">
              <w:rPr>
                <w:rFonts w:cs="Arial"/>
                <w:b w:val="0"/>
                <w:color w:val="auto"/>
                <w:sz w:val="24"/>
                <w:szCs w:val="24"/>
              </w:rPr>
              <w:t>31</w:t>
            </w:r>
            <w:r w:rsidR="004259E8" w:rsidRPr="00C77866">
              <w:rPr>
                <w:rFonts w:cs="Arial"/>
                <w:b w:val="0"/>
                <w:color w:val="auto"/>
                <w:sz w:val="24"/>
                <w:szCs w:val="24"/>
                <w:vertAlign w:val="superscript"/>
              </w:rPr>
              <w:t>st</w:t>
            </w:r>
            <w:r w:rsidR="004259E8" w:rsidRPr="00C77866">
              <w:rPr>
                <w:rFonts w:cs="Arial"/>
                <w:b w:val="0"/>
                <w:color w:val="auto"/>
                <w:sz w:val="24"/>
                <w:szCs w:val="24"/>
              </w:rPr>
              <w:t xml:space="preserve"> </w:t>
            </w:r>
            <w:r w:rsidR="00F03846" w:rsidRPr="00C77866">
              <w:rPr>
                <w:rFonts w:cs="Arial"/>
                <w:b w:val="0"/>
                <w:color w:val="auto"/>
                <w:sz w:val="24"/>
                <w:szCs w:val="24"/>
              </w:rPr>
              <w:t>March</w:t>
            </w:r>
            <w:r w:rsidRPr="00C77866">
              <w:rPr>
                <w:rFonts w:cs="Arial"/>
                <w:b w:val="0"/>
                <w:color w:val="auto"/>
                <w:sz w:val="24"/>
                <w:szCs w:val="24"/>
              </w:rPr>
              <w:t xml:space="preserve"> 202</w:t>
            </w:r>
            <w:r w:rsidR="00F03846" w:rsidRPr="00C77866">
              <w:rPr>
                <w:rFonts w:cs="Arial"/>
                <w:b w:val="0"/>
                <w:color w:val="auto"/>
                <w:sz w:val="24"/>
                <w:szCs w:val="24"/>
              </w:rPr>
              <w:t>5</w:t>
            </w:r>
            <w:r w:rsidRPr="00C77866">
              <w:rPr>
                <w:rFonts w:cs="Arial"/>
                <w:b w:val="0"/>
                <w:color w:val="auto"/>
                <w:sz w:val="24"/>
                <w:szCs w:val="24"/>
              </w:rPr>
              <w:t>, £</w:t>
            </w:r>
            <w:r w:rsidR="00926543" w:rsidRPr="00C77866">
              <w:rPr>
                <w:rFonts w:cs="Arial"/>
                <w:b w:val="0"/>
                <w:color w:val="auto"/>
                <w:sz w:val="24"/>
                <w:szCs w:val="24"/>
              </w:rPr>
              <w:t>15.5m</w:t>
            </w:r>
            <w:r w:rsidRPr="00C77866">
              <w:rPr>
                <w:rFonts w:cs="Arial"/>
                <w:b w:val="0"/>
                <w:color w:val="auto"/>
                <w:sz w:val="24"/>
                <w:szCs w:val="24"/>
              </w:rPr>
              <w:t xml:space="preserve"> of cash reserves were held as investments with local authorities or held within the money market</w:t>
            </w:r>
            <w:r w:rsidR="2067E2C7" w:rsidRPr="00C77866">
              <w:rPr>
                <w:rFonts w:cs="Arial"/>
                <w:b w:val="0"/>
                <w:color w:val="auto"/>
                <w:sz w:val="24"/>
                <w:szCs w:val="24"/>
              </w:rPr>
              <w:t xml:space="preserve">. </w:t>
            </w:r>
            <w:r w:rsidRPr="00C77866">
              <w:rPr>
                <w:rFonts w:cs="Arial"/>
                <w:b w:val="0"/>
                <w:color w:val="auto"/>
                <w:sz w:val="24"/>
                <w:szCs w:val="24"/>
              </w:rPr>
              <w:t xml:space="preserve">All loans are for 12 months or less and are scheduled to ensure that cash flow is available to cover all commitments as they fall due. Actual cash held within the bank account at </w:t>
            </w:r>
            <w:r w:rsidR="00B33BEE" w:rsidRPr="00C77866">
              <w:rPr>
                <w:rFonts w:cs="Arial"/>
                <w:b w:val="0"/>
                <w:color w:val="auto"/>
                <w:sz w:val="24"/>
                <w:szCs w:val="24"/>
              </w:rPr>
              <w:t>31</w:t>
            </w:r>
            <w:r w:rsidR="00B33BEE" w:rsidRPr="00C77866">
              <w:rPr>
                <w:rFonts w:cs="Arial"/>
                <w:b w:val="0"/>
                <w:color w:val="auto"/>
                <w:sz w:val="24"/>
                <w:szCs w:val="24"/>
                <w:vertAlign w:val="superscript"/>
              </w:rPr>
              <w:t>st</w:t>
            </w:r>
            <w:r w:rsidR="00B33BEE" w:rsidRPr="00C77866">
              <w:rPr>
                <w:rFonts w:cs="Arial"/>
                <w:b w:val="0"/>
                <w:color w:val="auto"/>
                <w:sz w:val="24"/>
                <w:szCs w:val="24"/>
              </w:rPr>
              <w:t xml:space="preserve"> </w:t>
            </w:r>
            <w:r w:rsidR="00437F62" w:rsidRPr="00C77866">
              <w:rPr>
                <w:rFonts w:cs="Arial"/>
                <w:b w:val="0"/>
                <w:color w:val="auto"/>
                <w:sz w:val="24"/>
                <w:szCs w:val="24"/>
              </w:rPr>
              <w:t xml:space="preserve">March 2025 </w:t>
            </w:r>
            <w:r w:rsidRPr="00C77866">
              <w:rPr>
                <w:rFonts w:cs="Arial"/>
                <w:b w:val="0"/>
                <w:color w:val="auto"/>
                <w:sz w:val="24"/>
                <w:szCs w:val="24"/>
              </w:rPr>
              <w:t>was £</w:t>
            </w:r>
            <w:r w:rsidR="00F94355" w:rsidRPr="00C77866">
              <w:rPr>
                <w:rFonts w:cs="Arial"/>
                <w:b w:val="0"/>
                <w:color w:val="auto"/>
                <w:sz w:val="24"/>
                <w:szCs w:val="24"/>
              </w:rPr>
              <w:t>1,</w:t>
            </w:r>
            <w:r w:rsidR="00C77866" w:rsidRPr="00C77866">
              <w:rPr>
                <w:rFonts w:cs="Arial"/>
                <w:b w:val="0"/>
                <w:color w:val="auto"/>
                <w:sz w:val="24"/>
                <w:szCs w:val="24"/>
              </w:rPr>
              <w:t>786</w:t>
            </w:r>
            <w:r w:rsidRPr="00C77866">
              <w:rPr>
                <w:rFonts w:cs="Arial"/>
                <w:b w:val="0"/>
                <w:color w:val="auto"/>
                <w:sz w:val="24"/>
                <w:szCs w:val="24"/>
              </w:rPr>
              <w:t>k.</w:t>
            </w:r>
          </w:p>
          <w:p w14:paraId="626D1E2E" w14:textId="77777777" w:rsidR="001120C1" w:rsidRPr="00834254" w:rsidRDefault="001120C1" w:rsidP="008E53C4">
            <w:pPr>
              <w:pStyle w:val="FrontCoverSubtitle"/>
              <w:framePr w:hSpace="0" w:wrap="auto" w:vAnchor="margin" w:hAnchor="text" w:yAlign="inline"/>
              <w:ind w:left="1126"/>
              <w:jc w:val="both"/>
              <w:rPr>
                <w:rFonts w:cs="Arial"/>
                <w:b w:val="0"/>
                <w:color w:val="auto"/>
                <w:sz w:val="24"/>
                <w:szCs w:val="24"/>
              </w:rPr>
            </w:pPr>
          </w:p>
          <w:p w14:paraId="66A04DB2" w14:textId="4259855F" w:rsidR="00A7045B" w:rsidRPr="00834254" w:rsidRDefault="004B180C"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834254">
              <w:rPr>
                <w:rFonts w:cs="Arial"/>
                <w:b w:val="0"/>
                <w:color w:val="auto"/>
                <w:sz w:val="24"/>
                <w:szCs w:val="24"/>
              </w:rPr>
              <w:t xml:space="preserve">The average interest rate on investments is </w:t>
            </w:r>
            <w:r w:rsidR="00167E41" w:rsidRPr="00834254">
              <w:rPr>
                <w:rFonts w:cs="Arial"/>
                <w:b w:val="0"/>
                <w:color w:val="auto"/>
                <w:sz w:val="24"/>
                <w:szCs w:val="24"/>
              </w:rPr>
              <w:t>4.</w:t>
            </w:r>
            <w:r w:rsidR="004B37B3" w:rsidRPr="00834254">
              <w:rPr>
                <w:rFonts w:cs="Arial"/>
                <w:b w:val="0"/>
                <w:color w:val="auto"/>
                <w:sz w:val="24"/>
                <w:szCs w:val="24"/>
              </w:rPr>
              <w:t>57</w:t>
            </w:r>
            <w:r w:rsidRPr="00834254">
              <w:rPr>
                <w:rFonts w:cs="Arial"/>
                <w:b w:val="0"/>
                <w:color w:val="auto"/>
                <w:sz w:val="24"/>
                <w:szCs w:val="24"/>
              </w:rPr>
              <w:t>% (</w:t>
            </w:r>
            <w:r w:rsidR="00DF2C16" w:rsidRPr="00834254">
              <w:rPr>
                <w:rFonts w:cs="Arial"/>
                <w:b w:val="0"/>
                <w:color w:val="auto"/>
                <w:sz w:val="24"/>
                <w:szCs w:val="24"/>
              </w:rPr>
              <w:t>31</w:t>
            </w:r>
            <w:r w:rsidR="00DF2C16" w:rsidRPr="00834254">
              <w:rPr>
                <w:rFonts w:cs="Arial"/>
                <w:b w:val="0"/>
                <w:color w:val="auto"/>
                <w:sz w:val="24"/>
                <w:szCs w:val="24"/>
                <w:vertAlign w:val="superscript"/>
              </w:rPr>
              <w:t>st</w:t>
            </w:r>
            <w:r w:rsidR="00DF2C16" w:rsidRPr="00834254">
              <w:rPr>
                <w:rFonts w:cs="Arial"/>
                <w:b w:val="0"/>
                <w:color w:val="auto"/>
                <w:sz w:val="24"/>
                <w:szCs w:val="24"/>
              </w:rPr>
              <w:t xml:space="preserve"> Decembe</w:t>
            </w:r>
            <w:r w:rsidR="004B37B3" w:rsidRPr="00834254">
              <w:rPr>
                <w:rFonts w:cs="Arial"/>
                <w:b w:val="0"/>
                <w:color w:val="auto"/>
                <w:sz w:val="24"/>
                <w:szCs w:val="24"/>
              </w:rPr>
              <w:t xml:space="preserve">r </w:t>
            </w:r>
            <w:r w:rsidR="00DF2C16" w:rsidRPr="00834254">
              <w:rPr>
                <w:rFonts w:cs="Arial"/>
                <w:b w:val="0"/>
                <w:color w:val="auto"/>
                <w:sz w:val="24"/>
                <w:szCs w:val="24"/>
              </w:rPr>
              <w:t xml:space="preserve">2024: </w:t>
            </w:r>
            <w:r w:rsidR="004B37B3" w:rsidRPr="00834254">
              <w:rPr>
                <w:rFonts w:cs="Arial"/>
                <w:b w:val="0"/>
                <w:color w:val="auto"/>
                <w:sz w:val="24"/>
                <w:szCs w:val="24"/>
              </w:rPr>
              <w:t xml:space="preserve">4.88%; </w:t>
            </w:r>
            <w:r w:rsidR="00A21F1F" w:rsidRPr="00834254">
              <w:rPr>
                <w:rFonts w:cs="Arial"/>
                <w:b w:val="0"/>
                <w:color w:val="auto"/>
                <w:sz w:val="24"/>
                <w:szCs w:val="24"/>
              </w:rPr>
              <w:t>30</w:t>
            </w:r>
            <w:r w:rsidR="00A21F1F" w:rsidRPr="00834254">
              <w:rPr>
                <w:rFonts w:cs="Arial"/>
                <w:b w:val="0"/>
                <w:color w:val="auto"/>
                <w:sz w:val="24"/>
                <w:szCs w:val="24"/>
                <w:vertAlign w:val="superscript"/>
              </w:rPr>
              <w:t>th</w:t>
            </w:r>
            <w:r w:rsidR="00A21F1F" w:rsidRPr="00834254">
              <w:rPr>
                <w:rFonts w:cs="Arial"/>
                <w:b w:val="0"/>
                <w:color w:val="auto"/>
                <w:sz w:val="24"/>
                <w:szCs w:val="24"/>
              </w:rPr>
              <w:t xml:space="preserve"> </w:t>
            </w:r>
            <w:r w:rsidR="00CC7161" w:rsidRPr="00834254">
              <w:rPr>
                <w:rFonts w:cs="Arial"/>
                <w:b w:val="0"/>
                <w:color w:val="auto"/>
                <w:sz w:val="24"/>
                <w:szCs w:val="24"/>
              </w:rPr>
              <w:t>September</w:t>
            </w:r>
            <w:r w:rsidR="00A21F1F" w:rsidRPr="00834254">
              <w:rPr>
                <w:rFonts w:cs="Arial"/>
                <w:b w:val="0"/>
                <w:color w:val="auto"/>
                <w:sz w:val="24"/>
                <w:szCs w:val="24"/>
              </w:rPr>
              <w:t xml:space="preserve"> 2024: </w:t>
            </w:r>
            <w:r w:rsidR="00A47C41" w:rsidRPr="00834254">
              <w:rPr>
                <w:rFonts w:cs="Arial"/>
                <w:b w:val="0"/>
                <w:color w:val="auto"/>
                <w:sz w:val="24"/>
                <w:szCs w:val="24"/>
              </w:rPr>
              <w:t>5.04</w:t>
            </w:r>
            <w:r w:rsidR="00A21F1F" w:rsidRPr="00834254">
              <w:rPr>
                <w:rFonts w:cs="Arial"/>
                <w:b w:val="0"/>
                <w:color w:val="auto"/>
                <w:sz w:val="24"/>
                <w:szCs w:val="24"/>
              </w:rPr>
              <w:t xml:space="preserve">%; </w:t>
            </w:r>
            <w:r w:rsidR="00B114B6" w:rsidRPr="00834254">
              <w:rPr>
                <w:rFonts w:cs="Arial"/>
                <w:b w:val="0"/>
                <w:color w:val="auto"/>
                <w:sz w:val="24"/>
                <w:szCs w:val="24"/>
              </w:rPr>
              <w:t>30</w:t>
            </w:r>
            <w:r w:rsidR="00B114B6" w:rsidRPr="00834254">
              <w:rPr>
                <w:rFonts w:cs="Arial"/>
                <w:b w:val="0"/>
                <w:color w:val="auto"/>
                <w:sz w:val="24"/>
                <w:szCs w:val="24"/>
                <w:vertAlign w:val="superscript"/>
              </w:rPr>
              <w:t>th</w:t>
            </w:r>
            <w:r w:rsidR="00B114B6" w:rsidRPr="00834254">
              <w:rPr>
                <w:rFonts w:cs="Arial"/>
                <w:b w:val="0"/>
                <w:color w:val="auto"/>
                <w:sz w:val="24"/>
                <w:szCs w:val="24"/>
              </w:rPr>
              <w:t xml:space="preserve"> June 2024: 5.31%; </w:t>
            </w:r>
            <w:r w:rsidRPr="00834254">
              <w:rPr>
                <w:rFonts w:cs="Arial"/>
                <w:b w:val="0"/>
                <w:color w:val="auto"/>
                <w:sz w:val="24"/>
                <w:szCs w:val="24"/>
              </w:rPr>
              <w:t>31</w:t>
            </w:r>
            <w:r w:rsidRPr="00834254">
              <w:rPr>
                <w:rFonts w:cs="Arial"/>
                <w:b w:val="0"/>
                <w:color w:val="auto"/>
                <w:sz w:val="24"/>
                <w:szCs w:val="24"/>
                <w:vertAlign w:val="superscript"/>
              </w:rPr>
              <w:t>st</w:t>
            </w:r>
            <w:r w:rsidRPr="00834254">
              <w:rPr>
                <w:rFonts w:cs="Arial"/>
                <w:b w:val="0"/>
                <w:color w:val="auto"/>
                <w:sz w:val="24"/>
                <w:szCs w:val="24"/>
              </w:rPr>
              <w:t xml:space="preserve"> </w:t>
            </w:r>
            <w:r w:rsidR="001120C1" w:rsidRPr="00834254">
              <w:rPr>
                <w:rFonts w:cs="Arial"/>
                <w:b w:val="0"/>
                <w:color w:val="auto"/>
                <w:sz w:val="24"/>
                <w:szCs w:val="24"/>
              </w:rPr>
              <w:t>March 2024: 5.50%</w:t>
            </w:r>
            <w:r w:rsidR="00326D8B" w:rsidRPr="00834254">
              <w:rPr>
                <w:rFonts w:cs="Arial"/>
                <w:b w:val="0"/>
                <w:color w:val="auto"/>
                <w:sz w:val="24"/>
                <w:szCs w:val="24"/>
              </w:rPr>
              <w:t xml:space="preserve">). </w:t>
            </w:r>
            <w:r w:rsidR="00A21F1F" w:rsidRPr="00834254">
              <w:rPr>
                <w:rFonts w:cs="Arial"/>
                <w:b w:val="0"/>
                <w:color w:val="auto"/>
                <w:sz w:val="24"/>
                <w:szCs w:val="24"/>
              </w:rPr>
              <w:t xml:space="preserve">The Bank of England </w:t>
            </w:r>
            <w:r w:rsidR="004B37B3" w:rsidRPr="00834254">
              <w:rPr>
                <w:rFonts w:cs="Arial"/>
                <w:b w:val="0"/>
                <w:color w:val="auto"/>
                <w:sz w:val="24"/>
                <w:szCs w:val="24"/>
              </w:rPr>
              <w:t xml:space="preserve">has </w:t>
            </w:r>
            <w:r w:rsidR="00A21F1F" w:rsidRPr="00834254">
              <w:rPr>
                <w:rFonts w:cs="Arial"/>
                <w:b w:val="0"/>
                <w:color w:val="auto"/>
                <w:sz w:val="24"/>
                <w:szCs w:val="24"/>
              </w:rPr>
              <w:t>reduced the i</w:t>
            </w:r>
            <w:r w:rsidRPr="00834254">
              <w:rPr>
                <w:rFonts w:cs="Arial"/>
                <w:b w:val="0"/>
                <w:color w:val="auto"/>
                <w:sz w:val="24"/>
                <w:szCs w:val="24"/>
              </w:rPr>
              <w:t>nterest rates</w:t>
            </w:r>
            <w:r w:rsidR="00A21F1F" w:rsidRPr="00834254">
              <w:rPr>
                <w:rFonts w:cs="Arial"/>
                <w:b w:val="0"/>
                <w:color w:val="auto"/>
                <w:sz w:val="24"/>
                <w:szCs w:val="24"/>
              </w:rPr>
              <w:t xml:space="preserve"> from </w:t>
            </w:r>
            <w:r w:rsidR="004B37B3" w:rsidRPr="00834254">
              <w:rPr>
                <w:rFonts w:cs="Arial"/>
                <w:b w:val="0"/>
                <w:color w:val="auto"/>
                <w:sz w:val="24"/>
                <w:szCs w:val="24"/>
              </w:rPr>
              <w:t xml:space="preserve">over the course of the year </w:t>
            </w:r>
            <w:r w:rsidR="00BD79E2" w:rsidRPr="00834254">
              <w:rPr>
                <w:rFonts w:cs="Arial"/>
                <w:b w:val="0"/>
                <w:color w:val="auto"/>
                <w:sz w:val="24"/>
                <w:szCs w:val="24"/>
              </w:rPr>
              <w:t>from 5</w:t>
            </w:r>
            <w:r w:rsidR="00A21F1F" w:rsidRPr="00834254">
              <w:rPr>
                <w:rFonts w:cs="Arial"/>
                <w:b w:val="0"/>
                <w:color w:val="auto"/>
                <w:sz w:val="24"/>
                <w:szCs w:val="24"/>
              </w:rPr>
              <w:t>.</w:t>
            </w:r>
            <w:r w:rsidR="00893CB3" w:rsidRPr="00834254">
              <w:rPr>
                <w:rFonts w:cs="Arial"/>
                <w:b w:val="0"/>
                <w:color w:val="auto"/>
                <w:sz w:val="24"/>
                <w:szCs w:val="24"/>
              </w:rPr>
              <w:t>00</w:t>
            </w:r>
            <w:r w:rsidR="00A21F1F" w:rsidRPr="00834254">
              <w:rPr>
                <w:rFonts w:cs="Arial"/>
                <w:b w:val="0"/>
                <w:color w:val="auto"/>
                <w:sz w:val="24"/>
                <w:szCs w:val="24"/>
              </w:rPr>
              <w:t>% to 4.</w:t>
            </w:r>
            <w:r w:rsidR="00C61525" w:rsidRPr="00834254">
              <w:rPr>
                <w:rFonts w:cs="Arial"/>
                <w:b w:val="0"/>
                <w:color w:val="auto"/>
                <w:sz w:val="24"/>
                <w:szCs w:val="24"/>
              </w:rPr>
              <w:t>50</w:t>
            </w:r>
            <w:r w:rsidR="00A21F1F" w:rsidRPr="00834254">
              <w:rPr>
                <w:rFonts w:cs="Arial"/>
                <w:b w:val="0"/>
                <w:color w:val="auto"/>
                <w:sz w:val="24"/>
                <w:szCs w:val="24"/>
              </w:rPr>
              <w:t xml:space="preserve">% in the </w:t>
            </w:r>
            <w:r w:rsidR="00074225" w:rsidRPr="00834254">
              <w:rPr>
                <w:rFonts w:cs="Arial"/>
                <w:b w:val="0"/>
                <w:color w:val="auto"/>
                <w:sz w:val="24"/>
                <w:szCs w:val="24"/>
              </w:rPr>
              <w:t>February</w:t>
            </w:r>
            <w:r w:rsidR="00A21F1F" w:rsidRPr="00834254">
              <w:rPr>
                <w:rFonts w:cs="Arial"/>
                <w:b w:val="0"/>
                <w:color w:val="auto"/>
                <w:sz w:val="24"/>
                <w:szCs w:val="24"/>
              </w:rPr>
              <w:t xml:space="preserve"> meeting</w:t>
            </w:r>
            <w:r w:rsidR="00BD79E2" w:rsidRPr="00834254">
              <w:rPr>
                <w:rFonts w:cs="Arial"/>
                <w:b w:val="0"/>
                <w:color w:val="auto"/>
                <w:sz w:val="24"/>
                <w:szCs w:val="24"/>
              </w:rPr>
              <w:t>, and most recently to 4.25%</w:t>
            </w:r>
            <w:r w:rsidR="00C36814" w:rsidRPr="00834254">
              <w:rPr>
                <w:rFonts w:cs="Arial"/>
                <w:b w:val="0"/>
                <w:color w:val="auto"/>
                <w:sz w:val="24"/>
                <w:szCs w:val="24"/>
              </w:rPr>
              <w:t xml:space="preserve">. </w:t>
            </w:r>
            <w:r w:rsidR="00A21F1F" w:rsidRPr="00834254">
              <w:rPr>
                <w:rFonts w:cs="Arial"/>
                <w:b w:val="0"/>
                <w:color w:val="auto"/>
                <w:sz w:val="24"/>
                <w:szCs w:val="24"/>
              </w:rPr>
              <w:t xml:space="preserve">These changes </w:t>
            </w:r>
            <w:r w:rsidR="00C55559" w:rsidRPr="00834254">
              <w:rPr>
                <w:rFonts w:cs="Arial"/>
                <w:b w:val="0"/>
                <w:color w:val="auto"/>
                <w:sz w:val="24"/>
                <w:szCs w:val="24"/>
              </w:rPr>
              <w:t xml:space="preserve">did </w:t>
            </w:r>
            <w:r w:rsidR="00A21F1F" w:rsidRPr="00834254">
              <w:rPr>
                <w:rFonts w:cs="Arial"/>
                <w:b w:val="0"/>
                <w:color w:val="auto"/>
                <w:sz w:val="24"/>
                <w:szCs w:val="24"/>
              </w:rPr>
              <w:t xml:space="preserve"> </w:t>
            </w:r>
            <w:r w:rsidR="00B972D7" w:rsidRPr="00834254">
              <w:rPr>
                <w:rFonts w:cs="Arial"/>
                <w:b w:val="0"/>
                <w:color w:val="auto"/>
                <w:sz w:val="24"/>
                <w:szCs w:val="24"/>
              </w:rPr>
              <w:t xml:space="preserve">change </w:t>
            </w:r>
            <w:r w:rsidR="00A21F1F" w:rsidRPr="00834254">
              <w:rPr>
                <w:rFonts w:cs="Arial"/>
                <w:b w:val="0"/>
                <w:color w:val="auto"/>
                <w:sz w:val="24"/>
                <w:szCs w:val="24"/>
              </w:rPr>
              <w:t xml:space="preserve">the rates secured on </w:t>
            </w:r>
            <w:r w:rsidR="00C55559" w:rsidRPr="00834254">
              <w:rPr>
                <w:rFonts w:cs="Arial"/>
                <w:b w:val="0"/>
                <w:color w:val="auto"/>
                <w:sz w:val="24"/>
                <w:szCs w:val="24"/>
              </w:rPr>
              <w:t>2024/25 investments but will</w:t>
            </w:r>
            <w:r w:rsidR="00B972D7" w:rsidRPr="00834254">
              <w:rPr>
                <w:rFonts w:cs="Arial"/>
                <w:b w:val="0"/>
                <w:color w:val="auto"/>
                <w:sz w:val="24"/>
                <w:szCs w:val="24"/>
              </w:rPr>
              <w:t xml:space="preserve"> impact on our investment income levels in 2025/26. </w:t>
            </w:r>
          </w:p>
          <w:p w14:paraId="310BEFC2" w14:textId="77777777" w:rsidR="00EC4BD6" w:rsidRPr="00605628" w:rsidRDefault="00EC4BD6" w:rsidP="008E53C4">
            <w:pPr>
              <w:pStyle w:val="ListParagraph"/>
              <w:ind w:left="1126"/>
              <w:rPr>
                <w:b/>
                <w:color w:val="243569"/>
              </w:rPr>
            </w:pPr>
          </w:p>
          <w:p w14:paraId="357DC42F" w14:textId="69FD7724" w:rsidR="007B41D0" w:rsidRPr="00605628" w:rsidRDefault="007B41D0" w:rsidP="008E53C4">
            <w:pPr>
              <w:pStyle w:val="ListParagraph"/>
              <w:ind w:left="1126"/>
              <w:rPr>
                <w:b/>
                <w:color w:val="243569"/>
              </w:rPr>
            </w:pPr>
            <w:r w:rsidRPr="00605628">
              <w:rPr>
                <w:b/>
                <w:color w:val="243569"/>
              </w:rPr>
              <w:t>Debtors (</w:t>
            </w:r>
            <w:r w:rsidR="00B333BC" w:rsidRPr="00605628">
              <w:rPr>
                <w:b/>
                <w:color w:val="243569"/>
              </w:rPr>
              <w:t>A</w:t>
            </w:r>
            <w:r w:rsidRPr="00605628">
              <w:rPr>
                <w:b/>
                <w:color w:val="243569"/>
              </w:rPr>
              <w:t xml:space="preserve">ppendix </w:t>
            </w:r>
            <w:r w:rsidR="00EC4BD6" w:rsidRPr="00605628">
              <w:rPr>
                <w:b/>
                <w:color w:val="243569"/>
              </w:rPr>
              <w:t>2</w:t>
            </w:r>
            <w:r w:rsidRPr="00605628">
              <w:rPr>
                <w:b/>
                <w:color w:val="243569"/>
              </w:rPr>
              <w:t>b)</w:t>
            </w:r>
          </w:p>
          <w:p w14:paraId="7916AD4D" w14:textId="77777777" w:rsidR="007B41D0" w:rsidRPr="00605628" w:rsidRDefault="007B41D0" w:rsidP="008E53C4">
            <w:pPr>
              <w:pStyle w:val="ListParagraph"/>
              <w:ind w:left="1126"/>
              <w:rPr>
                <w:rFonts w:cs="Arial"/>
                <w:b/>
                <w:bCs/>
              </w:rPr>
            </w:pPr>
          </w:p>
          <w:p w14:paraId="6810D0BB" w14:textId="2097338A" w:rsidR="007B41D0" w:rsidRPr="00605628" w:rsidRDefault="007B41D0"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605628">
              <w:rPr>
                <w:rFonts w:cs="Arial"/>
                <w:b w:val="0"/>
                <w:color w:val="auto"/>
                <w:sz w:val="24"/>
                <w:szCs w:val="24"/>
              </w:rPr>
              <w:t xml:space="preserve">Total sales invoices that were unpaid as </w:t>
            </w:r>
            <w:bookmarkStart w:id="7" w:name="_Int_jL1GgMKb"/>
            <w:r w:rsidRPr="00605628">
              <w:rPr>
                <w:rFonts w:cs="Arial"/>
                <w:b w:val="0"/>
                <w:color w:val="auto"/>
                <w:sz w:val="24"/>
                <w:szCs w:val="24"/>
              </w:rPr>
              <w:t>at</w:t>
            </w:r>
            <w:bookmarkEnd w:id="7"/>
            <w:r w:rsidRPr="00605628">
              <w:rPr>
                <w:rFonts w:cs="Arial"/>
                <w:b w:val="0"/>
                <w:color w:val="auto"/>
                <w:sz w:val="24"/>
                <w:szCs w:val="24"/>
              </w:rPr>
              <w:t xml:space="preserve"> 3</w:t>
            </w:r>
            <w:r w:rsidR="00EC797A" w:rsidRPr="00605628">
              <w:rPr>
                <w:rFonts w:cs="Arial"/>
                <w:b w:val="0"/>
                <w:color w:val="auto"/>
                <w:sz w:val="24"/>
                <w:szCs w:val="24"/>
              </w:rPr>
              <w:t>1</w:t>
            </w:r>
            <w:r w:rsidR="00EC797A" w:rsidRPr="00605628">
              <w:rPr>
                <w:rFonts w:cs="Arial"/>
                <w:b w:val="0"/>
                <w:color w:val="auto"/>
                <w:sz w:val="24"/>
                <w:szCs w:val="24"/>
                <w:vertAlign w:val="superscript"/>
              </w:rPr>
              <w:t>st</w:t>
            </w:r>
            <w:r w:rsidR="00EC797A" w:rsidRPr="00605628">
              <w:rPr>
                <w:rFonts w:cs="Arial"/>
                <w:b w:val="0"/>
                <w:color w:val="auto"/>
                <w:sz w:val="24"/>
                <w:szCs w:val="24"/>
              </w:rPr>
              <w:t xml:space="preserve"> </w:t>
            </w:r>
            <w:r w:rsidR="00716003">
              <w:rPr>
                <w:rFonts w:cs="Arial"/>
                <w:b w:val="0"/>
                <w:color w:val="auto"/>
                <w:sz w:val="24"/>
                <w:szCs w:val="24"/>
              </w:rPr>
              <w:t>March</w:t>
            </w:r>
            <w:r w:rsidRPr="00605628">
              <w:rPr>
                <w:rFonts w:cs="Arial"/>
                <w:b w:val="0"/>
                <w:color w:val="auto"/>
                <w:sz w:val="24"/>
                <w:szCs w:val="24"/>
              </w:rPr>
              <w:t xml:space="preserve"> 202</w:t>
            </w:r>
            <w:r w:rsidR="00716003">
              <w:rPr>
                <w:rFonts w:cs="Arial"/>
                <w:b w:val="0"/>
                <w:color w:val="auto"/>
                <w:sz w:val="24"/>
                <w:szCs w:val="24"/>
              </w:rPr>
              <w:t>5</w:t>
            </w:r>
            <w:r w:rsidRPr="00605628">
              <w:rPr>
                <w:rFonts w:cs="Arial"/>
                <w:b w:val="0"/>
                <w:color w:val="auto"/>
                <w:sz w:val="24"/>
                <w:szCs w:val="24"/>
              </w:rPr>
              <w:t xml:space="preserve"> totalled </w:t>
            </w:r>
            <w:r w:rsidR="006157DD" w:rsidRPr="00605628">
              <w:rPr>
                <w:rFonts w:cs="Arial"/>
                <w:b w:val="0"/>
                <w:color w:val="auto"/>
                <w:sz w:val="24"/>
                <w:szCs w:val="24"/>
              </w:rPr>
              <w:t>£</w:t>
            </w:r>
            <w:r w:rsidR="006A2927">
              <w:rPr>
                <w:rFonts w:cs="Arial"/>
                <w:b w:val="0"/>
                <w:color w:val="auto"/>
                <w:sz w:val="24"/>
                <w:szCs w:val="24"/>
              </w:rPr>
              <w:t>497</w:t>
            </w:r>
            <w:r w:rsidR="006157DD" w:rsidRPr="00605628">
              <w:rPr>
                <w:rFonts w:cs="Arial"/>
                <w:b w:val="0"/>
                <w:color w:val="auto"/>
                <w:sz w:val="24"/>
                <w:szCs w:val="24"/>
              </w:rPr>
              <w:t>k</w:t>
            </w:r>
            <w:r w:rsidRPr="00605628">
              <w:rPr>
                <w:rFonts w:cs="Arial"/>
                <w:b w:val="0"/>
                <w:color w:val="auto"/>
                <w:sz w:val="24"/>
                <w:szCs w:val="24"/>
              </w:rPr>
              <w:t xml:space="preserve"> (</w:t>
            </w:r>
            <w:r w:rsidR="000836DA" w:rsidRPr="00605628">
              <w:rPr>
                <w:rFonts w:cs="Arial"/>
                <w:b w:val="0"/>
                <w:color w:val="auto"/>
                <w:sz w:val="24"/>
                <w:szCs w:val="24"/>
              </w:rPr>
              <w:t>3</w:t>
            </w:r>
            <w:r w:rsidR="001A2D7E">
              <w:rPr>
                <w:rFonts w:cs="Arial"/>
                <w:b w:val="0"/>
                <w:color w:val="auto"/>
                <w:sz w:val="24"/>
                <w:szCs w:val="24"/>
              </w:rPr>
              <w:t>1</w:t>
            </w:r>
            <w:r w:rsidR="001A2D7E" w:rsidRPr="001A2D7E">
              <w:rPr>
                <w:rFonts w:cs="Arial"/>
                <w:b w:val="0"/>
                <w:color w:val="auto"/>
                <w:sz w:val="24"/>
                <w:szCs w:val="24"/>
                <w:vertAlign w:val="superscript"/>
              </w:rPr>
              <w:t>st</w:t>
            </w:r>
            <w:r w:rsidR="001A2D7E">
              <w:rPr>
                <w:rFonts w:cs="Arial"/>
                <w:b w:val="0"/>
                <w:color w:val="auto"/>
                <w:sz w:val="24"/>
                <w:szCs w:val="24"/>
              </w:rPr>
              <w:t xml:space="preserve"> December</w:t>
            </w:r>
            <w:r w:rsidR="000836DA" w:rsidRPr="00605628">
              <w:rPr>
                <w:rFonts w:cs="Arial"/>
                <w:b w:val="0"/>
                <w:color w:val="auto"/>
                <w:sz w:val="24"/>
                <w:szCs w:val="24"/>
              </w:rPr>
              <w:t xml:space="preserve"> </w:t>
            </w:r>
            <w:r w:rsidRPr="00605628">
              <w:rPr>
                <w:rFonts w:cs="Arial"/>
                <w:b w:val="0"/>
                <w:color w:val="auto"/>
                <w:sz w:val="24"/>
                <w:szCs w:val="24"/>
              </w:rPr>
              <w:t>202</w:t>
            </w:r>
            <w:r w:rsidR="008453E4" w:rsidRPr="00605628">
              <w:rPr>
                <w:rFonts w:cs="Arial"/>
                <w:b w:val="0"/>
                <w:color w:val="auto"/>
                <w:sz w:val="24"/>
                <w:szCs w:val="24"/>
              </w:rPr>
              <w:t>4</w:t>
            </w:r>
            <w:r w:rsidRPr="00605628">
              <w:rPr>
                <w:rFonts w:cs="Arial"/>
                <w:b w:val="0"/>
                <w:color w:val="auto"/>
                <w:sz w:val="24"/>
                <w:szCs w:val="24"/>
              </w:rPr>
              <w:t>: £</w:t>
            </w:r>
            <w:r w:rsidR="003218DC">
              <w:rPr>
                <w:rFonts w:cs="Arial"/>
                <w:b w:val="0"/>
                <w:color w:val="auto"/>
                <w:sz w:val="24"/>
                <w:szCs w:val="24"/>
              </w:rPr>
              <w:t>723</w:t>
            </w:r>
            <w:r w:rsidR="004C0FEA" w:rsidRPr="00605628">
              <w:rPr>
                <w:rFonts w:cs="Arial"/>
                <w:b w:val="0"/>
                <w:color w:val="auto"/>
                <w:sz w:val="24"/>
                <w:szCs w:val="24"/>
              </w:rPr>
              <w:t>k</w:t>
            </w:r>
            <w:r w:rsidRPr="00605628">
              <w:rPr>
                <w:rFonts w:cs="Arial"/>
                <w:b w:val="0"/>
                <w:color w:val="auto"/>
                <w:sz w:val="24"/>
                <w:szCs w:val="24"/>
              </w:rPr>
              <w:t>)</w:t>
            </w:r>
            <w:r w:rsidR="00E607C9" w:rsidRPr="00605628">
              <w:rPr>
                <w:rFonts w:cs="Arial"/>
                <w:b w:val="0"/>
                <w:color w:val="auto"/>
                <w:sz w:val="24"/>
                <w:szCs w:val="24"/>
              </w:rPr>
              <w:t>.</w:t>
            </w:r>
            <w:r w:rsidR="00FA4733" w:rsidRPr="00605628">
              <w:rPr>
                <w:rFonts w:cs="Arial"/>
                <w:b w:val="0"/>
                <w:color w:val="auto"/>
                <w:sz w:val="24"/>
                <w:szCs w:val="24"/>
              </w:rPr>
              <w:t xml:space="preserve"> </w:t>
            </w:r>
            <w:r w:rsidRPr="00605628">
              <w:rPr>
                <w:rFonts w:cs="Arial"/>
                <w:b w:val="0"/>
                <w:color w:val="auto"/>
                <w:sz w:val="24"/>
                <w:szCs w:val="24"/>
              </w:rPr>
              <w:t xml:space="preserve">Outstanding debtors have </w:t>
            </w:r>
            <w:r w:rsidR="004C0FEA" w:rsidRPr="00605628">
              <w:rPr>
                <w:rFonts w:cs="Arial"/>
                <w:b w:val="0"/>
                <w:color w:val="auto"/>
                <w:sz w:val="24"/>
                <w:szCs w:val="24"/>
              </w:rPr>
              <w:t xml:space="preserve">reduced </w:t>
            </w:r>
            <w:r w:rsidR="00EC15E7" w:rsidRPr="00605628">
              <w:rPr>
                <w:rFonts w:cs="Arial"/>
                <w:b w:val="0"/>
                <w:color w:val="auto"/>
                <w:sz w:val="24"/>
                <w:szCs w:val="24"/>
              </w:rPr>
              <w:t>over the year</w:t>
            </w:r>
            <w:r w:rsidRPr="00605628">
              <w:rPr>
                <w:rFonts w:cs="Arial"/>
                <w:b w:val="0"/>
                <w:color w:val="auto"/>
                <w:sz w:val="24"/>
                <w:szCs w:val="24"/>
              </w:rPr>
              <w:t xml:space="preserve"> due to tracing of debt</w:t>
            </w:r>
            <w:r w:rsidR="00CA0279" w:rsidRPr="00605628">
              <w:rPr>
                <w:rFonts w:cs="Arial"/>
                <w:b w:val="0"/>
                <w:color w:val="auto"/>
                <w:sz w:val="24"/>
                <w:szCs w:val="24"/>
              </w:rPr>
              <w:t xml:space="preserve">, </w:t>
            </w:r>
            <w:r w:rsidRPr="00605628">
              <w:rPr>
                <w:rFonts w:cs="Arial"/>
                <w:b w:val="0"/>
                <w:color w:val="auto"/>
                <w:sz w:val="24"/>
                <w:szCs w:val="24"/>
              </w:rPr>
              <w:t xml:space="preserve">regular </w:t>
            </w:r>
            <w:r w:rsidR="7BD29AE0" w:rsidRPr="00605628">
              <w:rPr>
                <w:rFonts w:cs="Arial"/>
                <w:b w:val="0"/>
                <w:color w:val="auto"/>
                <w:sz w:val="24"/>
                <w:szCs w:val="24"/>
              </w:rPr>
              <w:t>chasing,</w:t>
            </w:r>
            <w:r w:rsidRPr="00605628">
              <w:rPr>
                <w:rFonts w:cs="Arial"/>
                <w:b w:val="0"/>
                <w:color w:val="auto"/>
                <w:sz w:val="24"/>
                <w:szCs w:val="24"/>
              </w:rPr>
              <w:t xml:space="preserve"> and reminder letters.</w:t>
            </w:r>
          </w:p>
          <w:p w14:paraId="0DD53601" w14:textId="77777777" w:rsidR="007B41D0" w:rsidRPr="00605628" w:rsidRDefault="007B41D0" w:rsidP="00C77D77">
            <w:pPr>
              <w:pStyle w:val="ListParagraph"/>
              <w:rPr>
                <w:rFonts w:cs="Arial"/>
                <w:b/>
                <w:bCs/>
              </w:rPr>
            </w:pPr>
          </w:p>
          <w:p w14:paraId="5F990EAF" w14:textId="6F406D92" w:rsidR="007B41D0" w:rsidRPr="00605628" w:rsidRDefault="007B41D0"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The collectability of debtors is not considered a risk</w:t>
            </w:r>
            <w:r w:rsidR="4A400000" w:rsidRPr="00605628">
              <w:rPr>
                <w:rFonts w:cs="Arial"/>
                <w:b w:val="0"/>
                <w:color w:val="auto"/>
                <w:sz w:val="24"/>
                <w:szCs w:val="24"/>
              </w:rPr>
              <w:t xml:space="preserve">. </w:t>
            </w:r>
            <w:r w:rsidRPr="00605628">
              <w:rPr>
                <w:rFonts w:cs="Arial"/>
                <w:b w:val="0"/>
                <w:color w:val="auto"/>
                <w:sz w:val="24"/>
                <w:szCs w:val="24"/>
              </w:rPr>
              <w:t xml:space="preserve">The top </w:t>
            </w:r>
            <w:r w:rsidR="009865D0">
              <w:rPr>
                <w:rFonts w:cs="Arial"/>
                <w:b w:val="0"/>
                <w:color w:val="auto"/>
                <w:sz w:val="24"/>
                <w:szCs w:val="24"/>
              </w:rPr>
              <w:t>4</w:t>
            </w:r>
            <w:r w:rsidRPr="00605628">
              <w:rPr>
                <w:rFonts w:cs="Arial"/>
                <w:b w:val="0"/>
                <w:color w:val="auto"/>
                <w:sz w:val="24"/>
                <w:szCs w:val="24"/>
              </w:rPr>
              <w:t xml:space="preserve"> debtors, as presented in Appendix </w:t>
            </w:r>
            <w:r w:rsidR="00C13379" w:rsidRPr="00605628">
              <w:rPr>
                <w:rFonts w:cs="Arial"/>
                <w:b w:val="0"/>
                <w:color w:val="auto"/>
                <w:sz w:val="24"/>
                <w:szCs w:val="24"/>
              </w:rPr>
              <w:t>2</w:t>
            </w:r>
            <w:r w:rsidRPr="00605628">
              <w:rPr>
                <w:rFonts w:cs="Arial"/>
                <w:b w:val="0"/>
                <w:color w:val="auto"/>
                <w:sz w:val="24"/>
                <w:szCs w:val="24"/>
              </w:rPr>
              <w:t>b</w:t>
            </w:r>
            <w:r w:rsidR="00C13379" w:rsidRPr="00605628">
              <w:rPr>
                <w:rFonts w:cs="Arial"/>
                <w:b w:val="0"/>
                <w:color w:val="auto"/>
                <w:sz w:val="24"/>
                <w:szCs w:val="24"/>
              </w:rPr>
              <w:t>,</w:t>
            </w:r>
            <w:r w:rsidRPr="00605628">
              <w:rPr>
                <w:rFonts w:cs="Arial"/>
                <w:b w:val="0"/>
                <w:color w:val="auto"/>
                <w:sz w:val="24"/>
                <w:szCs w:val="24"/>
              </w:rPr>
              <w:t xml:space="preserve"> total £</w:t>
            </w:r>
            <w:r w:rsidR="00216677" w:rsidRPr="00605628">
              <w:rPr>
                <w:rFonts w:cs="Arial"/>
                <w:b w:val="0"/>
                <w:color w:val="auto"/>
                <w:sz w:val="24"/>
                <w:szCs w:val="24"/>
              </w:rPr>
              <w:t>4</w:t>
            </w:r>
            <w:r w:rsidR="009865D0">
              <w:rPr>
                <w:rFonts w:cs="Arial"/>
                <w:b w:val="0"/>
                <w:color w:val="auto"/>
                <w:sz w:val="24"/>
                <w:szCs w:val="24"/>
              </w:rPr>
              <w:t>10</w:t>
            </w:r>
            <w:r w:rsidRPr="00605628">
              <w:rPr>
                <w:rFonts w:cs="Arial"/>
                <w:b w:val="0"/>
                <w:color w:val="auto"/>
                <w:sz w:val="24"/>
                <w:szCs w:val="24"/>
              </w:rPr>
              <w:t>k (</w:t>
            </w:r>
            <w:r w:rsidR="00204DD5">
              <w:rPr>
                <w:rFonts w:cs="Arial"/>
                <w:b w:val="0"/>
                <w:color w:val="auto"/>
                <w:sz w:val="24"/>
                <w:szCs w:val="24"/>
              </w:rPr>
              <w:t>85</w:t>
            </w:r>
            <w:r w:rsidR="00CF3A18" w:rsidRPr="00605628">
              <w:rPr>
                <w:rFonts w:cs="Arial"/>
                <w:b w:val="0"/>
                <w:color w:val="auto"/>
                <w:sz w:val="24"/>
                <w:szCs w:val="24"/>
              </w:rPr>
              <w:t>%</w:t>
            </w:r>
            <w:r w:rsidRPr="00605628">
              <w:rPr>
                <w:rFonts w:cs="Arial"/>
                <w:b w:val="0"/>
                <w:color w:val="auto"/>
                <w:sz w:val="24"/>
                <w:szCs w:val="24"/>
              </w:rPr>
              <w:t xml:space="preserve"> of total debtors by value) and are all public sector bodies. </w:t>
            </w:r>
            <w:r w:rsidR="001133EC" w:rsidRPr="00605628">
              <w:rPr>
                <w:rFonts w:cs="Arial"/>
                <w:b w:val="0"/>
                <w:color w:val="auto"/>
                <w:sz w:val="24"/>
                <w:szCs w:val="24"/>
              </w:rPr>
              <w:t>The balance</w:t>
            </w:r>
            <w:r w:rsidR="00ED2853">
              <w:rPr>
                <w:rFonts w:cs="Arial"/>
                <w:b w:val="0"/>
                <w:color w:val="auto"/>
                <w:sz w:val="24"/>
                <w:szCs w:val="24"/>
              </w:rPr>
              <w:t>s</w:t>
            </w:r>
            <w:r w:rsidR="001133EC" w:rsidRPr="00605628">
              <w:rPr>
                <w:rFonts w:cs="Arial"/>
                <w:b w:val="0"/>
                <w:color w:val="auto"/>
                <w:sz w:val="24"/>
                <w:szCs w:val="24"/>
              </w:rPr>
              <w:t xml:space="preserve"> due from </w:t>
            </w:r>
            <w:r w:rsidR="00152906">
              <w:rPr>
                <w:rFonts w:cs="Arial"/>
                <w:b w:val="0"/>
                <w:color w:val="auto"/>
                <w:sz w:val="24"/>
                <w:szCs w:val="24"/>
              </w:rPr>
              <w:t xml:space="preserve">National Probation Services and </w:t>
            </w:r>
            <w:r w:rsidR="001133EC" w:rsidRPr="00605628">
              <w:rPr>
                <w:rFonts w:cs="Arial"/>
                <w:b w:val="0"/>
                <w:color w:val="auto"/>
                <w:sz w:val="24"/>
                <w:szCs w:val="24"/>
              </w:rPr>
              <w:t xml:space="preserve">the College of Policing </w:t>
            </w:r>
            <w:r w:rsidR="005C36B1">
              <w:rPr>
                <w:rFonts w:cs="Arial"/>
                <w:b w:val="0"/>
                <w:color w:val="auto"/>
                <w:sz w:val="24"/>
                <w:szCs w:val="24"/>
              </w:rPr>
              <w:t>are</w:t>
            </w:r>
            <w:r w:rsidR="001133EC" w:rsidRPr="00605628">
              <w:rPr>
                <w:rFonts w:cs="Arial"/>
                <w:b w:val="0"/>
                <w:color w:val="auto"/>
                <w:sz w:val="24"/>
                <w:szCs w:val="24"/>
              </w:rPr>
              <w:t xml:space="preserve"> being actively pursued.</w:t>
            </w:r>
            <w:r w:rsidR="0077301F" w:rsidRPr="00605628">
              <w:rPr>
                <w:rFonts w:cs="Arial"/>
                <w:b w:val="0"/>
                <w:color w:val="auto"/>
                <w:sz w:val="24"/>
                <w:szCs w:val="24"/>
              </w:rPr>
              <w:t xml:space="preserve"> </w:t>
            </w:r>
            <w:r w:rsidR="00E859C3" w:rsidRPr="00605628">
              <w:rPr>
                <w:rFonts w:cs="Arial"/>
                <w:b w:val="0"/>
                <w:color w:val="auto"/>
                <w:sz w:val="24"/>
                <w:szCs w:val="24"/>
              </w:rPr>
              <w:t xml:space="preserve">No </w:t>
            </w:r>
            <w:r w:rsidR="00BB12FF" w:rsidRPr="00605628">
              <w:rPr>
                <w:rFonts w:cs="Arial"/>
                <w:b w:val="0"/>
                <w:color w:val="auto"/>
                <w:sz w:val="24"/>
                <w:szCs w:val="24"/>
              </w:rPr>
              <w:t>debts have been written off in Q1</w:t>
            </w:r>
            <w:r w:rsidR="00532B24" w:rsidRPr="00605628">
              <w:rPr>
                <w:rFonts w:cs="Arial"/>
                <w:b w:val="0"/>
                <w:color w:val="auto"/>
                <w:sz w:val="24"/>
                <w:szCs w:val="24"/>
              </w:rPr>
              <w:t>-</w:t>
            </w:r>
            <w:r w:rsidR="005C36B1">
              <w:rPr>
                <w:rFonts w:cs="Arial"/>
                <w:b w:val="0"/>
                <w:color w:val="auto"/>
                <w:sz w:val="24"/>
                <w:szCs w:val="24"/>
              </w:rPr>
              <w:t>4</w:t>
            </w:r>
            <w:r w:rsidR="00BB12FF" w:rsidRPr="00605628">
              <w:rPr>
                <w:rFonts w:cs="Arial"/>
                <w:b w:val="0"/>
                <w:color w:val="auto"/>
                <w:sz w:val="24"/>
                <w:szCs w:val="24"/>
              </w:rPr>
              <w:t xml:space="preserve"> 2024/25.</w:t>
            </w:r>
          </w:p>
          <w:p w14:paraId="6305A8F8" w14:textId="77777777" w:rsidR="007B41D0" w:rsidRPr="00605628" w:rsidRDefault="007B41D0" w:rsidP="00C77D77">
            <w:pPr>
              <w:pStyle w:val="ListParagraph"/>
              <w:rPr>
                <w:rFonts w:cs="Arial"/>
                <w:b/>
                <w:bCs/>
              </w:rPr>
            </w:pPr>
          </w:p>
          <w:p w14:paraId="39934D34" w14:textId="5F41AC6E" w:rsidR="007B41D0" w:rsidRPr="00605628" w:rsidRDefault="007B41D0" w:rsidP="00C77D77">
            <w:pPr>
              <w:pStyle w:val="FrontCoverSubtitle"/>
              <w:framePr w:hSpace="0" w:wrap="auto" w:vAnchor="margin" w:hAnchor="text" w:yAlign="inline"/>
              <w:ind w:left="1080"/>
              <w:jc w:val="both"/>
              <w:rPr>
                <w:sz w:val="24"/>
                <w:szCs w:val="24"/>
              </w:rPr>
            </w:pPr>
            <w:r w:rsidRPr="00605628">
              <w:rPr>
                <w:sz w:val="24"/>
                <w:szCs w:val="24"/>
              </w:rPr>
              <w:t>Creditors (</w:t>
            </w:r>
            <w:r w:rsidR="00B333BC" w:rsidRPr="00605628">
              <w:rPr>
                <w:sz w:val="24"/>
                <w:szCs w:val="24"/>
              </w:rPr>
              <w:t>A</w:t>
            </w:r>
            <w:r w:rsidRPr="00605628">
              <w:rPr>
                <w:sz w:val="24"/>
                <w:szCs w:val="24"/>
              </w:rPr>
              <w:t xml:space="preserve">ppendix </w:t>
            </w:r>
            <w:r w:rsidR="00BE6E20" w:rsidRPr="00605628">
              <w:rPr>
                <w:sz w:val="24"/>
                <w:szCs w:val="24"/>
              </w:rPr>
              <w:t>2</w:t>
            </w:r>
            <w:r w:rsidRPr="00605628">
              <w:rPr>
                <w:sz w:val="24"/>
                <w:szCs w:val="24"/>
              </w:rPr>
              <w:t>c)</w:t>
            </w:r>
          </w:p>
          <w:p w14:paraId="0762FC95" w14:textId="77777777" w:rsidR="007B41D0" w:rsidRPr="00605628" w:rsidRDefault="007B41D0" w:rsidP="00C77D77">
            <w:pPr>
              <w:pStyle w:val="FrontCoverSubtitle"/>
              <w:framePr w:hSpace="0" w:wrap="auto" w:vAnchor="margin" w:hAnchor="text" w:yAlign="inline"/>
              <w:ind w:left="1080"/>
              <w:jc w:val="both"/>
              <w:rPr>
                <w:rFonts w:cs="Arial"/>
                <w:b w:val="0"/>
                <w:bCs/>
                <w:color w:val="auto"/>
                <w:sz w:val="24"/>
                <w:szCs w:val="24"/>
              </w:rPr>
            </w:pPr>
          </w:p>
          <w:p w14:paraId="3489EF10" w14:textId="04894981" w:rsidR="008A2A57" w:rsidRPr="006C5133" w:rsidRDefault="008A2A57" w:rsidP="00AC558D">
            <w:pPr>
              <w:pStyle w:val="FrontCoverSubtitle"/>
              <w:framePr w:hSpace="0" w:wrap="auto" w:vAnchor="margin" w:hAnchor="text" w:yAlign="inline"/>
              <w:numPr>
                <w:ilvl w:val="1"/>
                <w:numId w:val="16"/>
              </w:numPr>
              <w:jc w:val="both"/>
              <w:rPr>
                <w:rFonts w:cs="Arial"/>
                <w:b w:val="0"/>
                <w:bCs/>
                <w:color w:val="auto"/>
                <w:sz w:val="24"/>
                <w:szCs w:val="24"/>
              </w:rPr>
            </w:pPr>
            <w:r w:rsidRPr="006C5133">
              <w:rPr>
                <w:rFonts w:cs="Arial"/>
                <w:b w:val="0"/>
                <w:color w:val="auto"/>
                <w:sz w:val="24"/>
                <w:szCs w:val="24"/>
              </w:rPr>
              <w:t xml:space="preserve">As of </w:t>
            </w:r>
            <w:r w:rsidR="00C224AC" w:rsidRPr="006C5133">
              <w:rPr>
                <w:rFonts w:cs="Arial"/>
                <w:b w:val="0"/>
                <w:color w:val="auto"/>
                <w:sz w:val="24"/>
                <w:szCs w:val="24"/>
              </w:rPr>
              <w:t>31</w:t>
            </w:r>
            <w:r w:rsidR="00C224AC" w:rsidRPr="006C5133">
              <w:rPr>
                <w:rFonts w:cs="Arial"/>
                <w:b w:val="0"/>
                <w:color w:val="auto"/>
                <w:sz w:val="24"/>
                <w:szCs w:val="24"/>
                <w:vertAlign w:val="superscript"/>
              </w:rPr>
              <w:t>st</w:t>
            </w:r>
            <w:r w:rsidR="00C224AC" w:rsidRPr="006C5133">
              <w:rPr>
                <w:rFonts w:cs="Arial"/>
                <w:b w:val="0"/>
                <w:color w:val="auto"/>
                <w:sz w:val="24"/>
                <w:szCs w:val="24"/>
              </w:rPr>
              <w:t xml:space="preserve"> </w:t>
            </w:r>
            <w:r w:rsidR="005D662B">
              <w:rPr>
                <w:rFonts w:cs="Arial"/>
                <w:b w:val="0"/>
                <w:color w:val="auto"/>
                <w:sz w:val="24"/>
                <w:szCs w:val="24"/>
              </w:rPr>
              <w:t>March 2025</w:t>
            </w:r>
            <w:r w:rsidRPr="006C5133">
              <w:rPr>
                <w:rFonts w:cs="Arial"/>
                <w:b w:val="0"/>
                <w:color w:val="auto"/>
                <w:sz w:val="24"/>
                <w:szCs w:val="24"/>
              </w:rPr>
              <w:t>, there were £</w:t>
            </w:r>
            <w:r w:rsidR="00B4611D" w:rsidRPr="006C5133">
              <w:rPr>
                <w:rFonts w:cs="Arial"/>
                <w:b w:val="0"/>
                <w:color w:val="auto"/>
                <w:sz w:val="24"/>
                <w:szCs w:val="24"/>
              </w:rPr>
              <w:t>432</w:t>
            </w:r>
            <w:r w:rsidRPr="006C5133">
              <w:rPr>
                <w:rFonts w:cs="Arial"/>
                <w:b w:val="0"/>
                <w:color w:val="auto"/>
                <w:sz w:val="24"/>
                <w:szCs w:val="24"/>
              </w:rPr>
              <w:t>k of creditors which is a</w:t>
            </w:r>
            <w:r w:rsidR="00BE6E20" w:rsidRPr="006C5133">
              <w:rPr>
                <w:rFonts w:cs="Arial"/>
                <w:b w:val="0"/>
                <w:color w:val="auto"/>
                <w:sz w:val="24"/>
                <w:szCs w:val="24"/>
              </w:rPr>
              <w:t xml:space="preserve"> </w:t>
            </w:r>
            <w:r w:rsidR="00530501" w:rsidRPr="006C5133">
              <w:rPr>
                <w:rFonts w:cs="Arial"/>
                <w:b w:val="0"/>
                <w:color w:val="auto"/>
                <w:sz w:val="24"/>
                <w:szCs w:val="24"/>
              </w:rPr>
              <w:t xml:space="preserve">significant drop from </w:t>
            </w:r>
            <w:r w:rsidR="006C5133" w:rsidRPr="006C5133">
              <w:rPr>
                <w:rFonts w:cs="Arial"/>
                <w:b w:val="0"/>
                <w:color w:val="auto"/>
                <w:sz w:val="24"/>
                <w:szCs w:val="24"/>
              </w:rPr>
              <w:t>the total</w:t>
            </w:r>
            <w:r w:rsidRPr="006C5133">
              <w:rPr>
                <w:rFonts w:cs="Arial"/>
                <w:b w:val="0"/>
                <w:color w:val="auto"/>
                <w:sz w:val="24"/>
                <w:szCs w:val="24"/>
              </w:rPr>
              <w:t xml:space="preserve"> creditors of £</w:t>
            </w:r>
            <w:r w:rsidR="00D46034" w:rsidRPr="006C5133">
              <w:rPr>
                <w:rFonts w:cs="Arial"/>
                <w:b w:val="0"/>
                <w:color w:val="auto"/>
                <w:sz w:val="24"/>
                <w:szCs w:val="24"/>
              </w:rPr>
              <w:t>8</w:t>
            </w:r>
            <w:r w:rsidR="00B4611D" w:rsidRPr="006C5133">
              <w:rPr>
                <w:rFonts w:cs="Arial"/>
                <w:b w:val="0"/>
                <w:color w:val="auto"/>
                <w:sz w:val="24"/>
                <w:szCs w:val="24"/>
              </w:rPr>
              <w:t>78</w:t>
            </w:r>
            <w:r w:rsidR="007516DA" w:rsidRPr="006C5133">
              <w:rPr>
                <w:rFonts w:cs="Arial"/>
                <w:b w:val="0"/>
                <w:color w:val="auto"/>
                <w:sz w:val="24"/>
                <w:szCs w:val="24"/>
              </w:rPr>
              <w:t>k</w:t>
            </w:r>
            <w:r w:rsidRPr="006C5133">
              <w:rPr>
                <w:rFonts w:cs="Arial"/>
                <w:b w:val="0"/>
                <w:color w:val="auto"/>
                <w:sz w:val="24"/>
                <w:szCs w:val="24"/>
              </w:rPr>
              <w:t xml:space="preserve"> </w:t>
            </w:r>
            <w:bookmarkStart w:id="8" w:name="_Int_NHgR4A7N"/>
            <w:r w:rsidRPr="006C5133">
              <w:rPr>
                <w:rFonts w:cs="Arial"/>
                <w:b w:val="0"/>
                <w:color w:val="auto"/>
                <w:sz w:val="24"/>
                <w:szCs w:val="24"/>
              </w:rPr>
              <w:t>at</w:t>
            </w:r>
            <w:bookmarkEnd w:id="8"/>
            <w:r w:rsidRPr="006C5133">
              <w:rPr>
                <w:rFonts w:cs="Arial"/>
                <w:b w:val="0"/>
                <w:color w:val="auto"/>
                <w:sz w:val="24"/>
                <w:szCs w:val="24"/>
              </w:rPr>
              <w:t xml:space="preserve"> 3</w:t>
            </w:r>
            <w:r w:rsidR="00C56A69" w:rsidRPr="006C5133">
              <w:rPr>
                <w:rFonts w:cs="Arial"/>
                <w:b w:val="0"/>
                <w:color w:val="auto"/>
                <w:sz w:val="24"/>
                <w:szCs w:val="24"/>
              </w:rPr>
              <w:t>1</w:t>
            </w:r>
            <w:r w:rsidR="00702800" w:rsidRPr="006C5133">
              <w:rPr>
                <w:rFonts w:cs="Arial"/>
                <w:b w:val="0"/>
                <w:color w:val="auto"/>
                <w:sz w:val="24"/>
                <w:szCs w:val="24"/>
                <w:vertAlign w:val="superscript"/>
              </w:rPr>
              <w:t>st</w:t>
            </w:r>
            <w:r w:rsidR="00702800" w:rsidRPr="006C5133">
              <w:rPr>
                <w:rFonts w:cs="Arial"/>
                <w:b w:val="0"/>
                <w:color w:val="auto"/>
                <w:sz w:val="24"/>
                <w:szCs w:val="24"/>
              </w:rPr>
              <w:t xml:space="preserve"> </w:t>
            </w:r>
            <w:r w:rsidR="00B4611D" w:rsidRPr="006C5133">
              <w:rPr>
                <w:rFonts w:cs="Arial"/>
                <w:b w:val="0"/>
                <w:color w:val="auto"/>
                <w:sz w:val="24"/>
                <w:szCs w:val="24"/>
              </w:rPr>
              <w:t>December</w:t>
            </w:r>
            <w:r w:rsidR="00B333BC" w:rsidRPr="006C5133">
              <w:rPr>
                <w:rFonts w:cs="Arial"/>
                <w:b w:val="0"/>
                <w:color w:val="auto"/>
                <w:sz w:val="24"/>
                <w:szCs w:val="24"/>
              </w:rPr>
              <w:t xml:space="preserve"> </w:t>
            </w:r>
            <w:r w:rsidRPr="006C5133">
              <w:rPr>
                <w:rFonts w:cs="Arial"/>
                <w:b w:val="0"/>
                <w:color w:val="auto"/>
                <w:sz w:val="24"/>
                <w:szCs w:val="24"/>
              </w:rPr>
              <w:t>202</w:t>
            </w:r>
            <w:r w:rsidR="00BE6E20" w:rsidRPr="006C5133">
              <w:rPr>
                <w:rFonts w:cs="Arial"/>
                <w:b w:val="0"/>
                <w:color w:val="auto"/>
                <w:sz w:val="24"/>
                <w:szCs w:val="24"/>
              </w:rPr>
              <w:t>4</w:t>
            </w:r>
            <w:r w:rsidR="00977BCC" w:rsidRPr="006C5133">
              <w:rPr>
                <w:rFonts w:cs="Arial"/>
                <w:b w:val="0"/>
                <w:color w:val="auto"/>
                <w:sz w:val="24"/>
                <w:szCs w:val="24"/>
              </w:rPr>
              <w:t xml:space="preserve">. </w:t>
            </w:r>
          </w:p>
          <w:p w14:paraId="1C097B13" w14:textId="77777777" w:rsidR="006C5133" w:rsidRPr="006C5133" w:rsidRDefault="006C5133" w:rsidP="006C5133">
            <w:pPr>
              <w:pStyle w:val="FrontCoverSubtitle"/>
              <w:framePr w:hSpace="0" w:wrap="auto" w:vAnchor="margin" w:hAnchor="text" w:yAlign="inline"/>
              <w:ind w:left="1080"/>
              <w:jc w:val="both"/>
              <w:rPr>
                <w:rFonts w:cs="Arial"/>
                <w:b w:val="0"/>
                <w:bCs/>
                <w:color w:val="auto"/>
                <w:sz w:val="24"/>
                <w:szCs w:val="24"/>
              </w:rPr>
            </w:pPr>
          </w:p>
          <w:p w14:paraId="399E289D" w14:textId="45ADCD8A" w:rsidR="007368E2" w:rsidRPr="00605628" w:rsidRDefault="008A2A57" w:rsidP="007368E2">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Of this total, £</w:t>
            </w:r>
            <w:r w:rsidR="005E3249">
              <w:rPr>
                <w:rFonts w:cs="Arial"/>
                <w:b w:val="0"/>
                <w:color w:val="auto"/>
                <w:sz w:val="24"/>
                <w:szCs w:val="24"/>
              </w:rPr>
              <w:t>48</w:t>
            </w:r>
            <w:r w:rsidRPr="00605628">
              <w:rPr>
                <w:rFonts w:cs="Arial"/>
                <w:b w:val="0"/>
                <w:color w:val="auto"/>
                <w:sz w:val="24"/>
                <w:szCs w:val="24"/>
              </w:rPr>
              <w:t xml:space="preserve">k or </w:t>
            </w:r>
            <w:r w:rsidR="00D209AE" w:rsidRPr="00605628">
              <w:rPr>
                <w:rFonts w:cs="Arial"/>
                <w:b w:val="0"/>
                <w:color w:val="auto"/>
                <w:sz w:val="24"/>
                <w:szCs w:val="24"/>
              </w:rPr>
              <w:t>1</w:t>
            </w:r>
            <w:r w:rsidR="005E3249">
              <w:rPr>
                <w:rFonts w:cs="Arial"/>
                <w:b w:val="0"/>
                <w:color w:val="auto"/>
                <w:sz w:val="24"/>
                <w:szCs w:val="24"/>
              </w:rPr>
              <w:t>1.10</w:t>
            </w:r>
            <w:r w:rsidRPr="00605628">
              <w:rPr>
                <w:rFonts w:cs="Arial"/>
                <w:b w:val="0"/>
                <w:color w:val="auto"/>
                <w:sz w:val="24"/>
                <w:szCs w:val="24"/>
              </w:rPr>
              <w:t>% (Q</w:t>
            </w:r>
            <w:r w:rsidR="00A93FEB">
              <w:rPr>
                <w:rFonts w:cs="Arial"/>
                <w:b w:val="0"/>
                <w:color w:val="auto"/>
                <w:sz w:val="24"/>
                <w:szCs w:val="24"/>
              </w:rPr>
              <w:t>3</w:t>
            </w:r>
            <w:r w:rsidRPr="00605628">
              <w:rPr>
                <w:rFonts w:cs="Arial"/>
                <w:b w:val="0"/>
                <w:color w:val="auto"/>
                <w:sz w:val="24"/>
                <w:szCs w:val="24"/>
              </w:rPr>
              <w:t xml:space="preserve"> 202</w:t>
            </w:r>
            <w:r w:rsidR="00B333BC" w:rsidRPr="00605628">
              <w:rPr>
                <w:rFonts w:cs="Arial"/>
                <w:b w:val="0"/>
                <w:color w:val="auto"/>
                <w:sz w:val="24"/>
                <w:szCs w:val="24"/>
              </w:rPr>
              <w:t>4</w:t>
            </w:r>
            <w:r w:rsidR="00757CF3" w:rsidRPr="00605628">
              <w:rPr>
                <w:rFonts w:cs="Arial"/>
                <w:b w:val="0"/>
                <w:color w:val="auto"/>
                <w:sz w:val="24"/>
                <w:szCs w:val="24"/>
              </w:rPr>
              <w:t>/2</w:t>
            </w:r>
            <w:r w:rsidR="00B333BC" w:rsidRPr="00605628">
              <w:rPr>
                <w:rFonts w:cs="Arial"/>
                <w:b w:val="0"/>
                <w:color w:val="auto"/>
                <w:sz w:val="24"/>
                <w:szCs w:val="24"/>
              </w:rPr>
              <w:t>5</w:t>
            </w:r>
            <w:r w:rsidRPr="00605628">
              <w:rPr>
                <w:rFonts w:cs="Arial"/>
                <w:b w:val="0"/>
                <w:color w:val="auto"/>
                <w:sz w:val="24"/>
                <w:szCs w:val="24"/>
              </w:rPr>
              <w:t>: £</w:t>
            </w:r>
            <w:r w:rsidR="00A93FEB">
              <w:rPr>
                <w:rFonts w:cs="Arial"/>
                <w:b w:val="0"/>
                <w:color w:val="auto"/>
                <w:sz w:val="24"/>
                <w:szCs w:val="24"/>
              </w:rPr>
              <w:t>1</w:t>
            </w:r>
            <w:r w:rsidR="001E792B">
              <w:rPr>
                <w:rFonts w:cs="Arial"/>
                <w:b w:val="0"/>
                <w:color w:val="auto"/>
                <w:sz w:val="24"/>
                <w:szCs w:val="24"/>
              </w:rPr>
              <w:t>1</w:t>
            </w:r>
            <w:r w:rsidRPr="00605628">
              <w:rPr>
                <w:rFonts w:cs="Arial"/>
                <w:b w:val="0"/>
                <w:color w:val="auto"/>
                <w:sz w:val="24"/>
                <w:szCs w:val="24"/>
              </w:rPr>
              <w:t>k) of the total is overdue for paymen</w:t>
            </w:r>
            <w:r w:rsidR="00EA50CE">
              <w:rPr>
                <w:rFonts w:cs="Arial"/>
                <w:b w:val="0"/>
                <w:color w:val="auto"/>
                <w:sz w:val="24"/>
                <w:szCs w:val="24"/>
              </w:rPr>
              <w:t>t and average days taken to pay of 16.</w:t>
            </w:r>
            <w:r w:rsidR="002942CC">
              <w:rPr>
                <w:rFonts w:cs="Arial"/>
                <w:b w:val="0"/>
                <w:color w:val="auto"/>
                <w:sz w:val="24"/>
                <w:szCs w:val="24"/>
              </w:rPr>
              <w:t xml:space="preserve">49 days </w:t>
            </w:r>
            <w:r w:rsidR="00EA50CE">
              <w:rPr>
                <w:rFonts w:cs="Arial"/>
                <w:b w:val="0"/>
                <w:color w:val="auto"/>
                <w:sz w:val="24"/>
                <w:szCs w:val="24"/>
              </w:rPr>
              <w:t>remain</w:t>
            </w:r>
            <w:r w:rsidR="008D7E37">
              <w:rPr>
                <w:rFonts w:cs="Arial"/>
                <w:b w:val="0"/>
                <w:color w:val="auto"/>
                <w:sz w:val="24"/>
                <w:szCs w:val="24"/>
              </w:rPr>
              <w:t xml:space="preserve">s well within the 30 day target. </w:t>
            </w:r>
          </w:p>
          <w:p w14:paraId="3B73F5FC" w14:textId="77777777" w:rsidR="00337776" w:rsidRPr="00605628" w:rsidRDefault="00337776" w:rsidP="00337776">
            <w:pPr>
              <w:pStyle w:val="ListParagraph"/>
              <w:rPr>
                <w:rFonts w:cs="Arial"/>
                <w:b/>
              </w:rPr>
            </w:pPr>
          </w:p>
          <w:p w14:paraId="581868A9" w14:textId="77777777" w:rsidR="00337776" w:rsidRPr="00605628" w:rsidRDefault="00337776" w:rsidP="00337776">
            <w:pPr>
              <w:pStyle w:val="FrontCoverSubtitle"/>
              <w:framePr w:hSpace="0" w:wrap="auto" w:vAnchor="margin" w:hAnchor="text" w:yAlign="inline"/>
              <w:ind w:left="1080"/>
              <w:jc w:val="both"/>
              <w:rPr>
                <w:rFonts w:cs="Arial"/>
                <w:b w:val="0"/>
                <w:color w:val="auto"/>
                <w:sz w:val="24"/>
                <w:szCs w:val="24"/>
              </w:rPr>
            </w:pPr>
          </w:p>
          <w:p w14:paraId="266C054E" w14:textId="4D963C58" w:rsidR="00165CAF" w:rsidRPr="00605628" w:rsidRDefault="00165CAF" w:rsidP="00C77D77">
            <w:pPr>
              <w:pStyle w:val="ListParagraph"/>
              <w:ind w:left="1080"/>
              <w:rPr>
                <w:b/>
                <w:color w:val="243569"/>
              </w:rPr>
            </w:pPr>
            <w:r w:rsidRPr="00605628">
              <w:rPr>
                <w:b/>
                <w:color w:val="243569"/>
              </w:rPr>
              <w:t>Capital (</w:t>
            </w:r>
            <w:r w:rsidR="00B333BC" w:rsidRPr="00605628">
              <w:rPr>
                <w:b/>
                <w:color w:val="243569"/>
              </w:rPr>
              <w:t>A</w:t>
            </w:r>
            <w:r w:rsidRPr="00605628">
              <w:rPr>
                <w:b/>
                <w:color w:val="243569"/>
              </w:rPr>
              <w:t xml:space="preserve">ppendix </w:t>
            </w:r>
            <w:r w:rsidR="007A39B4" w:rsidRPr="00605628">
              <w:rPr>
                <w:b/>
                <w:color w:val="243569"/>
              </w:rPr>
              <w:t>2</w:t>
            </w:r>
            <w:r w:rsidRPr="00605628">
              <w:rPr>
                <w:b/>
                <w:color w:val="243569"/>
              </w:rPr>
              <w:t>d)</w:t>
            </w:r>
          </w:p>
          <w:p w14:paraId="39BEC444" w14:textId="77777777" w:rsidR="00165CAF" w:rsidRPr="00605628" w:rsidRDefault="00165CAF" w:rsidP="00C77D77">
            <w:pPr>
              <w:pStyle w:val="ListParagraph"/>
              <w:rPr>
                <w:rFonts w:cs="Arial"/>
                <w:b/>
                <w:bCs/>
              </w:rPr>
            </w:pPr>
          </w:p>
          <w:p w14:paraId="40204301" w14:textId="77777777" w:rsidR="000D324A" w:rsidRPr="00442141" w:rsidRDefault="000D324A" w:rsidP="000D324A">
            <w:pPr>
              <w:pStyle w:val="FrontCoverSubtitle"/>
              <w:framePr w:hSpace="0" w:wrap="auto" w:vAnchor="margin" w:hAnchor="text" w:yAlign="inline"/>
              <w:numPr>
                <w:ilvl w:val="1"/>
                <w:numId w:val="16"/>
              </w:numPr>
              <w:jc w:val="both"/>
              <w:rPr>
                <w:rFonts w:cs="Arial"/>
                <w:b w:val="0"/>
                <w:color w:val="auto"/>
                <w:sz w:val="24"/>
                <w:szCs w:val="24"/>
              </w:rPr>
            </w:pPr>
            <w:r w:rsidRPr="00442141">
              <w:rPr>
                <w:rFonts w:cs="Arial"/>
                <w:b w:val="0"/>
                <w:color w:val="auto"/>
                <w:sz w:val="24"/>
                <w:szCs w:val="24"/>
              </w:rPr>
              <w:t xml:space="preserve">The initial budget for the capital and projects was £19,751k but this has been revised to £22,537k to reflect </w:t>
            </w:r>
            <w:bookmarkStart w:id="9" w:name="_Int_Y6QaqtDX"/>
            <w:r w:rsidRPr="00442141">
              <w:rPr>
                <w:rFonts w:cs="Arial"/>
                <w:b w:val="0"/>
                <w:color w:val="auto"/>
                <w:sz w:val="24"/>
                <w:szCs w:val="24"/>
              </w:rPr>
              <w:t>a number of</w:t>
            </w:r>
            <w:bookmarkEnd w:id="9"/>
            <w:r w:rsidRPr="00442141">
              <w:rPr>
                <w:rFonts w:cs="Arial"/>
                <w:b w:val="0"/>
                <w:color w:val="auto"/>
                <w:sz w:val="24"/>
                <w:szCs w:val="24"/>
              </w:rPr>
              <w:t xml:space="preserve"> additional projects identified in year. These include additional spend on LPA (Local Policing Area) vehicle replacements, property and evidence store, and access control upgrades across the estate. </w:t>
            </w:r>
          </w:p>
          <w:p w14:paraId="62F4CD35" w14:textId="77777777" w:rsidR="00165CAF" w:rsidRPr="008C530C" w:rsidRDefault="00165CAF" w:rsidP="00C77D77">
            <w:pPr>
              <w:pStyle w:val="FrontCoverSubtitle"/>
              <w:framePr w:hSpace="0" w:wrap="auto" w:vAnchor="margin" w:hAnchor="text" w:yAlign="inline"/>
              <w:ind w:left="1080"/>
              <w:jc w:val="both"/>
              <w:rPr>
                <w:rFonts w:cs="Arial"/>
                <w:b w:val="0"/>
                <w:bCs/>
                <w:color w:val="auto"/>
                <w:sz w:val="24"/>
                <w:szCs w:val="24"/>
                <w:highlight w:val="yellow"/>
              </w:rPr>
            </w:pPr>
          </w:p>
          <w:p w14:paraId="0A0C672F" w14:textId="7C60D60E" w:rsidR="00586892" w:rsidRPr="00442141" w:rsidRDefault="00586892" w:rsidP="00586892">
            <w:pPr>
              <w:pStyle w:val="FrontCoverSubtitle"/>
              <w:framePr w:hSpace="0" w:wrap="auto" w:vAnchor="margin" w:hAnchor="text" w:yAlign="inline"/>
              <w:numPr>
                <w:ilvl w:val="1"/>
                <w:numId w:val="16"/>
              </w:numPr>
              <w:jc w:val="both"/>
              <w:rPr>
                <w:rFonts w:cs="Arial"/>
                <w:b w:val="0"/>
                <w:bCs/>
                <w:color w:val="auto"/>
                <w:sz w:val="24"/>
                <w:szCs w:val="24"/>
              </w:rPr>
            </w:pPr>
            <w:r w:rsidRPr="00442141">
              <w:rPr>
                <w:rFonts w:cs="Arial"/>
                <w:b w:val="0"/>
                <w:color w:val="auto"/>
                <w:sz w:val="24"/>
                <w:szCs w:val="24"/>
              </w:rPr>
              <w:t>The expenditure over the financial year on capital and long-term projects is £16,734k leaving an underspend of £5,802k against the revised budget. Progress on the delivery of the projects in line with the Estates Strategy and within the capital programme is overseen by the Capital Strategy Board.</w:t>
            </w:r>
          </w:p>
          <w:p w14:paraId="17D8162F" w14:textId="77777777" w:rsidR="00165CAF" w:rsidRPr="008C530C" w:rsidRDefault="00165CAF" w:rsidP="00C77D77">
            <w:pPr>
              <w:pStyle w:val="ListParagraph"/>
              <w:rPr>
                <w:rFonts w:cs="Arial"/>
                <w:b/>
                <w:bCs/>
                <w:highlight w:val="yellow"/>
              </w:rPr>
            </w:pPr>
          </w:p>
          <w:p w14:paraId="7477D352" w14:textId="77777777" w:rsidR="004D41F2" w:rsidRDefault="004D41F2" w:rsidP="004D41F2">
            <w:pPr>
              <w:pStyle w:val="FrontCoverSubtitle"/>
              <w:framePr w:hSpace="0" w:wrap="auto" w:vAnchor="margin" w:hAnchor="text" w:yAlign="inline"/>
              <w:numPr>
                <w:ilvl w:val="1"/>
                <w:numId w:val="16"/>
              </w:numPr>
              <w:jc w:val="both"/>
              <w:rPr>
                <w:rFonts w:cs="Arial"/>
                <w:b w:val="0"/>
                <w:color w:val="auto"/>
                <w:sz w:val="24"/>
                <w:szCs w:val="24"/>
              </w:rPr>
            </w:pPr>
            <w:r w:rsidRPr="00442141">
              <w:rPr>
                <w:rFonts w:cs="Arial"/>
                <w:b w:val="0"/>
                <w:color w:val="auto"/>
                <w:sz w:val="24"/>
                <w:szCs w:val="24"/>
              </w:rPr>
              <w:t xml:space="preserve">Estates – the budget of £13,745k includes major projects relating to the Collaborative JFU (Joint Firearms Unit) relocation (£8,500k), property &amp; evidence stores improvements at Bettws (£1,200k) and </w:t>
            </w:r>
            <w:proofErr w:type="spellStart"/>
            <w:r w:rsidRPr="00442141">
              <w:rPr>
                <w:rFonts w:cs="Arial"/>
                <w:b w:val="0"/>
                <w:color w:val="auto"/>
                <w:sz w:val="24"/>
                <w:szCs w:val="24"/>
              </w:rPr>
              <w:t>Ystrad</w:t>
            </w:r>
            <w:proofErr w:type="spellEnd"/>
            <w:r w:rsidRPr="00442141">
              <w:rPr>
                <w:rFonts w:cs="Arial"/>
                <w:b w:val="0"/>
                <w:color w:val="auto"/>
                <w:sz w:val="24"/>
                <w:szCs w:val="24"/>
              </w:rPr>
              <w:t xml:space="preserve"> </w:t>
            </w:r>
            <w:proofErr w:type="spellStart"/>
            <w:r w:rsidRPr="00442141">
              <w:rPr>
                <w:rFonts w:cs="Arial"/>
                <w:b w:val="0"/>
                <w:color w:val="auto"/>
                <w:sz w:val="24"/>
                <w:szCs w:val="24"/>
              </w:rPr>
              <w:t>Mynach</w:t>
            </w:r>
            <w:proofErr w:type="spellEnd"/>
            <w:r w:rsidRPr="00442141">
              <w:rPr>
                <w:rFonts w:cs="Arial"/>
                <w:b w:val="0"/>
                <w:color w:val="auto"/>
                <w:sz w:val="24"/>
                <w:szCs w:val="24"/>
              </w:rPr>
              <w:t xml:space="preserve"> custody refurbishment/upgrades (£1,000k). A further £730k is included in the budget for the remaining demolition of buildings on the old HQ site at Turnpike Road. </w:t>
            </w:r>
          </w:p>
          <w:p w14:paraId="4CB42566" w14:textId="77777777" w:rsidR="00166E54" w:rsidRPr="00442141" w:rsidRDefault="00166E54" w:rsidP="00166E54">
            <w:pPr>
              <w:pStyle w:val="FrontCoverSubtitle"/>
              <w:framePr w:hSpace="0" w:wrap="auto" w:vAnchor="margin" w:hAnchor="text" w:yAlign="inline"/>
              <w:jc w:val="both"/>
              <w:rPr>
                <w:rFonts w:cs="Arial"/>
                <w:b w:val="0"/>
                <w:color w:val="auto"/>
                <w:sz w:val="24"/>
                <w:szCs w:val="24"/>
              </w:rPr>
            </w:pPr>
          </w:p>
          <w:p w14:paraId="3CBFE64E" w14:textId="7C9AEBB3" w:rsidR="00166E54" w:rsidRPr="00524CDD" w:rsidRDefault="00166E54" w:rsidP="00166E54">
            <w:pPr>
              <w:pStyle w:val="FrontCoverSubtitle"/>
              <w:framePr w:hSpace="0" w:wrap="auto" w:vAnchor="margin" w:hAnchor="text" w:yAlign="inline"/>
              <w:numPr>
                <w:ilvl w:val="1"/>
                <w:numId w:val="16"/>
              </w:numPr>
              <w:jc w:val="both"/>
              <w:rPr>
                <w:rFonts w:cs="Arial"/>
                <w:b w:val="0"/>
                <w:color w:val="auto"/>
                <w:sz w:val="24"/>
                <w:szCs w:val="24"/>
              </w:rPr>
            </w:pPr>
            <w:r w:rsidRPr="00524CDD">
              <w:rPr>
                <w:rFonts w:cs="Arial"/>
                <w:b w:val="0"/>
                <w:color w:val="auto"/>
                <w:sz w:val="24"/>
                <w:szCs w:val="24"/>
              </w:rPr>
              <w:t xml:space="preserve">Vehicles – The 2024/25 budget is £4,340k and expenditure for the year is £3,952k the slippage of £389k will be rolled into 2025/26 budgets in line with the current fleet replacement cycle. </w:t>
            </w:r>
          </w:p>
          <w:p w14:paraId="53F70F8D" w14:textId="77777777" w:rsidR="007B41D0" w:rsidRPr="008C530C" w:rsidRDefault="007B41D0" w:rsidP="00C77D77">
            <w:pPr>
              <w:pStyle w:val="FrontCoverSubtitle"/>
              <w:framePr w:hSpace="0" w:wrap="auto" w:vAnchor="margin" w:hAnchor="text" w:yAlign="inline"/>
              <w:ind w:left="1080"/>
              <w:jc w:val="both"/>
              <w:rPr>
                <w:rFonts w:cs="Arial"/>
                <w:b w:val="0"/>
                <w:bCs/>
                <w:color w:val="auto"/>
                <w:sz w:val="24"/>
                <w:szCs w:val="24"/>
                <w:highlight w:val="yellow"/>
              </w:rPr>
            </w:pPr>
          </w:p>
          <w:p w14:paraId="039B75AA" w14:textId="77777777" w:rsidR="0038279A" w:rsidRPr="0020382D" w:rsidRDefault="0038279A" w:rsidP="0038279A">
            <w:pPr>
              <w:pStyle w:val="FrontCoverSubtitle"/>
              <w:framePr w:hSpace="0" w:wrap="auto" w:vAnchor="margin" w:hAnchor="text" w:yAlign="inline"/>
              <w:numPr>
                <w:ilvl w:val="1"/>
                <w:numId w:val="16"/>
              </w:numPr>
              <w:jc w:val="both"/>
              <w:rPr>
                <w:rFonts w:cs="Arial"/>
                <w:b w:val="0"/>
                <w:bCs/>
                <w:color w:val="auto"/>
                <w:sz w:val="24"/>
                <w:szCs w:val="24"/>
              </w:rPr>
            </w:pPr>
            <w:r w:rsidRPr="0020382D">
              <w:rPr>
                <w:rFonts w:cs="Arial"/>
                <w:b w:val="0"/>
                <w:color w:val="auto"/>
                <w:sz w:val="24"/>
                <w:szCs w:val="24"/>
              </w:rPr>
              <w:t>ICT - The budget is £4,323k and expenditure for the year is £2,323, the underspend of £2,220k is mainly due to slippage on the JOINS2 network links with South Wales Police and the Control room Project</w:t>
            </w:r>
            <w:r>
              <w:rPr>
                <w:rFonts w:cs="Arial"/>
                <w:b w:val="0"/>
                <w:color w:val="auto"/>
                <w:sz w:val="24"/>
                <w:szCs w:val="24"/>
              </w:rPr>
              <w:t>.</w:t>
            </w:r>
          </w:p>
          <w:p w14:paraId="668F142A" w14:textId="77777777" w:rsidR="00FF33BE" w:rsidRPr="00605628" w:rsidRDefault="00FF33BE" w:rsidP="00FF33BE">
            <w:pPr>
              <w:pStyle w:val="ListParagraph"/>
              <w:rPr>
                <w:rFonts w:cs="Arial"/>
                <w:b/>
                <w:bCs/>
              </w:rPr>
            </w:pPr>
          </w:p>
          <w:p w14:paraId="763B934E" w14:textId="77777777" w:rsidR="00FF33BE" w:rsidRPr="00605628" w:rsidRDefault="00FF33BE" w:rsidP="00FF33BE">
            <w:pPr>
              <w:pStyle w:val="FrontCoverSubtitle"/>
              <w:framePr w:hSpace="0" w:wrap="auto" w:vAnchor="margin" w:hAnchor="text" w:yAlign="inline"/>
              <w:ind w:left="1080"/>
              <w:jc w:val="both"/>
              <w:rPr>
                <w:rFonts w:cs="Arial"/>
                <w:b w:val="0"/>
                <w:bCs/>
                <w:color w:val="auto"/>
                <w:sz w:val="24"/>
                <w:szCs w:val="24"/>
              </w:rPr>
            </w:pPr>
          </w:p>
          <w:p w14:paraId="688F84EE" w14:textId="35AD2745" w:rsidR="00FF33BE" w:rsidRPr="00605628" w:rsidRDefault="00FF33BE" w:rsidP="00055CE4">
            <w:pPr>
              <w:pStyle w:val="ListParagraph"/>
              <w:ind w:left="1126"/>
              <w:rPr>
                <w:b/>
                <w:color w:val="243569"/>
              </w:rPr>
            </w:pPr>
            <w:r w:rsidRPr="00605628">
              <w:rPr>
                <w:b/>
                <w:color w:val="243569"/>
              </w:rPr>
              <w:t>Seized Money (Appendix 2e)</w:t>
            </w:r>
          </w:p>
          <w:p w14:paraId="29540A30" w14:textId="77777777" w:rsidR="00FF33BE" w:rsidRPr="00605628" w:rsidRDefault="00FF33BE" w:rsidP="00FF33BE">
            <w:pPr>
              <w:pStyle w:val="ListParagraph"/>
              <w:rPr>
                <w:b/>
                <w:color w:val="243569"/>
              </w:rPr>
            </w:pPr>
          </w:p>
          <w:p w14:paraId="5667CD40" w14:textId="7FD6C111" w:rsidR="00FF33BE" w:rsidRPr="00EA0813" w:rsidRDefault="00FF33BE" w:rsidP="00333C26">
            <w:pPr>
              <w:pStyle w:val="FrontCoverSubtitle"/>
              <w:framePr w:hSpace="0" w:wrap="auto" w:vAnchor="margin" w:hAnchor="text" w:yAlign="inline"/>
              <w:numPr>
                <w:ilvl w:val="1"/>
                <w:numId w:val="16"/>
              </w:numPr>
              <w:jc w:val="both"/>
              <w:rPr>
                <w:rFonts w:cs="Arial"/>
                <w:b w:val="0"/>
                <w:color w:val="auto"/>
                <w:sz w:val="24"/>
                <w:szCs w:val="24"/>
              </w:rPr>
            </w:pPr>
            <w:r w:rsidRPr="00EA0813">
              <w:rPr>
                <w:rFonts w:cs="Arial"/>
                <w:b w:val="0"/>
                <w:color w:val="auto"/>
                <w:sz w:val="24"/>
                <w:szCs w:val="24"/>
              </w:rPr>
              <w:t xml:space="preserve">The balance of seized money held </w:t>
            </w:r>
            <w:r w:rsidR="005D6540" w:rsidRPr="00EA0813">
              <w:rPr>
                <w:rFonts w:cs="Arial"/>
                <w:b w:val="0"/>
                <w:color w:val="auto"/>
                <w:sz w:val="24"/>
                <w:szCs w:val="24"/>
              </w:rPr>
              <w:t xml:space="preserve">as at </w:t>
            </w:r>
            <w:r w:rsidR="004D4648" w:rsidRPr="00EA0813">
              <w:rPr>
                <w:rFonts w:cs="Arial"/>
                <w:b w:val="0"/>
                <w:color w:val="auto"/>
                <w:sz w:val="24"/>
                <w:szCs w:val="24"/>
              </w:rPr>
              <w:t>31</w:t>
            </w:r>
            <w:r w:rsidR="004D4648" w:rsidRPr="00EA0813">
              <w:rPr>
                <w:rFonts w:cs="Arial"/>
                <w:b w:val="0"/>
                <w:color w:val="auto"/>
                <w:sz w:val="24"/>
                <w:szCs w:val="24"/>
                <w:vertAlign w:val="superscript"/>
              </w:rPr>
              <w:t>st</w:t>
            </w:r>
            <w:r w:rsidR="004D4648" w:rsidRPr="00EA0813">
              <w:rPr>
                <w:rFonts w:cs="Arial"/>
                <w:b w:val="0"/>
                <w:color w:val="auto"/>
                <w:sz w:val="24"/>
                <w:szCs w:val="24"/>
              </w:rPr>
              <w:t xml:space="preserve"> March </w:t>
            </w:r>
            <w:r w:rsidR="00985667" w:rsidRPr="00EA0813">
              <w:rPr>
                <w:rFonts w:cs="Arial"/>
                <w:b w:val="0"/>
                <w:color w:val="auto"/>
                <w:sz w:val="24"/>
                <w:szCs w:val="24"/>
              </w:rPr>
              <w:t>2025 was £1,442k (</w:t>
            </w:r>
            <w:r w:rsidR="005D6540" w:rsidRPr="00EA0813">
              <w:rPr>
                <w:rFonts w:cs="Arial"/>
                <w:b w:val="0"/>
                <w:color w:val="auto"/>
                <w:sz w:val="24"/>
                <w:szCs w:val="24"/>
              </w:rPr>
              <w:t>3</w:t>
            </w:r>
            <w:r w:rsidR="00996344" w:rsidRPr="00EA0813">
              <w:rPr>
                <w:rFonts w:cs="Arial"/>
                <w:b w:val="0"/>
                <w:color w:val="auto"/>
                <w:sz w:val="24"/>
                <w:szCs w:val="24"/>
              </w:rPr>
              <w:t>1</w:t>
            </w:r>
            <w:r w:rsidR="008363C6" w:rsidRPr="00EA0813">
              <w:rPr>
                <w:rFonts w:cs="Arial"/>
                <w:b w:val="0"/>
                <w:color w:val="auto"/>
                <w:sz w:val="24"/>
                <w:szCs w:val="24"/>
                <w:vertAlign w:val="superscript"/>
              </w:rPr>
              <w:t>st</w:t>
            </w:r>
            <w:r w:rsidR="008363C6" w:rsidRPr="00EA0813">
              <w:rPr>
                <w:rFonts w:cs="Arial"/>
                <w:b w:val="0"/>
                <w:color w:val="auto"/>
                <w:sz w:val="24"/>
                <w:szCs w:val="24"/>
              </w:rPr>
              <w:t xml:space="preserve"> December</w:t>
            </w:r>
            <w:r w:rsidR="005D6540" w:rsidRPr="00EA0813">
              <w:rPr>
                <w:rFonts w:cs="Arial"/>
                <w:b w:val="0"/>
                <w:color w:val="auto"/>
                <w:sz w:val="24"/>
                <w:szCs w:val="24"/>
              </w:rPr>
              <w:t xml:space="preserve"> 2024</w:t>
            </w:r>
            <w:r w:rsidR="00985667" w:rsidRPr="00EA0813">
              <w:rPr>
                <w:rFonts w:cs="Arial"/>
                <w:b w:val="0"/>
                <w:color w:val="auto"/>
                <w:sz w:val="24"/>
                <w:szCs w:val="24"/>
              </w:rPr>
              <w:t xml:space="preserve">: </w:t>
            </w:r>
            <w:r w:rsidR="005D6540" w:rsidRPr="00EA0813">
              <w:rPr>
                <w:rFonts w:cs="Arial"/>
                <w:b w:val="0"/>
                <w:color w:val="auto"/>
                <w:sz w:val="24"/>
                <w:szCs w:val="24"/>
              </w:rPr>
              <w:t>£1,</w:t>
            </w:r>
            <w:r w:rsidR="005732F8" w:rsidRPr="00EA0813">
              <w:rPr>
                <w:rFonts w:cs="Arial"/>
                <w:b w:val="0"/>
                <w:color w:val="auto"/>
                <w:sz w:val="24"/>
                <w:szCs w:val="24"/>
              </w:rPr>
              <w:t>249</w:t>
            </w:r>
            <w:r w:rsidR="005D6540" w:rsidRPr="00EA0813">
              <w:rPr>
                <w:rFonts w:cs="Arial"/>
                <w:b w:val="0"/>
                <w:color w:val="auto"/>
                <w:sz w:val="24"/>
                <w:szCs w:val="24"/>
              </w:rPr>
              <w:t>k</w:t>
            </w:r>
            <w:r w:rsidR="005732F8" w:rsidRPr="00EA0813">
              <w:rPr>
                <w:rFonts w:cs="Arial"/>
                <w:b w:val="0"/>
                <w:color w:val="auto"/>
                <w:sz w:val="24"/>
                <w:szCs w:val="24"/>
              </w:rPr>
              <w:t>)</w:t>
            </w:r>
            <w:r w:rsidR="000C0623" w:rsidRPr="00EA0813">
              <w:rPr>
                <w:rFonts w:cs="Arial"/>
                <w:b w:val="0"/>
                <w:color w:val="auto"/>
                <w:sz w:val="24"/>
                <w:szCs w:val="24"/>
              </w:rPr>
              <w:t>. An amount of £</w:t>
            </w:r>
            <w:r w:rsidR="003C18BF" w:rsidRPr="00EA0813">
              <w:rPr>
                <w:rFonts w:cs="Arial"/>
                <w:b w:val="0"/>
                <w:color w:val="auto"/>
                <w:sz w:val="24"/>
                <w:szCs w:val="24"/>
              </w:rPr>
              <w:t>759</w:t>
            </w:r>
            <w:r w:rsidR="000C0623" w:rsidRPr="00EA0813">
              <w:rPr>
                <w:rFonts w:cs="Arial"/>
                <w:b w:val="0"/>
                <w:color w:val="auto"/>
                <w:sz w:val="24"/>
                <w:szCs w:val="24"/>
              </w:rPr>
              <w:t>k (</w:t>
            </w:r>
            <w:r w:rsidR="00D11ED7" w:rsidRPr="00EA0813">
              <w:rPr>
                <w:rFonts w:cs="Arial"/>
                <w:b w:val="0"/>
                <w:color w:val="auto"/>
                <w:sz w:val="24"/>
                <w:szCs w:val="24"/>
              </w:rPr>
              <w:t>52.6</w:t>
            </w:r>
            <w:r w:rsidR="000C0623" w:rsidRPr="00EA0813">
              <w:rPr>
                <w:rFonts w:cs="Arial"/>
                <w:b w:val="0"/>
                <w:color w:val="auto"/>
                <w:sz w:val="24"/>
                <w:szCs w:val="24"/>
              </w:rPr>
              <w:t>%) has been held for over 12 months at this date compared to £</w:t>
            </w:r>
            <w:r w:rsidR="005732F8" w:rsidRPr="00EA0813">
              <w:rPr>
                <w:rFonts w:cs="Arial"/>
                <w:b w:val="0"/>
                <w:color w:val="auto"/>
                <w:sz w:val="24"/>
                <w:szCs w:val="24"/>
              </w:rPr>
              <w:t>672</w:t>
            </w:r>
            <w:r w:rsidR="000C0623" w:rsidRPr="00EA0813">
              <w:rPr>
                <w:rFonts w:cs="Arial"/>
                <w:b w:val="0"/>
                <w:color w:val="auto"/>
                <w:sz w:val="24"/>
                <w:szCs w:val="24"/>
              </w:rPr>
              <w:t>k (</w:t>
            </w:r>
            <w:r w:rsidR="00D11ED7" w:rsidRPr="00EA0813">
              <w:rPr>
                <w:rFonts w:cs="Arial"/>
                <w:b w:val="0"/>
                <w:color w:val="auto"/>
                <w:sz w:val="24"/>
                <w:szCs w:val="24"/>
              </w:rPr>
              <w:t>53.8</w:t>
            </w:r>
            <w:r w:rsidR="000C0623" w:rsidRPr="00EA0813">
              <w:rPr>
                <w:rFonts w:cs="Arial"/>
                <w:b w:val="0"/>
                <w:color w:val="auto"/>
                <w:sz w:val="24"/>
                <w:szCs w:val="24"/>
              </w:rPr>
              <w:t xml:space="preserve">%) as </w:t>
            </w:r>
            <w:r w:rsidR="00C44E18" w:rsidRPr="00EA0813">
              <w:rPr>
                <w:rFonts w:cs="Arial"/>
                <w:b w:val="0"/>
                <w:color w:val="auto"/>
                <w:sz w:val="24"/>
                <w:szCs w:val="24"/>
              </w:rPr>
              <w:t>of</w:t>
            </w:r>
            <w:r w:rsidR="000C0623" w:rsidRPr="00EA0813">
              <w:rPr>
                <w:rFonts w:cs="Arial"/>
                <w:b w:val="0"/>
                <w:color w:val="auto"/>
                <w:sz w:val="24"/>
                <w:szCs w:val="24"/>
              </w:rPr>
              <w:t xml:space="preserve"> 3</w:t>
            </w:r>
            <w:r w:rsidR="00020E0C" w:rsidRPr="00EA0813">
              <w:rPr>
                <w:rFonts w:cs="Arial"/>
                <w:b w:val="0"/>
                <w:color w:val="auto"/>
                <w:sz w:val="24"/>
                <w:szCs w:val="24"/>
              </w:rPr>
              <w:t>1</w:t>
            </w:r>
            <w:r w:rsidR="00020E0C" w:rsidRPr="00EA0813">
              <w:rPr>
                <w:rFonts w:cs="Arial"/>
                <w:b w:val="0"/>
                <w:color w:val="auto"/>
                <w:sz w:val="24"/>
                <w:szCs w:val="24"/>
                <w:vertAlign w:val="superscript"/>
              </w:rPr>
              <w:t>st</w:t>
            </w:r>
            <w:r w:rsidR="00020E0C" w:rsidRPr="00EA0813">
              <w:rPr>
                <w:rFonts w:cs="Arial"/>
                <w:b w:val="0"/>
                <w:color w:val="auto"/>
                <w:sz w:val="24"/>
                <w:szCs w:val="24"/>
              </w:rPr>
              <w:t xml:space="preserve"> December </w:t>
            </w:r>
            <w:r w:rsidR="000C0623" w:rsidRPr="00EA0813">
              <w:rPr>
                <w:rFonts w:cs="Arial"/>
                <w:b w:val="0"/>
                <w:color w:val="auto"/>
                <w:sz w:val="24"/>
                <w:szCs w:val="24"/>
              </w:rPr>
              <w:t xml:space="preserve">2024. The cashiering team are actively chasing outstanding seized money exhibits for updates </w:t>
            </w:r>
            <w:r w:rsidR="001C6824" w:rsidRPr="00EA0813">
              <w:rPr>
                <w:rFonts w:cs="Arial"/>
                <w:b w:val="0"/>
                <w:color w:val="auto"/>
                <w:sz w:val="24"/>
                <w:szCs w:val="24"/>
              </w:rPr>
              <w:t xml:space="preserve">from officers </w:t>
            </w:r>
            <w:r w:rsidR="00D036CA" w:rsidRPr="00EA0813">
              <w:rPr>
                <w:rFonts w:cs="Arial"/>
                <w:b w:val="0"/>
                <w:color w:val="auto"/>
                <w:sz w:val="24"/>
                <w:szCs w:val="24"/>
              </w:rPr>
              <w:t>to</w:t>
            </w:r>
            <w:r w:rsidR="000C0623" w:rsidRPr="00EA0813">
              <w:rPr>
                <w:rFonts w:cs="Arial"/>
                <w:b w:val="0"/>
                <w:color w:val="auto"/>
                <w:sz w:val="24"/>
                <w:szCs w:val="24"/>
              </w:rPr>
              <w:t xml:space="preserve"> reduce the amounts still held by Gwent Police.</w:t>
            </w:r>
          </w:p>
          <w:p w14:paraId="710F88DF" w14:textId="77777777" w:rsidR="00AC52CC" w:rsidRPr="00605628" w:rsidRDefault="00AC52CC" w:rsidP="00C77D77">
            <w:pPr>
              <w:pStyle w:val="FrontCoverSubtitle"/>
              <w:framePr w:hSpace="0" w:wrap="auto" w:vAnchor="margin" w:hAnchor="text" w:yAlign="inline"/>
              <w:ind w:left="1080"/>
              <w:jc w:val="both"/>
              <w:rPr>
                <w:rFonts w:cs="Arial"/>
                <w:b w:val="0"/>
                <w:bCs/>
                <w:color w:val="auto"/>
                <w:sz w:val="24"/>
                <w:szCs w:val="24"/>
              </w:rPr>
            </w:pPr>
          </w:p>
          <w:p w14:paraId="486F5296" w14:textId="77777777" w:rsidR="00162210" w:rsidRDefault="00162210" w:rsidP="00C77D77">
            <w:pPr>
              <w:pStyle w:val="FrontCoverSubtitle"/>
              <w:framePr w:hSpace="0" w:wrap="auto" w:vAnchor="margin" w:hAnchor="text" w:yAlign="inline"/>
              <w:ind w:left="1080"/>
              <w:jc w:val="both"/>
              <w:rPr>
                <w:sz w:val="24"/>
                <w:szCs w:val="24"/>
              </w:rPr>
            </w:pPr>
          </w:p>
          <w:p w14:paraId="10FAFE50" w14:textId="74219C1F" w:rsidR="00165CAF" w:rsidRPr="00605628" w:rsidRDefault="00165CAF" w:rsidP="00C77D77">
            <w:pPr>
              <w:pStyle w:val="FrontCoverSubtitle"/>
              <w:framePr w:hSpace="0" w:wrap="auto" w:vAnchor="margin" w:hAnchor="text" w:yAlign="inline"/>
              <w:ind w:left="1080"/>
              <w:jc w:val="both"/>
              <w:rPr>
                <w:rFonts w:cs="Arial"/>
                <w:b w:val="0"/>
                <w:bCs/>
                <w:color w:val="auto"/>
                <w:sz w:val="24"/>
                <w:szCs w:val="24"/>
              </w:rPr>
            </w:pPr>
            <w:r w:rsidRPr="00605628">
              <w:rPr>
                <w:sz w:val="24"/>
                <w:szCs w:val="24"/>
              </w:rPr>
              <w:t>Reserves (</w:t>
            </w:r>
            <w:r w:rsidR="006A773A" w:rsidRPr="00605628">
              <w:rPr>
                <w:sz w:val="24"/>
                <w:szCs w:val="24"/>
              </w:rPr>
              <w:t>A</w:t>
            </w:r>
            <w:r w:rsidRPr="00605628">
              <w:rPr>
                <w:sz w:val="24"/>
                <w:szCs w:val="24"/>
              </w:rPr>
              <w:t xml:space="preserve">ppendix </w:t>
            </w:r>
            <w:r w:rsidR="006A773A" w:rsidRPr="00605628">
              <w:rPr>
                <w:sz w:val="24"/>
                <w:szCs w:val="24"/>
              </w:rPr>
              <w:t>3</w:t>
            </w:r>
            <w:r w:rsidRPr="00605628">
              <w:rPr>
                <w:sz w:val="24"/>
                <w:szCs w:val="24"/>
              </w:rPr>
              <w:t>)</w:t>
            </w:r>
          </w:p>
          <w:p w14:paraId="40722D95" w14:textId="77777777" w:rsidR="00165CAF" w:rsidRPr="00605628" w:rsidRDefault="00165CAF" w:rsidP="00C77D77">
            <w:pPr>
              <w:pStyle w:val="FrontCoverSubtitle"/>
              <w:framePr w:hSpace="0" w:wrap="auto" w:vAnchor="margin" w:hAnchor="text" w:yAlign="inline"/>
              <w:ind w:left="1080"/>
              <w:jc w:val="both"/>
              <w:rPr>
                <w:rFonts w:cs="Arial"/>
                <w:b w:val="0"/>
                <w:bCs/>
                <w:color w:val="auto"/>
                <w:sz w:val="24"/>
                <w:szCs w:val="24"/>
              </w:rPr>
            </w:pPr>
          </w:p>
          <w:p w14:paraId="2CB01B0B" w14:textId="746A8CC1" w:rsidR="00E95B1C" w:rsidRPr="00ED7F27" w:rsidRDefault="00E95B1C" w:rsidP="00E95B1C">
            <w:pPr>
              <w:pStyle w:val="FrontCoverSubtitle"/>
              <w:framePr w:hSpace="0" w:wrap="auto" w:vAnchor="margin" w:hAnchor="text" w:yAlign="inline"/>
              <w:numPr>
                <w:ilvl w:val="1"/>
                <w:numId w:val="16"/>
              </w:numPr>
              <w:jc w:val="both"/>
              <w:rPr>
                <w:rFonts w:cs="Arial"/>
                <w:b w:val="0"/>
              </w:rPr>
            </w:pPr>
            <w:r w:rsidRPr="00992D03">
              <w:rPr>
                <w:rFonts w:cs="Arial"/>
                <w:b w:val="0"/>
                <w:color w:val="auto"/>
                <w:sz w:val="24"/>
                <w:szCs w:val="24"/>
              </w:rPr>
              <w:t xml:space="preserve">Appendix 3 details the position in relation to the current </w:t>
            </w:r>
            <w:r w:rsidRPr="00ED7F27">
              <w:rPr>
                <w:rFonts w:cs="Arial"/>
                <w:b w:val="0"/>
                <w:color w:val="auto"/>
                <w:sz w:val="24"/>
                <w:szCs w:val="24"/>
              </w:rPr>
              <w:t>balance of reserves of £18,162k based on the unaudited financial statement as of 31</w:t>
            </w:r>
            <w:r w:rsidRPr="00ED7F27">
              <w:rPr>
                <w:rFonts w:cs="Arial"/>
                <w:b w:val="0"/>
                <w:color w:val="auto"/>
                <w:sz w:val="24"/>
                <w:szCs w:val="24"/>
                <w:vertAlign w:val="superscript"/>
              </w:rPr>
              <w:t>st</w:t>
            </w:r>
            <w:r w:rsidRPr="00ED7F27">
              <w:rPr>
                <w:rFonts w:cs="Arial"/>
                <w:b w:val="0"/>
                <w:color w:val="auto"/>
                <w:sz w:val="24"/>
                <w:szCs w:val="24"/>
              </w:rPr>
              <w:t xml:space="preserve"> March 2025. This shows a reduction of £2,986k in reserves from £21,148k as of 31 March 2024 as reserves were used to fund the capital programme in 2024/25. </w:t>
            </w:r>
            <w:r w:rsidR="00ED7F27">
              <w:rPr>
                <w:rFonts w:cs="Arial"/>
                <w:b w:val="0"/>
                <w:color w:val="auto"/>
                <w:sz w:val="24"/>
                <w:szCs w:val="24"/>
              </w:rPr>
              <w:t xml:space="preserve">The </w:t>
            </w:r>
            <w:r w:rsidR="001F0ACF">
              <w:rPr>
                <w:rFonts w:cs="Arial"/>
                <w:b w:val="0"/>
                <w:color w:val="auto"/>
                <w:sz w:val="24"/>
                <w:szCs w:val="24"/>
              </w:rPr>
              <w:t xml:space="preserve">General Reserve has been maintained at £5.5m in line with the Reserves Strategy, with the remaining </w:t>
            </w:r>
            <w:r w:rsidR="009F632D">
              <w:rPr>
                <w:rFonts w:cs="Arial"/>
                <w:b w:val="0"/>
                <w:color w:val="auto"/>
                <w:sz w:val="24"/>
                <w:szCs w:val="24"/>
              </w:rPr>
              <w:t xml:space="preserve">balances set aside for capital receipts reserve to fund the future capital programme, and earmarked </w:t>
            </w:r>
            <w:r w:rsidR="00593F41">
              <w:rPr>
                <w:rFonts w:cs="Arial"/>
                <w:b w:val="0"/>
                <w:color w:val="auto"/>
                <w:sz w:val="24"/>
                <w:szCs w:val="24"/>
              </w:rPr>
              <w:t xml:space="preserve">reserves for specific purposes.  </w:t>
            </w:r>
            <w:r w:rsidRPr="00ED7F27">
              <w:rPr>
                <w:rFonts w:cs="Arial"/>
                <w:b w:val="0"/>
                <w:color w:val="auto"/>
                <w:sz w:val="24"/>
                <w:szCs w:val="24"/>
              </w:rPr>
              <w:t>Appendix 3 details the movements within the financial year 2024/25.</w:t>
            </w:r>
          </w:p>
          <w:p w14:paraId="77F02EC7" w14:textId="77777777" w:rsidR="00ED7F27" w:rsidRPr="00ED7F27" w:rsidRDefault="00ED7F27" w:rsidP="00ED7F27">
            <w:pPr>
              <w:pStyle w:val="FrontCoverSubtitle"/>
              <w:framePr w:hSpace="0" w:wrap="auto" w:vAnchor="margin" w:hAnchor="text" w:yAlign="inline"/>
              <w:ind w:left="1080"/>
              <w:jc w:val="both"/>
              <w:rPr>
                <w:rFonts w:cs="Arial"/>
                <w:b w:val="0"/>
              </w:rPr>
            </w:pPr>
          </w:p>
          <w:p w14:paraId="479EFE51" w14:textId="41CB6ED9" w:rsidR="001C1A46" w:rsidRPr="00605628" w:rsidRDefault="001C1A46" w:rsidP="00C77D77">
            <w:pPr>
              <w:pStyle w:val="ListParagraph"/>
              <w:rPr>
                <w:rFonts w:cs="Arial"/>
                <w:b/>
                <w:bCs/>
              </w:rPr>
            </w:pPr>
          </w:p>
          <w:p w14:paraId="34684709" w14:textId="7470EBA9" w:rsidR="00165CAF" w:rsidRPr="00605628" w:rsidRDefault="00165CAF" w:rsidP="00C77D77">
            <w:pPr>
              <w:pStyle w:val="ListParagraph"/>
              <w:ind w:left="1080"/>
              <w:rPr>
                <w:b/>
                <w:color w:val="243569"/>
                <w:u w:val="single"/>
              </w:rPr>
            </w:pPr>
            <w:r w:rsidRPr="00605628">
              <w:rPr>
                <w:b/>
                <w:color w:val="243569"/>
                <w:u w:val="single"/>
              </w:rPr>
              <w:t>Medium Term Financial Plan (</w:t>
            </w:r>
            <w:r w:rsidR="00B44558" w:rsidRPr="00605628">
              <w:rPr>
                <w:b/>
                <w:color w:val="243569"/>
                <w:u w:val="single"/>
              </w:rPr>
              <w:t>A</w:t>
            </w:r>
            <w:r w:rsidRPr="00605628">
              <w:rPr>
                <w:b/>
                <w:color w:val="243569"/>
                <w:u w:val="single"/>
              </w:rPr>
              <w:t xml:space="preserve">ppendix </w:t>
            </w:r>
            <w:r w:rsidR="00956CB2" w:rsidRPr="00605628">
              <w:rPr>
                <w:b/>
                <w:color w:val="243569"/>
                <w:u w:val="single"/>
              </w:rPr>
              <w:t>4</w:t>
            </w:r>
            <w:r w:rsidRPr="00605628">
              <w:rPr>
                <w:b/>
                <w:color w:val="243569"/>
                <w:u w:val="single"/>
              </w:rPr>
              <w:t>)</w:t>
            </w:r>
          </w:p>
          <w:p w14:paraId="2486BBD2" w14:textId="77777777" w:rsidR="00165CAF" w:rsidRPr="00605628" w:rsidRDefault="00165CAF" w:rsidP="00C77D77">
            <w:pPr>
              <w:pStyle w:val="ListParagraph"/>
              <w:rPr>
                <w:rFonts w:cs="Arial"/>
                <w:b/>
                <w:bCs/>
              </w:rPr>
            </w:pPr>
          </w:p>
          <w:p w14:paraId="2EF3C5D0" w14:textId="4923A34B" w:rsidR="00956CB2" w:rsidRPr="00350E9F" w:rsidRDefault="00956CB2" w:rsidP="00C77D77">
            <w:pPr>
              <w:pStyle w:val="FrontCoverSubtitle"/>
              <w:framePr w:hSpace="0" w:wrap="auto" w:vAnchor="margin" w:hAnchor="text" w:yAlign="inline"/>
              <w:numPr>
                <w:ilvl w:val="1"/>
                <w:numId w:val="16"/>
              </w:numPr>
              <w:jc w:val="both"/>
              <w:rPr>
                <w:rFonts w:cs="Arial"/>
                <w:b w:val="0"/>
                <w:bCs/>
                <w:color w:val="auto"/>
                <w:sz w:val="24"/>
                <w:szCs w:val="24"/>
              </w:rPr>
            </w:pPr>
            <w:r w:rsidRPr="00350E9F">
              <w:rPr>
                <w:rFonts w:cs="Arial"/>
                <w:b w:val="0"/>
                <w:color w:val="auto"/>
                <w:sz w:val="24"/>
                <w:szCs w:val="24"/>
              </w:rPr>
              <w:t>Appendix 4 provides detail of the latest version of the 202</w:t>
            </w:r>
            <w:r w:rsidR="00A802DE" w:rsidRPr="00350E9F">
              <w:rPr>
                <w:rFonts w:cs="Arial"/>
                <w:b w:val="0"/>
                <w:color w:val="auto"/>
                <w:sz w:val="24"/>
                <w:szCs w:val="24"/>
              </w:rPr>
              <w:t>4</w:t>
            </w:r>
            <w:r w:rsidR="00174FB0" w:rsidRPr="00350E9F">
              <w:rPr>
                <w:rFonts w:cs="Arial"/>
                <w:b w:val="0"/>
                <w:color w:val="auto"/>
                <w:sz w:val="24"/>
                <w:szCs w:val="24"/>
              </w:rPr>
              <w:t>/25</w:t>
            </w:r>
            <w:r w:rsidRPr="00350E9F">
              <w:rPr>
                <w:rFonts w:cs="Arial"/>
                <w:b w:val="0"/>
                <w:color w:val="auto"/>
                <w:sz w:val="24"/>
                <w:szCs w:val="24"/>
              </w:rPr>
              <w:t xml:space="preserve"> to 202</w:t>
            </w:r>
            <w:r w:rsidR="00291542" w:rsidRPr="00350E9F">
              <w:rPr>
                <w:rFonts w:cs="Arial"/>
                <w:b w:val="0"/>
                <w:color w:val="auto"/>
                <w:sz w:val="24"/>
                <w:szCs w:val="24"/>
              </w:rPr>
              <w:t>9/30</w:t>
            </w:r>
            <w:r w:rsidRPr="00350E9F">
              <w:rPr>
                <w:rFonts w:cs="Arial"/>
                <w:b w:val="0"/>
                <w:color w:val="auto"/>
                <w:sz w:val="24"/>
                <w:szCs w:val="24"/>
              </w:rPr>
              <w:t xml:space="preserve"> MTFP updated </w:t>
            </w:r>
            <w:r w:rsidR="00AA0BD0" w:rsidRPr="00350E9F">
              <w:rPr>
                <w:rFonts w:cs="Arial"/>
                <w:b w:val="0"/>
                <w:color w:val="auto"/>
                <w:sz w:val="24"/>
                <w:szCs w:val="24"/>
              </w:rPr>
              <w:t xml:space="preserve">as </w:t>
            </w:r>
            <w:r w:rsidRPr="00350E9F">
              <w:rPr>
                <w:rFonts w:cs="Arial"/>
                <w:b w:val="0"/>
                <w:color w:val="auto"/>
                <w:sz w:val="24"/>
                <w:szCs w:val="24"/>
              </w:rPr>
              <w:t xml:space="preserve">at </w:t>
            </w:r>
            <w:r w:rsidR="00505FEB" w:rsidRPr="00350E9F">
              <w:rPr>
                <w:rFonts w:cs="Arial"/>
                <w:b w:val="0"/>
                <w:color w:val="auto"/>
                <w:sz w:val="24"/>
                <w:szCs w:val="24"/>
              </w:rPr>
              <w:t xml:space="preserve">May </w:t>
            </w:r>
            <w:r w:rsidRPr="00350E9F">
              <w:rPr>
                <w:rFonts w:cs="Arial"/>
                <w:b w:val="0"/>
                <w:color w:val="auto"/>
                <w:sz w:val="24"/>
                <w:szCs w:val="24"/>
              </w:rPr>
              <w:t>202</w:t>
            </w:r>
            <w:r w:rsidR="00505FEB" w:rsidRPr="00350E9F">
              <w:rPr>
                <w:rFonts w:cs="Arial"/>
                <w:b w:val="0"/>
                <w:color w:val="auto"/>
                <w:sz w:val="24"/>
                <w:szCs w:val="24"/>
              </w:rPr>
              <w:t>5</w:t>
            </w:r>
            <w:r w:rsidR="00636E5F" w:rsidRPr="00350E9F">
              <w:rPr>
                <w:rFonts w:cs="Arial"/>
                <w:b w:val="0"/>
                <w:color w:val="auto"/>
                <w:sz w:val="24"/>
                <w:szCs w:val="24"/>
              </w:rPr>
              <w:t>.</w:t>
            </w:r>
            <w:r w:rsidR="00475C8A" w:rsidRPr="00350E9F">
              <w:rPr>
                <w:rFonts w:cs="Arial"/>
                <w:b w:val="0"/>
                <w:color w:val="auto"/>
                <w:sz w:val="24"/>
                <w:szCs w:val="24"/>
              </w:rPr>
              <w:t xml:space="preserve"> </w:t>
            </w:r>
            <w:r w:rsidR="00636E5F" w:rsidRPr="00350E9F">
              <w:rPr>
                <w:rFonts w:cs="Arial"/>
                <w:b w:val="0"/>
                <w:color w:val="auto"/>
                <w:sz w:val="24"/>
                <w:szCs w:val="24"/>
              </w:rPr>
              <w:t>The current position for 202</w:t>
            </w:r>
            <w:r w:rsidR="00505FEB" w:rsidRPr="00350E9F">
              <w:rPr>
                <w:rFonts w:cs="Arial"/>
                <w:b w:val="0"/>
                <w:color w:val="auto"/>
                <w:sz w:val="24"/>
                <w:szCs w:val="24"/>
              </w:rPr>
              <w:t>5/26</w:t>
            </w:r>
            <w:r w:rsidR="00636E5F" w:rsidRPr="00350E9F">
              <w:rPr>
                <w:rFonts w:cs="Arial"/>
                <w:b w:val="0"/>
                <w:color w:val="auto"/>
                <w:sz w:val="24"/>
                <w:szCs w:val="24"/>
              </w:rPr>
              <w:t xml:space="preserve"> after additional costs pressures</w:t>
            </w:r>
            <w:r w:rsidR="003C38BD" w:rsidRPr="00350E9F">
              <w:rPr>
                <w:rFonts w:cs="Arial"/>
                <w:b w:val="0"/>
                <w:color w:val="auto"/>
                <w:sz w:val="24"/>
                <w:szCs w:val="24"/>
              </w:rPr>
              <w:t>, savings</w:t>
            </w:r>
            <w:r w:rsidR="00636E5F" w:rsidRPr="00350E9F">
              <w:rPr>
                <w:rFonts w:cs="Arial"/>
                <w:b w:val="0"/>
                <w:color w:val="auto"/>
                <w:sz w:val="24"/>
                <w:szCs w:val="24"/>
              </w:rPr>
              <w:t xml:space="preserve"> and funding </w:t>
            </w:r>
            <w:r w:rsidR="003C38BD" w:rsidRPr="00350E9F">
              <w:rPr>
                <w:rFonts w:cs="Arial"/>
                <w:b w:val="0"/>
                <w:color w:val="auto"/>
                <w:sz w:val="24"/>
                <w:szCs w:val="24"/>
              </w:rPr>
              <w:t xml:space="preserve">changes </w:t>
            </w:r>
            <w:r w:rsidR="00636E5F" w:rsidRPr="00350E9F">
              <w:rPr>
                <w:rFonts w:cs="Arial"/>
                <w:b w:val="0"/>
                <w:color w:val="auto"/>
                <w:sz w:val="24"/>
                <w:szCs w:val="24"/>
              </w:rPr>
              <w:t xml:space="preserve">have been identified </w:t>
            </w:r>
            <w:r w:rsidR="009E6B76" w:rsidRPr="00350E9F">
              <w:rPr>
                <w:rFonts w:cs="Arial"/>
                <w:b w:val="0"/>
                <w:color w:val="auto"/>
                <w:sz w:val="24"/>
                <w:szCs w:val="24"/>
              </w:rPr>
              <w:t xml:space="preserve">between </w:t>
            </w:r>
            <w:r w:rsidR="00636E5F" w:rsidRPr="00350E9F">
              <w:rPr>
                <w:rFonts w:cs="Arial"/>
                <w:b w:val="0"/>
                <w:color w:val="auto"/>
                <w:sz w:val="24"/>
                <w:szCs w:val="24"/>
              </w:rPr>
              <w:t>February and Ma</w:t>
            </w:r>
            <w:r w:rsidR="009E6B76" w:rsidRPr="00350E9F">
              <w:rPr>
                <w:rFonts w:cs="Arial"/>
                <w:b w:val="0"/>
                <w:color w:val="auto"/>
                <w:sz w:val="24"/>
                <w:szCs w:val="24"/>
              </w:rPr>
              <w:t>y 2025</w:t>
            </w:r>
            <w:r w:rsidR="00636E5F" w:rsidRPr="00350E9F">
              <w:rPr>
                <w:rFonts w:cs="Arial"/>
                <w:b w:val="0"/>
                <w:color w:val="auto"/>
                <w:sz w:val="24"/>
                <w:szCs w:val="24"/>
              </w:rPr>
              <w:t xml:space="preserve">, is a </w:t>
            </w:r>
            <w:r w:rsidR="0049481E" w:rsidRPr="00350E9F">
              <w:rPr>
                <w:rFonts w:cs="Arial"/>
                <w:b w:val="0"/>
                <w:color w:val="auto"/>
                <w:sz w:val="24"/>
                <w:szCs w:val="24"/>
              </w:rPr>
              <w:t>net deficit £</w:t>
            </w:r>
            <w:r w:rsidR="009E6B76" w:rsidRPr="00350E9F">
              <w:rPr>
                <w:rFonts w:cs="Arial"/>
                <w:b w:val="0"/>
                <w:color w:val="auto"/>
                <w:sz w:val="24"/>
                <w:szCs w:val="24"/>
              </w:rPr>
              <w:t>2,</w:t>
            </w:r>
            <w:r w:rsidR="00FD0F39" w:rsidRPr="00350E9F">
              <w:rPr>
                <w:rFonts w:cs="Arial"/>
                <w:b w:val="0"/>
                <w:color w:val="auto"/>
                <w:sz w:val="24"/>
                <w:szCs w:val="24"/>
              </w:rPr>
              <w:t xml:space="preserve">714k </w:t>
            </w:r>
            <w:r w:rsidR="00E83D0D" w:rsidRPr="00350E9F">
              <w:rPr>
                <w:rFonts w:cs="Arial"/>
                <w:b w:val="0"/>
                <w:color w:val="auto"/>
                <w:sz w:val="24"/>
                <w:szCs w:val="24"/>
              </w:rPr>
              <w:t>–</w:t>
            </w:r>
            <w:r w:rsidR="00610660" w:rsidRPr="00350E9F">
              <w:rPr>
                <w:rFonts w:cs="Arial"/>
                <w:b w:val="0"/>
                <w:color w:val="auto"/>
                <w:sz w:val="24"/>
                <w:szCs w:val="24"/>
              </w:rPr>
              <w:t xml:space="preserve"> </w:t>
            </w:r>
            <w:r w:rsidR="00E83D0D" w:rsidRPr="00350E9F">
              <w:rPr>
                <w:rFonts w:cs="Arial"/>
                <w:b w:val="0"/>
                <w:color w:val="auto"/>
                <w:sz w:val="24"/>
                <w:szCs w:val="24"/>
              </w:rPr>
              <w:t>a</w:t>
            </w:r>
            <w:r w:rsidR="00FD0F39" w:rsidRPr="00350E9F">
              <w:rPr>
                <w:rFonts w:cs="Arial"/>
                <w:b w:val="0"/>
                <w:color w:val="auto"/>
                <w:sz w:val="24"/>
                <w:szCs w:val="24"/>
              </w:rPr>
              <w:t>n</w:t>
            </w:r>
            <w:r w:rsidR="00B07E9C" w:rsidRPr="00350E9F">
              <w:rPr>
                <w:rFonts w:cs="Arial"/>
                <w:b w:val="0"/>
                <w:color w:val="auto"/>
                <w:sz w:val="24"/>
                <w:szCs w:val="24"/>
              </w:rPr>
              <w:t xml:space="preserve"> </w:t>
            </w:r>
            <w:r w:rsidR="006D1687" w:rsidRPr="00350E9F">
              <w:rPr>
                <w:rFonts w:cs="Arial"/>
                <w:b w:val="0"/>
                <w:color w:val="auto"/>
                <w:sz w:val="24"/>
                <w:szCs w:val="24"/>
              </w:rPr>
              <w:t>in</w:t>
            </w:r>
            <w:r w:rsidR="00E83D0D" w:rsidRPr="00350E9F">
              <w:rPr>
                <w:rFonts w:cs="Arial"/>
                <w:b w:val="0"/>
                <w:color w:val="auto"/>
                <w:sz w:val="24"/>
                <w:szCs w:val="24"/>
              </w:rPr>
              <w:t>crease from £</w:t>
            </w:r>
            <w:r w:rsidR="00FD0F39" w:rsidRPr="00350E9F">
              <w:rPr>
                <w:rFonts w:cs="Arial"/>
                <w:b w:val="0"/>
                <w:color w:val="auto"/>
                <w:sz w:val="24"/>
                <w:szCs w:val="24"/>
              </w:rPr>
              <w:t>1,769</w:t>
            </w:r>
            <w:r w:rsidR="00E83D0D" w:rsidRPr="00350E9F">
              <w:rPr>
                <w:rFonts w:cs="Arial"/>
                <w:b w:val="0"/>
                <w:color w:val="auto"/>
                <w:sz w:val="24"/>
                <w:szCs w:val="24"/>
              </w:rPr>
              <w:t>k in January 202</w:t>
            </w:r>
            <w:r w:rsidR="00FD0F39" w:rsidRPr="00350E9F">
              <w:rPr>
                <w:rFonts w:cs="Arial"/>
                <w:b w:val="0"/>
                <w:color w:val="auto"/>
                <w:sz w:val="24"/>
                <w:szCs w:val="24"/>
              </w:rPr>
              <w:t>5</w:t>
            </w:r>
            <w:r w:rsidR="00E83D0D" w:rsidRPr="00350E9F">
              <w:rPr>
                <w:rFonts w:cs="Arial"/>
                <w:b w:val="0"/>
                <w:color w:val="auto"/>
                <w:sz w:val="24"/>
                <w:szCs w:val="24"/>
              </w:rPr>
              <w:t>.</w:t>
            </w:r>
            <w:r w:rsidR="00FE67D9" w:rsidRPr="00350E9F">
              <w:rPr>
                <w:rFonts w:cs="Arial"/>
                <w:b w:val="0"/>
                <w:color w:val="auto"/>
                <w:sz w:val="24"/>
                <w:szCs w:val="24"/>
              </w:rPr>
              <w:t xml:space="preserve"> A report on the key movements</w:t>
            </w:r>
            <w:r w:rsidR="00A578B0" w:rsidRPr="00350E9F">
              <w:rPr>
                <w:rFonts w:cs="Arial"/>
                <w:b w:val="0"/>
                <w:color w:val="auto"/>
                <w:sz w:val="24"/>
                <w:szCs w:val="24"/>
              </w:rPr>
              <w:t xml:space="preserve"> to </w:t>
            </w:r>
            <w:r w:rsidR="00AA0BD0" w:rsidRPr="00350E9F">
              <w:rPr>
                <w:rFonts w:cs="Arial"/>
                <w:b w:val="0"/>
                <w:color w:val="auto"/>
                <w:sz w:val="24"/>
                <w:szCs w:val="24"/>
              </w:rPr>
              <w:t>3</w:t>
            </w:r>
            <w:r w:rsidR="00982F2A" w:rsidRPr="00350E9F">
              <w:rPr>
                <w:rFonts w:cs="Arial"/>
                <w:b w:val="0"/>
                <w:color w:val="auto"/>
                <w:sz w:val="24"/>
                <w:szCs w:val="24"/>
              </w:rPr>
              <w:t>1</w:t>
            </w:r>
            <w:r w:rsidR="00982F2A" w:rsidRPr="00350E9F">
              <w:rPr>
                <w:rFonts w:cs="Arial"/>
                <w:b w:val="0"/>
                <w:color w:val="auto"/>
                <w:sz w:val="24"/>
                <w:szCs w:val="24"/>
                <w:vertAlign w:val="superscript"/>
              </w:rPr>
              <w:t>st</w:t>
            </w:r>
            <w:r w:rsidR="00982F2A" w:rsidRPr="00350E9F">
              <w:rPr>
                <w:rFonts w:cs="Arial"/>
                <w:b w:val="0"/>
                <w:color w:val="auto"/>
                <w:sz w:val="24"/>
                <w:szCs w:val="24"/>
              </w:rPr>
              <w:t xml:space="preserve"> May 2025</w:t>
            </w:r>
            <w:r w:rsidR="00FE67D9" w:rsidRPr="00350E9F">
              <w:rPr>
                <w:rFonts w:cs="Arial"/>
                <w:b w:val="0"/>
                <w:color w:val="auto"/>
                <w:sz w:val="24"/>
                <w:szCs w:val="24"/>
              </w:rPr>
              <w:t>, mitigating actions already being taken and the financial risks has been pre</w:t>
            </w:r>
            <w:r w:rsidR="00CC34A8" w:rsidRPr="00350E9F">
              <w:rPr>
                <w:rFonts w:cs="Arial"/>
                <w:b w:val="0"/>
                <w:color w:val="auto"/>
                <w:sz w:val="24"/>
                <w:szCs w:val="24"/>
              </w:rPr>
              <w:t>sented to Chief Officers and OPCC</w:t>
            </w:r>
            <w:r w:rsidR="00977BCC" w:rsidRPr="00350E9F">
              <w:rPr>
                <w:rFonts w:cs="Arial"/>
                <w:b w:val="0"/>
                <w:color w:val="auto"/>
                <w:sz w:val="24"/>
                <w:szCs w:val="24"/>
              </w:rPr>
              <w:t xml:space="preserve">. </w:t>
            </w:r>
            <w:r w:rsidR="004655DB" w:rsidRPr="00350E9F">
              <w:rPr>
                <w:b w:val="0"/>
                <w:color w:val="auto"/>
                <w:sz w:val="24"/>
                <w:szCs w:val="24"/>
              </w:rPr>
              <w:t>Work continues in 202</w:t>
            </w:r>
            <w:r w:rsidR="00982F2A" w:rsidRPr="00350E9F">
              <w:rPr>
                <w:b w:val="0"/>
                <w:color w:val="auto"/>
                <w:sz w:val="24"/>
                <w:szCs w:val="24"/>
              </w:rPr>
              <w:t xml:space="preserve">5/26 </w:t>
            </w:r>
            <w:r w:rsidR="004655DB" w:rsidRPr="00350E9F">
              <w:rPr>
                <w:b w:val="0"/>
                <w:color w:val="auto"/>
                <w:sz w:val="24"/>
                <w:szCs w:val="24"/>
              </w:rPr>
              <w:t>to identify further recurring savings</w:t>
            </w:r>
            <w:r w:rsidR="00350E9F" w:rsidRPr="00350E9F">
              <w:rPr>
                <w:b w:val="0"/>
                <w:color w:val="auto"/>
                <w:sz w:val="24"/>
                <w:szCs w:val="24"/>
              </w:rPr>
              <w:t xml:space="preserve">. </w:t>
            </w:r>
          </w:p>
          <w:p w14:paraId="58F89115" w14:textId="77777777" w:rsidR="00956CB2" w:rsidRPr="00350E9F" w:rsidRDefault="00956CB2" w:rsidP="00C77D77">
            <w:pPr>
              <w:pStyle w:val="FrontCoverSubtitle"/>
              <w:framePr w:hSpace="0" w:wrap="auto" w:vAnchor="margin" w:hAnchor="text" w:yAlign="inline"/>
              <w:ind w:left="1080"/>
              <w:jc w:val="both"/>
              <w:rPr>
                <w:rFonts w:cs="Arial"/>
                <w:b w:val="0"/>
                <w:bCs/>
                <w:color w:val="auto"/>
                <w:sz w:val="24"/>
                <w:szCs w:val="24"/>
              </w:rPr>
            </w:pPr>
          </w:p>
          <w:p w14:paraId="53D258A1" w14:textId="030BCCFA" w:rsidR="001C1A46" w:rsidRPr="00512852" w:rsidRDefault="00956CB2" w:rsidP="00C77D77">
            <w:pPr>
              <w:pStyle w:val="FrontCoverSubtitle"/>
              <w:framePr w:hSpace="0" w:wrap="auto" w:vAnchor="margin" w:hAnchor="text" w:yAlign="inline"/>
              <w:numPr>
                <w:ilvl w:val="1"/>
                <w:numId w:val="16"/>
              </w:numPr>
              <w:jc w:val="both"/>
              <w:rPr>
                <w:rFonts w:cs="Arial"/>
                <w:b w:val="0"/>
                <w:color w:val="auto"/>
                <w:sz w:val="24"/>
                <w:szCs w:val="24"/>
              </w:rPr>
            </w:pPr>
            <w:r w:rsidRPr="00512852">
              <w:rPr>
                <w:rFonts w:cs="Arial"/>
                <w:b w:val="0"/>
                <w:color w:val="auto"/>
                <w:sz w:val="24"/>
                <w:szCs w:val="24"/>
              </w:rPr>
              <w:lastRenderedPageBreak/>
              <w:t>The impact of global events</w:t>
            </w:r>
            <w:r w:rsidR="00E83D0D" w:rsidRPr="00512852">
              <w:rPr>
                <w:rFonts w:cs="Arial"/>
                <w:b w:val="0"/>
                <w:color w:val="auto"/>
                <w:sz w:val="24"/>
                <w:szCs w:val="24"/>
              </w:rPr>
              <w:t xml:space="preserve"> continues to create </w:t>
            </w:r>
            <w:r w:rsidRPr="00512852">
              <w:rPr>
                <w:rFonts w:cs="Arial"/>
                <w:b w:val="0"/>
                <w:color w:val="auto"/>
                <w:sz w:val="24"/>
                <w:szCs w:val="24"/>
              </w:rPr>
              <w:t>a lot of uncertainty over funding</w:t>
            </w:r>
            <w:r w:rsidR="00E83D0D" w:rsidRPr="00512852">
              <w:rPr>
                <w:rFonts w:cs="Arial"/>
                <w:b w:val="0"/>
                <w:color w:val="auto"/>
                <w:sz w:val="24"/>
                <w:szCs w:val="24"/>
              </w:rPr>
              <w:t xml:space="preserve">, </w:t>
            </w:r>
            <w:r w:rsidRPr="00512852">
              <w:rPr>
                <w:rFonts w:cs="Arial"/>
                <w:b w:val="0"/>
                <w:color w:val="auto"/>
                <w:sz w:val="24"/>
                <w:szCs w:val="24"/>
              </w:rPr>
              <w:t>cost pressures</w:t>
            </w:r>
            <w:r w:rsidR="00E83D0D" w:rsidRPr="00512852">
              <w:rPr>
                <w:rFonts w:cs="Arial"/>
                <w:b w:val="0"/>
                <w:color w:val="auto"/>
                <w:sz w:val="24"/>
                <w:szCs w:val="24"/>
              </w:rPr>
              <w:t>, inflation, and interest rates</w:t>
            </w:r>
            <w:r w:rsidRPr="00512852">
              <w:rPr>
                <w:rFonts w:cs="Arial"/>
                <w:b w:val="0"/>
                <w:color w:val="auto"/>
                <w:sz w:val="24"/>
                <w:szCs w:val="24"/>
              </w:rPr>
              <w:t xml:space="preserve"> for 202</w:t>
            </w:r>
            <w:r w:rsidR="00350E9F" w:rsidRPr="00512852">
              <w:rPr>
                <w:rFonts w:cs="Arial"/>
                <w:b w:val="0"/>
                <w:color w:val="auto"/>
                <w:sz w:val="24"/>
                <w:szCs w:val="24"/>
              </w:rPr>
              <w:t>5/26</w:t>
            </w:r>
            <w:r w:rsidRPr="00512852">
              <w:rPr>
                <w:rFonts w:cs="Arial"/>
                <w:b w:val="0"/>
                <w:color w:val="auto"/>
                <w:sz w:val="24"/>
                <w:szCs w:val="24"/>
              </w:rPr>
              <w:t xml:space="preserve"> and subsequent years. The current forecast of the recurring annual deficit of £</w:t>
            </w:r>
            <w:r w:rsidR="0096491F" w:rsidRPr="00512852">
              <w:rPr>
                <w:rFonts w:cs="Arial"/>
                <w:b w:val="0"/>
                <w:color w:val="auto"/>
                <w:sz w:val="24"/>
                <w:szCs w:val="24"/>
              </w:rPr>
              <w:t>7,095</w:t>
            </w:r>
            <w:r w:rsidRPr="00512852">
              <w:rPr>
                <w:rFonts w:cs="Arial"/>
                <w:b w:val="0"/>
                <w:color w:val="auto"/>
                <w:sz w:val="24"/>
                <w:szCs w:val="24"/>
              </w:rPr>
              <w:t>k at 202</w:t>
            </w:r>
            <w:r w:rsidR="0096491F" w:rsidRPr="00512852">
              <w:rPr>
                <w:rFonts w:cs="Arial"/>
                <w:b w:val="0"/>
                <w:color w:val="auto"/>
                <w:sz w:val="24"/>
                <w:szCs w:val="24"/>
              </w:rPr>
              <w:t>9/30</w:t>
            </w:r>
            <w:r w:rsidRPr="00512852">
              <w:rPr>
                <w:rFonts w:cs="Arial"/>
                <w:b w:val="0"/>
                <w:color w:val="auto"/>
                <w:sz w:val="24"/>
                <w:szCs w:val="24"/>
              </w:rPr>
              <w:t xml:space="preserve"> is therefore highly dependent on </w:t>
            </w:r>
            <w:r w:rsidR="002E5DB2" w:rsidRPr="00512852">
              <w:rPr>
                <w:rFonts w:cs="Arial"/>
                <w:b w:val="0"/>
                <w:color w:val="auto"/>
                <w:sz w:val="24"/>
                <w:szCs w:val="24"/>
              </w:rPr>
              <w:t xml:space="preserve">these </w:t>
            </w:r>
            <w:r w:rsidRPr="00512852">
              <w:rPr>
                <w:rFonts w:cs="Arial"/>
                <w:b w:val="0"/>
                <w:color w:val="auto"/>
                <w:sz w:val="24"/>
                <w:szCs w:val="24"/>
              </w:rPr>
              <w:t xml:space="preserve">inflationary pressures, </w:t>
            </w:r>
            <w:r w:rsidR="00512852" w:rsidRPr="00512852">
              <w:rPr>
                <w:rFonts w:cs="Arial"/>
                <w:b w:val="0"/>
                <w:color w:val="auto"/>
                <w:sz w:val="24"/>
                <w:szCs w:val="24"/>
              </w:rPr>
              <w:t xml:space="preserve">the full implications of the recent Spending Review, </w:t>
            </w:r>
            <w:r w:rsidRPr="00512852">
              <w:rPr>
                <w:rFonts w:cs="Arial"/>
                <w:b w:val="0"/>
                <w:color w:val="auto"/>
                <w:sz w:val="24"/>
                <w:szCs w:val="24"/>
              </w:rPr>
              <w:t xml:space="preserve">borrowing decisions for the capital programme, </w:t>
            </w:r>
            <w:r w:rsidR="00E62072" w:rsidRPr="00512852">
              <w:rPr>
                <w:rFonts w:cs="Arial"/>
                <w:b w:val="0"/>
                <w:color w:val="auto"/>
                <w:sz w:val="24"/>
                <w:szCs w:val="24"/>
              </w:rPr>
              <w:t xml:space="preserve">the police funding formula review, </w:t>
            </w:r>
            <w:r w:rsidRPr="00512852">
              <w:rPr>
                <w:rFonts w:cs="Arial"/>
                <w:b w:val="0"/>
                <w:color w:val="auto"/>
                <w:sz w:val="24"/>
                <w:szCs w:val="24"/>
              </w:rPr>
              <w:t xml:space="preserve">and </w:t>
            </w:r>
            <w:r w:rsidR="00E62072" w:rsidRPr="00512852">
              <w:rPr>
                <w:rFonts w:cs="Arial"/>
                <w:b w:val="0"/>
                <w:color w:val="auto"/>
                <w:sz w:val="24"/>
                <w:szCs w:val="24"/>
              </w:rPr>
              <w:t>central government priorities</w:t>
            </w:r>
            <w:r w:rsidRPr="00512852">
              <w:rPr>
                <w:rFonts w:cs="Arial"/>
                <w:b w:val="0"/>
                <w:color w:val="auto"/>
                <w:sz w:val="24"/>
                <w:szCs w:val="24"/>
              </w:rPr>
              <w:t xml:space="preserve">. The MTFP will be updated again </w:t>
            </w:r>
            <w:r w:rsidR="002E5DB2" w:rsidRPr="00512852">
              <w:rPr>
                <w:rFonts w:cs="Arial"/>
                <w:b w:val="0"/>
                <w:color w:val="auto"/>
                <w:sz w:val="24"/>
                <w:szCs w:val="24"/>
              </w:rPr>
              <w:t xml:space="preserve">in </w:t>
            </w:r>
            <w:r w:rsidR="00BB2439" w:rsidRPr="00512852">
              <w:rPr>
                <w:rFonts w:cs="Arial"/>
                <w:b w:val="0"/>
                <w:color w:val="auto"/>
                <w:sz w:val="24"/>
                <w:szCs w:val="24"/>
              </w:rPr>
              <w:t>November</w:t>
            </w:r>
            <w:r w:rsidR="00137D08" w:rsidRPr="00512852">
              <w:rPr>
                <w:rFonts w:cs="Arial"/>
                <w:b w:val="0"/>
                <w:color w:val="auto"/>
                <w:sz w:val="24"/>
                <w:szCs w:val="24"/>
              </w:rPr>
              <w:t xml:space="preserve"> </w:t>
            </w:r>
            <w:r w:rsidRPr="00512852">
              <w:rPr>
                <w:rFonts w:cs="Arial"/>
                <w:b w:val="0"/>
                <w:color w:val="auto"/>
                <w:sz w:val="24"/>
                <w:szCs w:val="24"/>
              </w:rPr>
              <w:t>202</w:t>
            </w:r>
            <w:r w:rsidR="0096491F" w:rsidRPr="00512852">
              <w:rPr>
                <w:rFonts w:cs="Arial"/>
                <w:b w:val="0"/>
                <w:color w:val="auto"/>
                <w:sz w:val="24"/>
                <w:szCs w:val="24"/>
              </w:rPr>
              <w:t>5</w:t>
            </w:r>
            <w:r w:rsidR="00137D08" w:rsidRPr="00512852">
              <w:rPr>
                <w:rFonts w:cs="Arial"/>
                <w:b w:val="0"/>
                <w:color w:val="auto"/>
                <w:sz w:val="24"/>
                <w:szCs w:val="24"/>
              </w:rPr>
              <w:t xml:space="preserve"> </w:t>
            </w:r>
            <w:r w:rsidR="002E5DB2" w:rsidRPr="00512852">
              <w:rPr>
                <w:rFonts w:cs="Arial"/>
                <w:b w:val="0"/>
                <w:color w:val="auto"/>
                <w:sz w:val="24"/>
                <w:szCs w:val="24"/>
              </w:rPr>
              <w:t>as part of the 202</w:t>
            </w:r>
            <w:r w:rsidR="0096491F" w:rsidRPr="00512852">
              <w:rPr>
                <w:rFonts w:cs="Arial"/>
                <w:b w:val="0"/>
                <w:color w:val="auto"/>
                <w:sz w:val="24"/>
                <w:szCs w:val="24"/>
              </w:rPr>
              <w:t>7/27</w:t>
            </w:r>
            <w:r w:rsidR="002E5DB2" w:rsidRPr="00512852">
              <w:rPr>
                <w:rFonts w:cs="Arial"/>
                <w:b w:val="0"/>
                <w:color w:val="auto"/>
                <w:sz w:val="24"/>
                <w:szCs w:val="24"/>
              </w:rPr>
              <w:t xml:space="preserve"> budget setting exercise. </w:t>
            </w:r>
            <w:r w:rsidR="00462659" w:rsidRPr="00512852">
              <w:rPr>
                <w:rFonts w:cs="Arial"/>
                <w:b w:val="0"/>
                <w:color w:val="auto"/>
                <w:sz w:val="24"/>
                <w:szCs w:val="24"/>
              </w:rPr>
              <w:t>K</w:t>
            </w:r>
            <w:r w:rsidRPr="00512852">
              <w:rPr>
                <w:rFonts w:cs="Arial"/>
                <w:b w:val="0"/>
                <w:color w:val="auto"/>
                <w:sz w:val="24"/>
                <w:szCs w:val="24"/>
              </w:rPr>
              <w:t>nown and anticipated additional pressures on base budgets, further base budget savings</w:t>
            </w:r>
            <w:r w:rsidR="00462659" w:rsidRPr="00512852">
              <w:rPr>
                <w:rFonts w:cs="Arial"/>
                <w:b w:val="0"/>
                <w:color w:val="auto"/>
                <w:sz w:val="24"/>
                <w:szCs w:val="24"/>
              </w:rPr>
              <w:t>, and the annual review of the budget’s underlyi</w:t>
            </w:r>
            <w:r w:rsidR="00FE67D9" w:rsidRPr="00512852">
              <w:rPr>
                <w:rFonts w:cs="Arial"/>
                <w:b w:val="0"/>
                <w:color w:val="auto"/>
                <w:sz w:val="24"/>
                <w:szCs w:val="24"/>
              </w:rPr>
              <w:t>n</w:t>
            </w:r>
            <w:r w:rsidR="00462659" w:rsidRPr="00512852">
              <w:rPr>
                <w:rFonts w:cs="Arial"/>
                <w:b w:val="0"/>
                <w:color w:val="auto"/>
                <w:sz w:val="24"/>
                <w:szCs w:val="24"/>
              </w:rPr>
              <w:t>g assumptions will be carried out in September-November 202</w:t>
            </w:r>
            <w:r w:rsidR="00512852" w:rsidRPr="00512852">
              <w:rPr>
                <w:rFonts w:cs="Arial"/>
                <w:b w:val="0"/>
                <w:color w:val="auto"/>
                <w:sz w:val="24"/>
                <w:szCs w:val="24"/>
              </w:rPr>
              <w:t>5</w:t>
            </w:r>
            <w:r w:rsidR="00462659" w:rsidRPr="00512852">
              <w:rPr>
                <w:rFonts w:cs="Arial"/>
                <w:b w:val="0"/>
                <w:color w:val="auto"/>
                <w:sz w:val="24"/>
                <w:szCs w:val="24"/>
              </w:rPr>
              <w:t xml:space="preserve"> ahead of the </w:t>
            </w:r>
            <w:r w:rsidR="002F5D29" w:rsidRPr="00512852">
              <w:rPr>
                <w:rFonts w:cs="Arial"/>
                <w:b w:val="0"/>
                <w:color w:val="auto"/>
                <w:sz w:val="24"/>
                <w:szCs w:val="24"/>
              </w:rPr>
              <w:t>C</w:t>
            </w:r>
            <w:r w:rsidR="00462659" w:rsidRPr="00512852">
              <w:rPr>
                <w:rFonts w:cs="Arial"/>
                <w:b w:val="0"/>
                <w:color w:val="auto"/>
                <w:sz w:val="24"/>
                <w:szCs w:val="24"/>
              </w:rPr>
              <w:t xml:space="preserve">hief </w:t>
            </w:r>
            <w:r w:rsidR="00E62072" w:rsidRPr="00512852">
              <w:rPr>
                <w:rFonts w:cs="Arial"/>
                <w:b w:val="0"/>
                <w:color w:val="auto"/>
                <w:sz w:val="24"/>
                <w:szCs w:val="24"/>
              </w:rPr>
              <w:t>C</w:t>
            </w:r>
            <w:r w:rsidR="00462659" w:rsidRPr="00512852">
              <w:rPr>
                <w:rFonts w:cs="Arial"/>
                <w:b w:val="0"/>
                <w:color w:val="auto"/>
                <w:sz w:val="24"/>
                <w:szCs w:val="24"/>
              </w:rPr>
              <w:t>onstable’s 202</w:t>
            </w:r>
            <w:r w:rsidR="00512852" w:rsidRPr="00512852">
              <w:rPr>
                <w:rFonts w:cs="Arial"/>
                <w:b w:val="0"/>
                <w:color w:val="auto"/>
                <w:sz w:val="24"/>
                <w:szCs w:val="24"/>
              </w:rPr>
              <w:t>6/27</w:t>
            </w:r>
            <w:r w:rsidR="00462659" w:rsidRPr="00512852">
              <w:rPr>
                <w:rFonts w:cs="Arial"/>
                <w:b w:val="0"/>
                <w:color w:val="auto"/>
                <w:sz w:val="24"/>
                <w:szCs w:val="24"/>
              </w:rPr>
              <w:t xml:space="preserve"> budget </w:t>
            </w:r>
            <w:r w:rsidR="00512852" w:rsidRPr="00512852">
              <w:rPr>
                <w:rFonts w:cs="Arial"/>
                <w:b w:val="0"/>
                <w:color w:val="auto"/>
                <w:sz w:val="24"/>
                <w:szCs w:val="24"/>
              </w:rPr>
              <w:t xml:space="preserve">proposal </w:t>
            </w:r>
            <w:r w:rsidR="00462659" w:rsidRPr="00512852">
              <w:rPr>
                <w:rFonts w:cs="Arial"/>
                <w:b w:val="0"/>
                <w:color w:val="auto"/>
                <w:sz w:val="24"/>
                <w:szCs w:val="24"/>
              </w:rPr>
              <w:t>to the Commissioner</w:t>
            </w:r>
            <w:r w:rsidRPr="00512852">
              <w:rPr>
                <w:rFonts w:cs="Arial"/>
                <w:b w:val="0"/>
                <w:color w:val="auto"/>
                <w:sz w:val="24"/>
                <w:szCs w:val="24"/>
              </w:rPr>
              <w:t>.</w:t>
            </w:r>
          </w:p>
          <w:p w14:paraId="2901D48E" w14:textId="77777777" w:rsidR="001A2B4A" w:rsidRPr="00605628" w:rsidRDefault="001A2B4A" w:rsidP="00C77D77">
            <w:pPr>
              <w:pStyle w:val="FrontCoverSubtitle"/>
              <w:framePr w:hSpace="0" w:wrap="auto" w:vAnchor="margin" w:hAnchor="text" w:yAlign="inline"/>
              <w:ind w:left="1080"/>
              <w:jc w:val="both"/>
              <w:rPr>
                <w:sz w:val="32"/>
                <w:szCs w:val="32"/>
              </w:rPr>
            </w:pPr>
          </w:p>
          <w:p w14:paraId="78312A0A" w14:textId="33DB019B"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sz w:val="32"/>
                <w:szCs w:val="32"/>
              </w:rPr>
              <w:t>COLLABORATION</w:t>
            </w:r>
          </w:p>
          <w:p w14:paraId="24E5D3D4" w14:textId="77777777" w:rsidR="00980BEC" w:rsidRPr="00605628" w:rsidRDefault="00980BEC" w:rsidP="00C77D77">
            <w:pPr>
              <w:pStyle w:val="FrontCoverSubtitle"/>
              <w:framePr w:hSpace="0" w:wrap="auto" w:vAnchor="margin" w:hAnchor="text" w:yAlign="inline"/>
              <w:ind w:left="1080"/>
              <w:jc w:val="both"/>
              <w:rPr>
                <w:color w:val="auto"/>
                <w:sz w:val="32"/>
                <w:szCs w:val="32"/>
              </w:rPr>
            </w:pPr>
          </w:p>
          <w:p w14:paraId="1126C73C" w14:textId="67458F33" w:rsidR="001A2B4A" w:rsidRPr="00605628" w:rsidRDefault="00A01CE7" w:rsidP="00C77D77">
            <w:pPr>
              <w:pStyle w:val="FrontCoverSubtitle"/>
              <w:framePr w:hSpace="0" w:wrap="auto" w:vAnchor="margin" w:hAnchor="text" w:yAlign="inline"/>
              <w:numPr>
                <w:ilvl w:val="1"/>
                <w:numId w:val="16"/>
              </w:numPr>
              <w:jc w:val="both"/>
              <w:rPr>
                <w:color w:val="auto"/>
                <w:sz w:val="32"/>
                <w:szCs w:val="32"/>
              </w:rPr>
            </w:pPr>
            <w:r w:rsidRPr="00605628">
              <w:rPr>
                <w:b w:val="0"/>
                <w:color w:val="auto"/>
                <w:sz w:val="24"/>
                <w:szCs w:val="24"/>
              </w:rPr>
              <w:t>Collaborative activities have been included in the figures above.</w:t>
            </w:r>
          </w:p>
          <w:p w14:paraId="0DD8F082" w14:textId="17B5F72E" w:rsidR="001A2B4A" w:rsidRPr="00605628" w:rsidRDefault="001A2B4A" w:rsidP="00C77D77">
            <w:pPr>
              <w:pStyle w:val="FrontCoverSubtitle"/>
              <w:framePr w:hSpace="0" w:wrap="auto" w:vAnchor="margin" w:hAnchor="text" w:yAlign="inline"/>
              <w:jc w:val="both"/>
              <w:rPr>
                <w:sz w:val="32"/>
                <w:szCs w:val="32"/>
              </w:rPr>
            </w:pPr>
          </w:p>
          <w:p w14:paraId="1A7D2D46" w14:textId="7A3192D0"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sz w:val="32"/>
                <w:szCs w:val="32"/>
              </w:rPr>
              <w:t>NEXT STEPS</w:t>
            </w:r>
          </w:p>
          <w:p w14:paraId="0CB91C8C" w14:textId="77777777" w:rsidR="00980BEC" w:rsidRPr="00605628" w:rsidRDefault="00980BEC" w:rsidP="00C77D77">
            <w:pPr>
              <w:pStyle w:val="FrontCoverSubtitle"/>
              <w:framePr w:hSpace="0" w:wrap="auto" w:vAnchor="margin" w:hAnchor="text" w:yAlign="inline"/>
              <w:ind w:left="1080"/>
              <w:jc w:val="both"/>
              <w:rPr>
                <w:color w:val="auto"/>
                <w:sz w:val="32"/>
                <w:szCs w:val="32"/>
              </w:rPr>
            </w:pPr>
          </w:p>
          <w:p w14:paraId="4F3E8B2E" w14:textId="3F6B3FC3" w:rsidR="001A2B4A" w:rsidRPr="00605628" w:rsidRDefault="00A01CE7" w:rsidP="00C77D77">
            <w:pPr>
              <w:pStyle w:val="FrontCoverSubtitle"/>
              <w:framePr w:hSpace="0" w:wrap="auto" w:vAnchor="margin" w:hAnchor="text" w:yAlign="inline"/>
              <w:numPr>
                <w:ilvl w:val="1"/>
                <w:numId w:val="16"/>
              </w:numPr>
              <w:jc w:val="both"/>
              <w:rPr>
                <w:color w:val="auto"/>
                <w:sz w:val="32"/>
                <w:szCs w:val="32"/>
              </w:rPr>
            </w:pPr>
            <w:r w:rsidRPr="00605628">
              <w:rPr>
                <w:b w:val="0"/>
                <w:color w:val="auto"/>
                <w:sz w:val="24"/>
                <w:szCs w:val="24"/>
              </w:rPr>
              <w:t xml:space="preserve">To consider and note the financial performance of the Force and OPCC for the </w:t>
            </w:r>
            <w:bookmarkStart w:id="10" w:name="_Int_om33V175"/>
            <w:r w:rsidRPr="00605628">
              <w:rPr>
                <w:b w:val="0"/>
                <w:color w:val="auto"/>
                <w:sz w:val="24"/>
                <w:szCs w:val="24"/>
              </w:rPr>
              <w:t>financial year</w:t>
            </w:r>
            <w:bookmarkEnd w:id="10"/>
            <w:r w:rsidRPr="00605628">
              <w:rPr>
                <w:b w:val="0"/>
                <w:color w:val="auto"/>
                <w:sz w:val="24"/>
                <w:szCs w:val="24"/>
              </w:rPr>
              <w:t xml:space="preserve"> 202</w:t>
            </w:r>
            <w:r w:rsidR="00E9722E">
              <w:rPr>
                <w:b w:val="0"/>
                <w:color w:val="auto"/>
                <w:sz w:val="24"/>
                <w:szCs w:val="24"/>
              </w:rPr>
              <w:t>4/25</w:t>
            </w:r>
            <w:r w:rsidRPr="00605628">
              <w:rPr>
                <w:b w:val="0"/>
                <w:color w:val="auto"/>
                <w:sz w:val="24"/>
                <w:szCs w:val="24"/>
              </w:rPr>
              <w:t>.</w:t>
            </w:r>
          </w:p>
          <w:p w14:paraId="032CA9C0" w14:textId="77777777" w:rsidR="001C6824" w:rsidRPr="00605628" w:rsidRDefault="001C6824" w:rsidP="00C77D77">
            <w:pPr>
              <w:pStyle w:val="FrontCoverSubtitle"/>
              <w:framePr w:hSpace="0" w:wrap="auto" w:vAnchor="margin" w:hAnchor="text" w:yAlign="inline"/>
              <w:ind w:left="360"/>
              <w:jc w:val="both"/>
              <w:rPr>
                <w:color w:val="auto"/>
                <w:sz w:val="24"/>
                <w:szCs w:val="24"/>
              </w:rPr>
            </w:pPr>
          </w:p>
          <w:p w14:paraId="3420B9B6" w14:textId="37879CC9"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FINANCIAL CONSIDERATIONS</w:t>
            </w:r>
          </w:p>
          <w:p w14:paraId="04744128" w14:textId="77777777" w:rsidR="00980BEC" w:rsidRPr="00605628" w:rsidRDefault="00980BEC" w:rsidP="00C77D77">
            <w:pPr>
              <w:pStyle w:val="FrontCoverSubtitle"/>
              <w:framePr w:hSpace="0" w:wrap="auto" w:vAnchor="margin" w:hAnchor="text" w:yAlign="inline"/>
              <w:ind w:left="1080"/>
              <w:jc w:val="both"/>
              <w:rPr>
                <w:color w:val="auto"/>
                <w:sz w:val="32"/>
                <w:szCs w:val="32"/>
              </w:rPr>
            </w:pPr>
          </w:p>
          <w:p w14:paraId="55D6FFD0" w14:textId="03E76ED4" w:rsidR="001A2B4A" w:rsidRPr="00CA4DA8" w:rsidRDefault="00165CAF" w:rsidP="00C77D77">
            <w:pPr>
              <w:pStyle w:val="FrontCoverSubtitle"/>
              <w:framePr w:hSpace="0" w:wrap="auto" w:vAnchor="margin" w:hAnchor="text" w:yAlign="inline"/>
              <w:numPr>
                <w:ilvl w:val="1"/>
                <w:numId w:val="16"/>
              </w:numPr>
              <w:jc w:val="both"/>
              <w:rPr>
                <w:color w:val="auto"/>
                <w:sz w:val="32"/>
                <w:szCs w:val="32"/>
              </w:rPr>
            </w:pPr>
            <w:r w:rsidRPr="00605628">
              <w:rPr>
                <w:b w:val="0"/>
                <w:color w:val="auto"/>
                <w:sz w:val="24"/>
                <w:szCs w:val="24"/>
              </w:rPr>
              <w:t xml:space="preserve">These are detailed in the </w:t>
            </w:r>
            <w:r w:rsidR="00AE6567" w:rsidRPr="00605628">
              <w:rPr>
                <w:b w:val="0"/>
                <w:color w:val="auto"/>
                <w:sz w:val="24"/>
                <w:szCs w:val="24"/>
              </w:rPr>
              <w:t>report.</w:t>
            </w:r>
            <w:r w:rsidRPr="00605628">
              <w:rPr>
                <w:b w:val="0"/>
                <w:color w:val="auto"/>
                <w:sz w:val="24"/>
                <w:szCs w:val="24"/>
              </w:rPr>
              <w:t xml:space="preserve"> </w:t>
            </w:r>
          </w:p>
          <w:p w14:paraId="45F324A5" w14:textId="77777777" w:rsidR="00165CAF" w:rsidRPr="00605628" w:rsidRDefault="00165CAF" w:rsidP="00C77D77">
            <w:pPr>
              <w:pStyle w:val="FrontCoverSubtitle"/>
              <w:framePr w:hSpace="0" w:wrap="auto" w:vAnchor="margin" w:hAnchor="text" w:yAlign="inline"/>
              <w:ind w:left="1080"/>
              <w:jc w:val="both"/>
              <w:rPr>
                <w:color w:val="auto"/>
                <w:sz w:val="32"/>
                <w:szCs w:val="32"/>
              </w:rPr>
            </w:pPr>
          </w:p>
          <w:p w14:paraId="5C352D1D" w14:textId="1AA5B6BF"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PERSONNEL CONSIDERATIONS</w:t>
            </w:r>
          </w:p>
          <w:p w14:paraId="075A2A7E" w14:textId="77777777" w:rsidR="00980BEC" w:rsidRPr="00605628" w:rsidRDefault="00980BEC" w:rsidP="00C77D77">
            <w:pPr>
              <w:pStyle w:val="FrontCoverSubtitle"/>
              <w:framePr w:hSpace="0" w:wrap="auto" w:vAnchor="margin" w:hAnchor="text" w:yAlign="inline"/>
              <w:ind w:left="1080"/>
              <w:jc w:val="both"/>
              <w:rPr>
                <w:color w:val="auto"/>
                <w:sz w:val="32"/>
                <w:szCs w:val="32"/>
              </w:rPr>
            </w:pPr>
          </w:p>
          <w:p w14:paraId="2ADC08AE" w14:textId="3056F616" w:rsidR="001A2B4A" w:rsidRPr="00605628" w:rsidRDefault="00165CAF" w:rsidP="00C77D77">
            <w:pPr>
              <w:pStyle w:val="FrontCoverSubtitle"/>
              <w:framePr w:hSpace="0" w:wrap="auto" w:vAnchor="margin" w:hAnchor="text" w:yAlign="inline"/>
              <w:numPr>
                <w:ilvl w:val="1"/>
                <w:numId w:val="16"/>
              </w:numPr>
              <w:jc w:val="both"/>
              <w:rPr>
                <w:color w:val="auto"/>
                <w:sz w:val="24"/>
                <w:szCs w:val="24"/>
              </w:rPr>
            </w:pPr>
            <w:r w:rsidRPr="00605628">
              <w:rPr>
                <w:b w:val="0"/>
                <w:color w:val="auto"/>
                <w:sz w:val="24"/>
                <w:szCs w:val="24"/>
              </w:rPr>
              <w:t>There are no staffing / personnel implications arising from this report.</w:t>
            </w:r>
          </w:p>
          <w:p w14:paraId="132B6543" w14:textId="77777777" w:rsidR="00165CAF" w:rsidRPr="00605628" w:rsidRDefault="00165CAF" w:rsidP="00C77D77">
            <w:pPr>
              <w:pStyle w:val="FrontCoverSubtitle"/>
              <w:framePr w:hSpace="0" w:wrap="auto" w:vAnchor="margin" w:hAnchor="text" w:yAlign="inline"/>
              <w:ind w:left="1080"/>
              <w:jc w:val="both"/>
              <w:rPr>
                <w:color w:val="auto"/>
                <w:sz w:val="24"/>
                <w:szCs w:val="24"/>
              </w:rPr>
            </w:pPr>
          </w:p>
          <w:p w14:paraId="29B0CC8B" w14:textId="4138ABAE"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LEGAL CONSIDERATIONS</w:t>
            </w:r>
          </w:p>
          <w:p w14:paraId="517D8F4D" w14:textId="77777777" w:rsidR="00980BEC" w:rsidRPr="00605628" w:rsidRDefault="00980BEC" w:rsidP="00C77D77">
            <w:pPr>
              <w:pStyle w:val="FrontCoverSubtitle"/>
              <w:framePr w:hSpace="0" w:wrap="auto" w:vAnchor="margin" w:hAnchor="text" w:yAlign="inline"/>
              <w:ind w:left="1080"/>
              <w:jc w:val="both"/>
              <w:rPr>
                <w:color w:val="auto"/>
                <w:sz w:val="32"/>
                <w:szCs w:val="32"/>
              </w:rPr>
            </w:pPr>
          </w:p>
          <w:p w14:paraId="7EA3C8C2" w14:textId="521A05F4" w:rsidR="001A2B4A" w:rsidRPr="00605628" w:rsidRDefault="00165CAF" w:rsidP="00C77D77">
            <w:pPr>
              <w:pStyle w:val="FrontCoverSubtitle"/>
              <w:framePr w:hSpace="0" w:wrap="auto" w:vAnchor="margin" w:hAnchor="text" w:yAlign="inline"/>
              <w:numPr>
                <w:ilvl w:val="1"/>
                <w:numId w:val="16"/>
              </w:numPr>
              <w:jc w:val="both"/>
              <w:rPr>
                <w:color w:val="auto"/>
                <w:sz w:val="32"/>
                <w:szCs w:val="32"/>
              </w:rPr>
            </w:pPr>
            <w:r w:rsidRPr="00605628">
              <w:rPr>
                <w:b w:val="0"/>
                <w:color w:val="auto"/>
                <w:sz w:val="24"/>
                <w:szCs w:val="24"/>
              </w:rPr>
              <w:t>There are no legal implications arising from this report.</w:t>
            </w:r>
          </w:p>
          <w:p w14:paraId="4E0B7C6A" w14:textId="463BE29D" w:rsidR="001A2B4A" w:rsidRPr="00605628" w:rsidRDefault="001A2B4A" w:rsidP="00C77D77">
            <w:pPr>
              <w:pStyle w:val="FrontCoverSubtitle"/>
              <w:framePr w:hSpace="0" w:wrap="auto" w:vAnchor="margin" w:hAnchor="text" w:yAlign="inline"/>
              <w:ind w:left="360"/>
              <w:jc w:val="both"/>
              <w:rPr>
                <w:color w:val="auto"/>
                <w:sz w:val="32"/>
                <w:szCs w:val="32"/>
              </w:rPr>
            </w:pPr>
          </w:p>
          <w:p w14:paraId="130AC45C" w14:textId="268A6CF0"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EQUALITIES &amp; HUMAN RIGHTS CONSIDERATIONS</w:t>
            </w:r>
          </w:p>
          <w:p w14:paraId="736BDE01" w14:textId="77777777" w:rsidR="00980BEC" w:rsidRPr="00605628" w:rsidRDefault="00980BEC" w:rsidP="00C77D77">
            <w:pPr>
              <w:pStyle w:val="FrontCoverSubtitle"/>
              <w:framePr w:hSpace="0" w:wrap="auto" w:vAnchor="margin" w:hAnchor="text" w:yAlign="inline"/>
              <w:ind w:left="1080"/>
              <w:jc w:val="both"/>
              <w:rPr>
                <w:b w:val="0"/>
                <w:color w:val="auto"/>
                <w:sz w:val="24"/>
                <w:szCs w:val="24"/>
              </w:rPr>
            </w:pPr>
          </w:p>
          <w:p w14:paraId="4EAE7E4B" w14:textId="40C326B3" w:rsidR="001A2B4A" w:rsidRPr="00605628" w:rsidRDefault="001A2B4A"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 xml:space="preserve">This report has been considered against the general duty to promote equality, as stipulated under the Joint Strategic Equality </w:t>
            </w:r>
            <w:r w:rsidR="00C36814" w:rsidRPr="00605628">
              <w:rPr>
                <w:b w:val="0"/>
                <w:color w:val="auto"/>
                <w:sz w:val="24"/>
                <w:szCs w:val="24"/>
              </w:rPr>
              <w:t>Plan,</w:t>
            </w:r>
            <w:r w:rsidRPr="00605628">
              <w:rPr>
                <w:b w:val="0"/>
                <w:color w:val="auto"/>
                <w:sz w:val="24"/>
                <w:szCs w:val="24"/>
              </w:rPr>
              <w:t xml:space="preserve"> and has been assessed not to discriminate against any </w:t>
            </w:r>
            <w:bookmarkStart w:id="11" w:name="_Int_9OvfgqFW"/>
            <w:r w:rsidRPr="00605628">
              <w:rPr>
                <w:b w:val="0"/>
                <w:color w:val="auto"/>
                <w:sz w:val="24"/>
                <w:szCs w:val="24"/>
              </w:rPr>
              <w:t>particular group</w:t>
            </w:r>
            <w:bookmarkEnd w:id="11"/>
            <w:r w:rsidRPr="00605628">
              <w:rPr>
                <w:b w:val="0"/>
                <w:color w:val="auto"/>
                <w:sz w:val="24"/>
                <w:szCs w:val="24"/>
              </w:rPr>
              <w:t>.</w:t>
            </w:r>
          </w:p>
          <w:p w14:paraId="20AEF8C6" w14:textId="77777777" w:rsidR="001A2B4A" w:rsidRPr="00605628" w:rsidRDefault="001A2B4A" w:rsidP="00C77D77">
            <w:pPr>
              <w:pStyle w:val="FrontCoverSubtitle"/>
              <w:framePr w:hSpace="0" w:wrap="auto" w:vAnchor="margin" w:hAnchor="text" w:yAlign="inline"/>
              <w:ind w:left="1080"/>
              <w:jc w:val="both"/>
              <w:rPr>
                <w:b w:val="0"/>
                <w:color w:val="auto"/>
                <w:sz w:val="24"/>
                <w:szCs w:val="24"/>
              </w:rPr>
            </w:pPr>
          </w:p>
          <w:p w14:paraId="73A67E65" w14:textId="588A5A13" w:rsidR="001A2B4A" w:rsidRPr="00605628" w:rsidRDefault="001A2B4A"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In preparing this report, consideration has been given to requirements of the Articles contained in the European Convention on Human Rights and the Human Rights Act 1998.</w:t>
            </w:r>
          </w:p>
          <w:p w14:paraId="2F4F02DA" w14:textId="77777777" w:rsidR="00E9722E" w:rsidRDefault="00E9722E" w:rsidP="00C77D77">
            <w:pPr>
              <w:pStyle w:val="FrontCoverSubtitle"/>
              <w:framePr w:hSpace="0" w:wrap="auto" w:vAnchor="margin" w:hAnchor="text" w:yAlign="inline"/>
              <w:ind w:left="1080"/>
              <w:jc w:val="both"/>
              <w:rPr>
                <w:b w:val="0"/>
                <w:color w:val="auto"/>
                <w:sz w:val="24"/>
                <w:szCs w:val="24"/>
              </w:rPr>
            </w:pPr>
          </w:p>
          <w:p w14:paraId="6A32D55B" w14:textId="77777777" w:rsidR="00DB349F" w:rsidRPr="00605628" w:rsidRDefault="00DB349F" w:rsidP="00C77D77">
            <w:pPr>
              <w:pStyle w:val="FrontCoverSubtitle"/>
              <w:framePr w:hSpace="0" w:wrap="auto" w:vAnchor="margin" w:hAnchor="text" w:yAlign="inline"/>
              <w:ind w:left="1080"/>
              <w:jc w:val="both"/>
              <w:rPr>
                <w:b w:val="0"/>
                <w:color w:val="auto"/>
                <w:sz w:val="24"/>
                <w:szCs w:val="24"/>
              </w:rPr>
            </w:pPr>
          </w:p>
          <w:p w14:paraId="3E0F3378" w14:textId="727199AB"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lastRenderedPageBreak/>
              <w:t>RISK</w:t>
            </w:r>
          </w:p>
          <w:p w14:paraId="457B3B90" w14:textId="77777777" w:rsidR="00980BEC" w:rsidRPr="00605628" w:rsidRDefault="00980BEC" w:rsidP="00C77D77">
            <w:pPr>
              <w:pStyle w:val="FrontCoverSubtitle"/>
              <w:framePr w:hSpace="0" w:wrap="auto" w:vAnchor="margin" w:hAnchor="text" w:yAlign="inline"/>
              <w:ind w:left="1080"/>
              <w:jc w:val="both"/>
              <w:rPr>
                <w:b w:val="0"/>
                <w:color w:val="auto"/>
                <w:sz w:val="24"/>
                <w:szCs w:val="24"/>
              </w:rPr>
            </w:pPr>
          </w:p>
          <w:p w14:paraId="6BAA1364" w14:textId="4C86C555" w:rsidR="001A2B4A" w:rsidRPr="00605628" w:rsidRDefault="00165CAF"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 xml:space="preserve">The outcome of the ongoing review of the funding formula </w:t>
            </w:r>
            <w:r w:rsidR="006F5A26" w:rsidRPr="00605628">
              <w:rPr>
                <w:b w:val="0"/>
                <w:color w:val="auto"/>
                <w:sz w:val="24"/>
                <w:szCs w:val="24"/>
              </w:rPr>
              <w:t xml:space="preserve">is </w:t>
            </w:r>
            <w:r w:rsidRPr="00605628">
              <w:rPr>
                <w:b w:val="0"/>
                <w:color w:val="auto"/>
                <w:sz w:val="24"/>
                <w:szCs w:val="24"/>
              </w:rPr>
              <w:t>still unknown</w:t>
            </w:r>
            <w:r w:rsidR="00E9722E">
              <w:rPr>
                <w:b w:val="0"/>
                <w:color w:val="auto"/>
                <w:sz w:val="24"/>
                <w:szCs w:val="24"/>
              </w:rPr>
              <w:t xml:space="preserve"> and the </w:t>
            </w:r>
            <w:r w:rsidR="00F51388">
              <w:rPr>
                <w:b w:val="0"/>
                <w:color w:val="auto"/>
                <w:sz w:val="24"/>
                <w:szCs w:val="24"/>
              </w:rPr>
              <w:t>full implications of the Chancellor of the Exchequer’s recent announcements on the Spending Review and multi-year settlements for central government departments</w:t>
            </w:r>
            <w:r w:rsidRPr="00605628">
              <w:rPr>
                <w:b w:val="0"/>
                <w:color w:val="auto"/>
                <w:sz w:val="24"/>
                <w:szCs w:val="24"/>
              </w:rPr>
              <w:t xml:space="preserve">. </w:t>
            </w:r>
            <w:r w:rsidR="00475C8A" w:rsidRPr="00605628">
              <w:rPr>
                <w:b w:val="0"/>
                <w:color w:val="auto"/>
                <w:sz w:val="24"/>
                <w:szCs w:val="24"/>
              </w:rPr>
              <w:t xml:space="preserve">An organisational risk has </w:t>
            </w:r>
            <w:r w:rsidR="00066778" w:rsidRPr="00605628">
              <w:rPr>
                <w:b w:val="0"/>
                <w:color w:val="auto"/>
                <w:sz w:val="24"/>
                <w:szCs w:val="24"/>
              </w:rPr>
              <w:t xml:space="preserve">already </w:t>
            </w:r>
            <w:r w:rsidR="00475C8A" w:rsidRPr="00605628">
              <w:rPr>
                <w:b w:val="0"/>
                <w:color w:val="auto"/>
                <w:sz w:val="24"/>
                <w:szCs w:val="24"/>
              </w:rPr>
              <w:t xml:space="preserve">been raised via Service Improvement Board to reflect the in-year and </w:t>
            </w:r>
            <w:r w:rsidR="00AE6567" w:rsidRPr="00605628">
              <w:rPr>
                <w:b w:val="0"/>
                <w:color w:val="auto"/>
                <w:sz w:val="24"/>
                <w:szCs w:val="24"/>
              </w:rPr>
              <w:t>medium-term</w:t>
            </w:r>
            <w:r w:rsidR="00066778" w:rsidRPr="00605628">
              <w:rPr>
                <w:b w:val="0"/>
                <w:color w:val="auto"/>
                <w:sz w:val="24"/>
                <w:szCs w:val="24"/>
              </w:rPr>
              <w:t xml:space="preserve"> financial issues. </w:t>
            </w:r>
          </w:p>
          <w:p w14:paraId="4F36184F" w14:textId="77777777" w:rsidR="000269A8" w:rsidRPr="00605628" w:rsidRDefault="000269A8" w:rsidP="00C77D77">
            <w:pPr>
              <w:pStyle w:val="FrontCoverSubtitle"/>
              <w:framePr w:hSpace="0" w:wrap="auto" w:vAnchor="margin" w:hAnchor="text" w:yAlign="inline"/>
              <w:jc w:val="both"/>
              <w:rPr>
                <w:sz w:val="32"/>
                <w:szCs w:val="32"/>
              </w:rPr>
            </w:pPr>
          </w:p>
          <w:p w14:paraId="457729DF" w14:textId="6089983C"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PUBLIC INTEREST</w:t>
            </w:r>
          </w:p>
          <w:p w14:paraId="209D8E51" w14:textId="77777777" w:rsidR="00980BEC" w:rsidRPr="00605628" w:rsidRDefault="00980BEC" w:rsidP="00C77D77">
            <w:pPr>
              <w:pStyle w:val="FrontCoverSubtitle"/>
              <w:framePr w:hSpace="0" w:wrap="auto" w:vAnchor="margin" w:hAnchor="text" w:yAlign="inline"/>
              <w:ind w:left="1080"/>
              <w:jc w:val="both"/>
              <w:rPr>
                <w:b w:val="0"/>
                <w:color w:val="auto"/>
                <w:sz w:val="24"/>
                <w:szCs w:val="24"/>
              </w:rPr>
            </w:pPr>
          </w:p>
          <w:p w14:paraId="078E2270" w14:textId="0684316F" w:rsidR="001A2B4A" w:rsidRPr="00605628" w:rsidRDefault="001A2B4A"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 xml:space="preserve">In producing this report, has consideration been given to ‘public confidence’? </w:t>
            </w:r>
            <w:r w:rsidRPr="00605628">
              <w:rPr>
                <w:bCs/>
                <w:color w:val="auto"/>
                <w:sz w:val="24"/>
                <w:szCs w:val="24"/>
              </w:rPr>
              <w:t xml:space="preserve">Yes </w:t>
            </w:r>
          </w:p>
          <w:p w14:paraId="44F54FB2" w14:textId="77777777" w:rsidR="001A2B4A" w:rsidRPr="00605628" w:rsidRDefault="001A2B4A" w:rsidP="00C77D77">
            <w:pPr>
              <w:pStyle w:val="FrontCoverSubtitle"/>
              <w:framePr w:hSpace="0" w:wrap="auto" w:vAnchor="margin" w:hAnchor="text" w:yAlign="inline"/>
              <w:ind w:left="1080"/>
              <w:jc w:val="both"/>
              <w:rPr>
                <w:b w:val="0"/>
                <w:color w:val="auto"/>
                <w:sz w:val="24"/>
                <w:szCs w:val="24"/>
              </w:rPr>
            </w:pPr>
          </w:p>
          <w:p w14:paraId="5EC90D17" w14:textId="479BEF01" w:rsidR="001A2B4A" w:rsidRPr="00605628" w:rsidRDefault="001A2B4A"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 xml:space="preserve">Are the contents of this report, </w:t>
            </w:r>
            <w:r w:rsidR="0BDE890E" w:rsidRPr="00605628">
              <w:rPr>
                <w:b w:val="0"/>
                <w:color w:val="auto"/>
                <w:sz w:val="24"/>
                <w:szCs w:val="24"/>
              </w:rPr>
              <w:t>observations,</w:t>
            </w:r>
            <w:r w:rsidRPr="00605628">
              <w:rPr>
                <w:b w:val="0"/>
                <w:color w:val="auto"/>
                <w:sz w:val="24"/>
                <w:szCs w:val="24"/>
              </w:rPr>
              <w:t xml:space="preserve"> and appendices necessary and suitable for the public domain? </w:t>
            </w:r>
            <w:r w:rsidRPr="00605628">
              <w:rPr>
                <w:color w:val="auto"/>
                <w:sz w:val="24"/>
                <w:szCs w:val="24"/>
              </w:rPr>
              <w:t xml:space="preserve">Yes </w:t>
            </w:r>
          </w:p>
          <w:p w14:paraId="0307CA45" w14:textId="77777777" w:rsidR="00994EDC" w:rsidRPr="00605628" w:rsidRDefault="00994EDC" w:rsidP="00C77D77">
            <w:pPr>
              <w:rPr>
                <w:b/>
                <w:sz w:val="32"/>
                <w:szCs w:val="32"/>
              </w:rPr>
            </w:pPr>
          </w:p>
          <w:p w14:paraId="278CE035" w14:textId="64999F13" w:rsidR="00D01425" w:rsidRPr="00605628" w:rsidRDefault="00D01425" w:rsidP="00C77D77">
            <w:pPr>
              <w:pStyle w:val="FrontCoverSubtitle"/>
              <w:framePr w:hSpace="0" w:wrap="auto" w:vAnchor="margin" w:hAnchor="text" w:yAlign="inline"/>
              <w:numPr>
                <w:ilvl w:val="0"/>
                <w:numId w:val="16"/>
              </w:numPr>
              <w:rPr>
                <w:rStyle w:val="IntenseEmphasis"/>
                <w:i w:val="0"/>
                <w:iCs w:val="0"/>
                <w:color w:val="243569"/>
                <w:sz w:val="32"/>
                <w:szCs w:val="32"/>
              </w:rPr>
            </w:pPr>
            <w:r w:rsidRPr="00605628">
              <w:rPr>
                <w:rStyle w:val="IntenseEmphasis"/>
                <w:rFonts w:eastAsiaTheme="majorEastAsia" w:cstheme="majorBidi"/>
                <w:i w:val="0"/>
                <w:sz w:val="32"/>
                <w:szCs w:val="32"/>
              </w:rPr>
              <w:t>REPORT AUTHOR</w:t>
            </w:r>
          </w:p>
          <w:p w14:paraId="74788D7E" w14:textId="77777777" w:rsidR="00D01425" w:rsidRPr="00605628" w:rsidRDefault="00D01425" w:rsidP="00C77D77">
            <w:pPr>
              <w:pStyle w:val="FrontCoverSubtitle"/>
              <w:framePr w:hSpace="0" w:wrap="auto" w:vAnchor="margin" w:hAnchor="text" w:yAlign="inline"/>
              <w:ind w:left="1080"/>
              <w:rPr>
                <w:rStyle w:val="IntenseEmphasis"/>
                <w:i w:val="0"/>
                <w:iCs w:val="0"/>
                <w:color w:val="243569"/>
                <w:sz w:val="32"/>
                <w:szCs w:val="32"/>
              </w:rPr>
            </w:pPr>
          </w:p>
          <w:p w14:paraId="19089D0B" w14:textId="349D7606" w:rsidR="00D01425" w:rsidRPr="00605628" w:rsidRDefault="00913606"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Muhammad Yasir</w:t>
            </w:r>
          </w:p>
          <w:p w14:paraId="25006FFA" w14:textId="77777777" w:rsidR="00D01425" w:rsidRPr="00605628" w:rsidRDefault="00D01425" w:rsidP="00C77D77">
            <w:pPr>
              <w:pStyle w:val="FrontCoverSubtitle"/>
              <w:framePr w:hSpace="0" w:wrap="auto" w:vAnchor="margin" w:hAnchor="text" w:yAlign="inline"/>
              <w:rPr>
                <w:rStyle w:val="IntenseEmphasis"/>
                <w:i w:val="0"/>
                <w:iCs w:val="0"/>
                <w:color w:val="243569"/>
                <w:sz w:val="32"/>
                <w:szCs w:val="32"/>
              </w:rPr>
            </w:pPr>
          </w:p>
          <w:p w14:paraId="553F4144" w14:textId="628223D3" w:rsidR="00994EDC" w:rsidRPr="00605628" w:rsidRDefault="00994EDC"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LEAD CHIEF OFFICER</w:t>
            </w:r>
          </w:p>
          <w:p w14:paraId="03D3FC76" w14:textId="77777777" w:rsidR="00980BEC" w:rsidRPr="00605628" w:rsidRDefault="00980BEC" w:rsidP="00C77D77">
            <w:pPr>
              <w:pStyle w:val="FrontCoverSubtitle"/>
              <w:framePr w:hSpace="0" w:wrap="auto" w:vAnchor="margin" w:hAnchor="text" w:yAlign="inline"/>
              <w:ind w:left="1080"/>
              <w:jc w:val="both"/>
              <w:rPr>
                <w:b w:val="0"/>
                <w:color w:val="auto"/>
                <w:sz w:val="24"/>
                <w:szCs w:val="24"/>
              </w:rPr>
            </w:pPr>
          </w:p>
          <w:p w14:paraId="76B7ACA2" w14:textId="7736CBDC" w:rsidR="00994EDC" w:rsidRPr="00605628" w:rsidRDefault="00D65036"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Matthew Coe</w:t>
            </w:r>
          </w:p>
          <w:p w14:paraId="18E42262" w14:textId="500B5B60" w:rsidR="00994EDC" w:rsidRPr="00605628" w:rsidRDefault="00994EDC" w:rsidP="00C77D77">
            <w:pPr>
              <w:pStyle w:val="FrontCoverSubtitle"/>
              <w:framePr w:hSpace="0" w:wrap="auto" w:vAnchor="margin" w:hAnchor="text" w:yAlign="inline"/>
              <w:jc w:val="both"/>
              <w:rPr>
                <w:b w:val="0"/>
                <w:sz w:val="32"/>
                <w:szCs w:val="32"/>
              </w:rPr>
            </w:pPr>
          </w:p>
          <w:p w14:paraId="218F8051" w14:textId="3C94B742" w:rsidR="00994EDC" w:rsidRPr="00605628" w:rsidRDefault="00994EDC"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ANNEXES</w:t>
            </w:r>
          </w:p>
          <w:p w14:paraId="00967BD7" w14:textId="77777777" w:rsidR="00980BEC" w:rsidRPr="00605628" w:rsidRDefault="00980BEC" w:rsidP="00C77D77">
            <w:pPr>
              <w:pStyle w:val="FrontCoverSubtitle"/>
              <w:framePr w:hSpace="0" w:wrap="auto" w:vAnchor="margin" w:hAnchor="text" w:yAlign="inline"/>
              <w:ind w:left="1080"/>
              <w:jc w:val="both"/>
              <w:rPr>
                <w:b w:val="0"/>
                <w:color w:val="auto"/>
                <w:sz w:val="24"/>
                <w:szCs w:val="24"/>
              </w:rPr>
            </w:pPr>
          </w:p>
          <w:p w14:paraId="193A582E" w14:textId="1B0FD0D1" w:rsidR="00994EDC" w:rsidRPr="00605628" w:rsidRDefault="00165CAF"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202</w:t>
            </w:r>
            <w:r w:rsidR="00D65036" w:rsidRPr="00605628">
              <w:rPr>
                <w:b w:val="0"/>
                <w:color w:val="auto"/>
                <w:sz w:val="24"/>
                <w:szCs w:val="24"/>
              </w:rPr>
              <w:t>4/25</w:t>
            </w:r>
            <w:r w:rsidR="006F5A26" w:rsidRPr="00605628">
              <w:rPr>
                <w:b w:val="0"/>
                <w:color w:val="auto"/>
                <w:sz w:val="24"/>
                <w:szCs w:val="24"/>
              </w:rPr>
              <w:t xml:space="preserve"> </w:t>
            </w:r>
            <w:r w:rsidRPr="00605628">
              <w:rPr>
                <w:b w:val="0"/>
                <w:color w:val="auto"/>
                <w:sz w:val="24"/>
                <w:szCs w:val="24"/>
              </w:rPr>
              <w:t>Q</w:t>
            </w:r>
            <w:r w:rsidR="00CA2AC9">
              <w:rPr>
                <w:b w:val="0"/>
                <w:color w:val="auto"/>
                <w:sz w:val="24"/>
                <w:szCs w:val="24"/>
              </w:rPr>
              <w:t>4</w:t>
            </w:r>
            <w:r w:rsidRPr="00605628">
              <w:rPr>
                <w:b w:val="0"/>
                <w:color w:val="auto"/>
                <w:sz w:val="24"/>
                <w:szCs w:val="24"/>
              </w:rPr>
              <w:t xml:space="preserve"> Financial Performance Report</w:t>
            </w:r>
          </w:p>
          <w:p w14:paraId="5EBD5C6C" w14:textId="30472569" w:rsidR="00994EDC" w:rsidRPr="00605628" w:rsidRDefault="00994EDC" w:rsidP="00C77D77">
            <w:pPr>
              <w:pStyle w:val="FrontCoverSubtitle"/>
              <w:framePr w:hSpace="0" w:wrap="auto" w:vAnchor="margin" w:hAnchor="text" w:yAlign="inline"/>
              <w:jc w:val="both"/>
              <w:rPr>
                <w:b w:val="0"/>
                <w:sz w:val="32"/>
                <w:szCs w:val="32"/>
              </w:rPr>
            </w:pPr>
          </w:p>
          <w:p w14:paraId="3A64544A" w14:textId="1088AC3F" w:rsidR="00994EDC" w:rsidRPr="00605628" w:rsidRDefault="00994EDC"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CHIEF OFFICER APPROVAL</w:t>
            </w:r>
          </w:p>
          <w:p w14:paraId="78B0DEC8" w14:textId="77777777" w:rsidR="00980BEC" w:rsidRPr="00605628" w:rsidRDefault="00980BEC" w:rsidP="00C77D77">
            <w:pPr>
              <w:pStyle w:val="FrontCoverSubtitle"/>
              <w:framePr w:hSpace="0" w:wrap="auto" w:vAnchor="margin" w:hAnchor="text" w:yAlign="inline"/>
              <w:ind w:left="1080"/>
              <w:jc w:val="both"/>
              <w:rPr>
                <w:b w:val="0"/>
                <w:color w:val="auto"/>
                <w:sz w:val="24"/>
                <w:szCs w:val="24"/>
              </w:rPr>
            </w:pPr>
          </w:p>
          <w:p w14:paraId="36027B2B" w14:textId="28199689" w:rsidR="00994EDC" w:rsidRPr="00605628" w:rsidRDefault="00994EDC"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I confirm this report has been discussed and approved at a formal Chief Officers’ meeting.</w:t>
            </w:r>
          </w:p>
          <w:p w14:paraId="2F57E2C6" w14:textId="77777777" w:rsidR="00994EDC" w:rsidRPr="00605628" w:rsidRDefault="00994EDC" w:rsidP="00C77D77">
            <w:pPr>
              <w:pStyle w:val="FrontCoverSubtitle"/>
              <w:framePr w:hSpace="0" w:wrap="auto" w:vAnchor="margin" w:hAnchor="text" w:yAlign="inline"/>
              <w:ind w:left="1080"/>
              <w:jc w:val="both"/>
              <w:rPr>
                <w:b w:val="0"/>
                <w:color w:val="auto"/>
                <w:sz w:val="24"/>
                <w:szCs w:val="24"/>
              </w:rPr>
            </w:pPr>
          </w:p>
          <w:p w14:paraId="3F517459" w14:textId="21258605" w:rsidR="00994EDC" w:rsidRPr="00605628" w:rsidRDefault="00994EDC"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 xml:space="preserve">I confirm this report is suitable for the public domain / is not suitable for the public domain for the reasons stated in 11.3. </w:t>
            </w:r>
            <w:r w:rsidRPr="00605628">
              <w:rPr>
                <w:b w:val="0"/>
                <w:i/>
                <w:color w:val="A6A6A6" w:themeColor="background1" w:themeShade="A6"/>
                <w:sz w:val="24"/>
                <w:szCs w:val="24"/>
              </w:rPr>
              <w:t>(delete as appropriate)</w:t>
            </w:r>
          </w:p>
          <w:p w14:paraId="3472FD18" w14:textId="37933BE4" w:rsidR="00994EDC" w:rsidRPr="00605628" w:rsidRDefault="00994EDC" w:rsidP="00C77D77">
            <w:pPr>
              <w:pStyle w:val="FrontCoverSubtitle"/>
              <w:framePr w:hSpace="0" w:wrap="auto" w:vAnchor="margin" w:hAnchor="text" w:yAlign="inline"/>
              <w:jc w:val="both"/>
              <w:rPr>
                <w:b w:val="0"/>
                <w:sz w:val="32"/>
                <w:szCs w:val="32"/>
              </w:rPr>
            </w:pPr>
          </w:p>
          <w:p w14:paraId="266D7E02" w14:textId="76C9A8F8" w:rsidR="00994EDC" w:rsidRPr="00605628" w:rsidRDefault="00994EDC" w:rsidP="00C77D77">
            <w:pPr>
              <w:pStyle w:val="FrontCoverSubtitle"/>
              <w:framePr w:hSpace="0" w:wrap="auto" w:vAnchor="margin" w:hAnchor="text" w:yAlign="inline"/>
              <w:rPr>
                <w:b w:val="0"/>
                <w:sz w:val="32"/>
                <w:szCs w:val="32"/>
              </w:rPr>
            </w:pPr>
            <w:r w:rsidRPr="00605628">
              <w:rPr>
                <w:rFonts w:eastAsiaTheme="majorEastAsia" w:cstheme="majorBidi"/>
                <w:color w:val="253668"/>
                <w:sz w:val="24"/>
                <w:szCs w:val="24"/>
              </w:rPr>
              <w:t xml:space="preserve">Signature: </w:t>
            </w:r>
            <w:r w:rsidRPr="00605628">
              <w:rPr>
                <w:b w:val="0"/>
                <w:i/>
                <w:color w:val="A6A6A6" w:themeColor="background1" w:themeShade="A6"/>
                <w:sz w:val="24"/>
                <w:szCs w:val="24"/>
              </w:rPr>
              <w:t xml:space="preserve">(Insert CO electronic </w:t>
            </w:r>
            <w:r w:rsidR="008B71DB" w:rsidRPr="00605628">
              <w:rPr>
                <w:b w:val="0"/>
                <w:i/>
                <w:color w:val="A6A6A6" w:themeColor="background1" w:themeShade="A6"/>
                <w:sz w:val="24"/>
                <w:szCs w:val="24"/>
              </w:rPr>
              <w:t xml:space="preserve">signature)  </w:t>
            </w:r>
            <w:r w:rsidRPr="00605628">
              <w:rPr>
                <w:b w:val="0"/>
                <w:i/>
                <w:color w:val="A6A6A6" w:themeColor="background1" w:themeShade="A6"/>
                <w:sz w:val="24"/>
                <w:szCs w:val="24"/>
              </w:rPr>
              <w:t xml:space="preserve">                        </w:t>
            </w:r>
            <w:r w:rsidRPr="00605628">
              <w:rPr>
                <w:rFonts w:eastAsiaTheme="majorEastAsia" w:cstheme="majorBidi"/>
                <w:color w:val="253668"/>
                <w:sz w:val="24"/>
                <w:szCs w:val="24"/>
              </w:rPr>
              <w:t>Date:</w:t>
            </w:r>
          </w:p>
          <w:p w14:paraId="0A102AED" w14:textId="6AC544BF" w:rsidR="00E37324" w:rsidRPr="00605628" w:rsidRDefault="00E37324" w:rsidP="00C77D77">
            <w:pPr>
              <w:pStyle w:val="FrontCoverSubtitle"/>
              <w:framePr w:hSpace="0" w:wrap="auto" w:vAnchor="margin" w:hAnchor="text" w:yAlign="inline"/>
              <w:jc w:val="both"/>
            </w:pPr>
          </w:p>
        </w:tc>
      </w:tr>
      <w:tr w:rsidR="00BC08FC" w:rsidRPr="00994EDC" w14:paraId="7955E004" w14:textId="77777777" w:rsidTr="00C77D77">
        <w:trPr>
          <w:trHeight w:val="1515"/>
        </w:trPr>
        <w:tc>
          <w:tcPr>
            <w:tcW w:w="10460" w:type="dxa"/>
            <w:gridSpan w:val="3"/>
            <w:tcBorders>
              <w:top w:val="nil"/>
              <w:left w:val="nil"/>
              <w:bottom w:val="nil"/>
              <w:right w:val="nil"/>
            </w:tcBorders>
          </w:tcPr>
          <w:p w14:paraId="1EA6A007" w14:textId="77777777" w:rsidR="00BC08FC" w:rsidRDefault="00BC08FC" w:rsidP="00C77D77">
            <w:pPr>
              <w:pStyle w:val="Heading1"/>
              <w:rPr>
                <w:sz w:val="52"/>
                <w:szCs w:val="52"/>
              </w:rPr>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EA7F1" w14:textId="77777777" w:rsidR="00E2668E" w:rsidRDefault="00E2668E" w:rsidP="00B01161">
      <w:pPr>
        <w:spacing w:after="0" w:line="240" w:lineRule="auto"/>
      </w:pPr>
      <w:r>
        <w:separator/>
      </w:r>
    </w:p>
  </w:endnote>
  <w:endnote w:type="continuationSeparator" w:id="0">
    <w:p w14:paraId="60A6FDDF" w14:textId="77777777" w:rsidR="00E2668E" w:rsidRDefault="00E2668E" w:rsidP="00B01161">
      <w:pPr>
        <w:spacing w:after="0" w:line="240" w:lineRule="auto"/>
      </w:pPr>
      <w:r>
        <w:continuationSeparator/>
      </w:r>
    </w:p>
  </w:endnote>
  <w:endnote w:type="continuationNotice" w:id="1">
    <w:p w14:paraId="49CB80EB" w14:textId="77777777" w:rsidR="00E2668E" w:rsidRDefault="00E266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DF72D" w14:textId="77777777" w:rsidR="00E2668E" w:rsidRDefault="00E2668E" w:rsidP="00B01161">
      <w:pPr>
        <w:spacing w:after="0" w:line="240" w:lineRule="auto"/>
      </w:pPr>
      <w:r>
        <w:separator/>
      </w:r>
    </w:p>
  </w:footnote>
  <w:footnote w:type="continuationSeparator" w:id="0">
    <w:p w14:paraId="05EF1869" w14:textId="77777777" w:rsidR="00E2668E" w:rsidRDefault="00E2668E" w:rsidP="00B01161">
      <w:pPr>
        <w:spacing w:after="0" w:line="240" w:lineRule="auto"/>
      </w:pPr>
      <w:r>
        <w:continuationSeparator/>
      </w:r>
    </w:p>
  </w:footnote>
  <w:footnote w:type="continuationNotice" w:id="1">
    <w:p w14:paraId="44F432F3" w14:textId="77777777" w:rsidR="00E2668E" w:rsidRDefault="00E266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1umt8lG3ES7+0" int2:id="UDkd2wdk">
      <int2:state int2:value="Rejected" int2:type="AugLoop_Text_Critique"/>
    </int2:textHash>
    <int2:bookmark int2:bookmarkName="_Int_Y6QaqtDX" int2:invalidationBookmarkName="" int2:hashCode="0lXQ0GySJQ8tJA" int2:id="02fkGfTG">
      <int2:state int2:value="Rejected" int2:type="AugLoop_Text_Critique"/>
    </int2:bookmark>
    <int2:bookmark int2:bookmarkName="_Int_yrj0l58P" int2:invalidationBookmarkName="" int2:hashCode="J+kN+lfDWKz69H" int2:id="zqCMSXTN">
      <int2:state int2:value="Rejected" int2:type="AugLoop_Text_Critique"/>
    </int2:bookmark>
    <int2:bookmark int2:bookmarkName="_Int_jL1GgMKb" int2:invalidationBookmarkName="" int2:hashCode="J+kN+lfDWKz69H" int2:id="QUKa30kb">
      <int2:state int2:value="Rejected" int2:type="AugLoop_Text_Critique"/>
    </int2:bookmark>
    <int2:bookmark int2:bookmarkName="_Int_2hvi4Y29" int2:invalidationBookmarkName="" int2:hashCode="J+kN+lfDWKz69H" int2:id="9Sr2rPUY">
      <int2:state int2:value="Rejected" int2:type="AugLoop_Text_Critique"/>
    </int2:bookmark>
    <int2:bookmark int2:bookmarkName="_Int_9OvfgqFW" int2:invalidationBookmarkName="" int2:hashCode="pB6AilHv/c1LBI" int2:id="b55wnD50">
      <int2:state int2:value="Rejected" int2:type="AugLoop_Text_Critique"/>
    </int2:bookmark>
    <int2:bookmark int2:bookmarkName="_Int_HWKjgdUj" int2:invalidationBookmarkName="" int2:hashCode="tH82PitDDAZH8U" int2:id="FluRhkLZ">
      <int2:state int2:value="Rejected" int2:type="AugLoop_Text_Critique"/>
    </int2:bookmark>
    <int2:bookmark int2:bookmarkName="_Int_vp0yRiVz" int2:invalidationBookmarkName="" int2:hashCode="J+kN+lfDWKz69H" int2:id="GgIfcESa">
      <int2:state int2:value="Rejected" int2:type="AugLoop_Text_Critique"/>
    </int2:bookmark>
    <int2:bookmark int2:bookmarkName="_Int_NHgR4A7N" int2:invalidationBookmarkName="" int2:hashCode="J+kN+lfDWKz69H" int2:id="IxoHOInE">
      <int2:state int2:value="Rejected" int2:type="AugLoop_Text_Critique"/>
    </int2:bookmark>
    <int2:bookmark int2:bookmarkName="_Int_om33V175" int2:invalidationBookmarkName="" int2:hashCode="6X/4wpXdfDElP/" int2:id="OAUOEz1C">
      <int2:state int2:value="Rejected" int2:type="AugLoop_Text_Critique"/>
    </int2:bookmark>
    <int2:bookmark int2:bookmarkName="_Int_9a8GF9hL" int2:invalidationBookmarkName="" int2:hashCode="6X/4wpXdfDElP/" int2:id="hft3GPA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07DC0"/>
    <w:multiLevelType w:val="hybridMultilevel"/>
    <w:tmpl w:val="05F273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D0B0352"/>
    <w:multiLevelType w:val="hybridMultilevel"/>
    <w:tmpl w:val="170EEE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A846983"/>
    <w:multiLevelType w:val="hybridMultilevel"/>
    <w:tmpl w:val="1D7C6F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B484E12"/>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4" w15:restartNumberingAfterBreak="0">
    <w:nsid w:val="20CC6C09"/>
    <w:multiLevelType w:val="hybridMultilevel"/>
    <w:tmpl w:val="A642D3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B67E2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7"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890712"/>
    <w:multiLevelType w:val="hybridMultilevel"/>
    <w:tmpl w:val="DD246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0EE3970"/>
    <w:multiLevelType w:val="multilevel"/>
    <w:tmpl w:val="CBC02324"/>
    <w:lvl w:ilvl="0">
      <w:start w:val="40"/>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0"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1"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657480"/>
    <w:multiLevelType w:val="hybridMultilevel"/>
    <w:tmpl w:val="693471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8247A38"/>
    <w:multiLevelType w:val="hybridMultilevel"/>
    <w:tmpl w:val="28B4F3E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EE056BD"/>
    <w:multiLevelType w:val="hybridMultilevel"/>
    <w:tmpl w:val="7C903612"/>
    <w:lvl w:ilvl="0" w:tplc="76761ED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270036">
    <w:abstractNumId w:val="0"/>
  </w:num>
  <w:num w:numId="2" w16cid:durableId="1881428442">
    <w:abstractNumId w:val="1"/>
  </w:num>
  <w:num w:numId="3" w16cid:durableId="9186016">
    <w:abstractNumId w:val="2"/>
  </w:num>
  <w:num w:numId="4" w16cid:durableId="92360262">
    <w:abstractNumId w:val="3"/>
  </w:num>
  <w:num w:numId="5" w16cid:durableId="1951626314">
    <w:abstractNumId w:val="8"/>
  </w:num>
  <w:num w:numId="6" w16cid:durableId="1772504120">
    <w:abstractNumId w:val="4"/>
  </w:num>
  <w:num w:numId="7" w16cid:durableId="1303075985">
    <w:abstractNumId w:val="5"/>
  </w:num>
  <w:num w:numId="8" w16cid:durableId="1873835470">
    <w:abstractNumId w:val="6"/>
  </w:num>
  <w:num w:numId="9" w16cid:durableId="1643264561">
    <w:abstractNumId w:val="7"/>
  </w:num>
  <w:num w:numId="10" w16cid:durableId="1651670663">
    <w:abstractNumId w:val="9"/>
  </w:num>
  <w:num w:numId="11" w16cid:durableId="1597206725">
    <w:abstractNumId w:val="15"/>
  </w:num>
  <w:num w:numId="12" w16cid:durableId="1672103935">
    <w:abstractNumId w:val="21"/>
  </w:num>
  <w:num w:numId="13" w16cid:durableId="1999650742">
    <w:abstractNumId w:val="17"/>
  </w:num>
  <w:num w:numId="14" w16cid:durableId="149636042">
    <w:abstractNumId w:val="23"/>
  </w:num>
  <w:num w:numId="15" w16cid:durableId="32200160">
    <w:abstractNumId w:val="23"/>
  </w:num>
  <w:num w:numId="16" w16cid:durableId="1638142858">
    <w:abstractNumId w:val="20"/>
  </w:num>
  <w:num w:numId="17" w16cid:durableId="194738062">
    <w:abstractNumId w:val="25"/>
  </w:num>
  <w:num w:numId="18" w16cid:durableId="898442645">
    <w:abstractNumId w:val="14"/>
  </w:num>
  <w:num w:numId="19" w16cid:durableId="1500073723">
    <w:abstractNumId w:val="24"/>
  </w:num>
  <w:num w:numId="20" w16cid:durableId="146477559">
    <w:abstractNumId w:val="16"/>
  </w:num>
  <w:num w:numId="21" w16cid:durableId="1757703575">
    <w:abstractNumId w:val="13"/>
  </w:num>
  <w:num w:numId="22" w16cid:durableId="395326592">
    <w:abstractNumId w:val="19"/>
  </w:num>
  <w:num w:numId="23" w16cid:durableId="1090469943">
    <w:abstractNumId w:val="18"/>
  </w:num>
  <w:num w:numId="24" w16cid:durableId="346831973">
    <w:abstractNumId w:val="12"/>
  </w:num>
  <w:num w:numId="25" w16cid:durableId="1489202700">
    <w:abstractNumId w:val="11"/>
  </w:num>
  <w:num w:numId="26" w16cid:durableId="604115191">
    <w:abstractNumId w:val="10"/>
  </w:num>
  <w:num w:numId="27" w16cid:durableId="2844298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D12"/>
    <w:rsid w:val="00001D8F"/>
    <w:rsid w:val="000028B8"/>
    <w:rsid w:val="00002DFB"/>
    <w:rsid w:val="00003ECE"/>
    <w:rsid w:val="000047E4"/>
    <w:rsid w:val="0000622C"/>
    <w:rsid w:val="0000797D"/>
    <w:rsid w:val="00015563"/>
    <w:rsid w:val="00016383"/>
    <w:rsid w:val="00016715"/>
    <w:rsid w:val="00020CD2"/>
    <w:rsid w:val="00020E0C"/>
    <w:rsid w:val="00024C5B"/>
    <w:rsid w:val="000258FD"/>
    <w:rsid w:val="00025A10"/>
    <w:rsid w:val="000261FD"/>
    <w:rsid w:val="000262B5"/>
    <w:rsid w:val="000269A8"/>
    <w:rsid w:val="00030400"/>
    <w:rsid w:val="00032812"/>
    <w:rsid w:val="00032D0D"/>
    <w:rsid w:val="00035660"/>
    <w:rsid w:val="00036AB2"/>
    <w:rsid w:val="000414DC"/>
    <w:rsid w:val="00044D32"/>
    <w:rsid w:val="000450F9"/>
    <w:rsid w:val="00047ED4"/>
    <w:rsid w:val="00050962"/>
    <w:rsid w:val="00050A38"/>
    <w:rsid w:val="00051741"/>
    <w:rsid w:val="00054AD2"/>
    <w:rsid w:val="0005506F"/>
    <w:rsid w:val="000551F1"/>
    <w:rsid w:val="00055CE4"/>
    <w:rsid w:val="00062232"/>
    <w:rsid w:val="00062E67"/>
    <w:rsid w:val="00064E97"/>
    <w:rsid w:val="00065434"/>
    <w:rsid w:val="0006571E"/>
    <w:rsid w:val="000659AE"/>
    <w:rsid w:val="00066778"/>
    <w:rsid w:val="000718DE"/>
    <w:rsid w:val="00072CE3"/>
    <w:rsid w:val="00073B98"/>
    <w:rsid w:val="00074225"/>
    <w:rsid w:val="00074913"/>
    <w:rsid w:val="0007540C"/>
    <w:rsid w:val="00076142"/>
    <w:rsid w:val="0007737F"/>
    <w:rsid w:val="00077A11"/>
    <w:rsid w:val="000836DA"/>
    <w:rsid w:val="0008389E"/>
    <w:rsid w:val="00084B1E"/>
    <w:rsid w:val="00085756"/>
    <w:rsid w:val="00092A4B"/>
    <w:rsid w:val="00093684"/>
    <w:rsid w:val="00095FA8"/>
    <w:rsid w:val="00096995"/>
    <w:rsid w:val="000A0309"/>
    <w:rsid w:val="000A06EF"/>
    <w:rsid w:val="000A14B6"/>
    <w:rsid w:val="000A2426"/>
    <w:rsid w:val="000A565D"/>
    <w:rsid w:val="000A5C94"/>
    <w:rsid w:val="000B314D"/>
    <w:rsid w:val="000B44A0"/>
    <w:rsid w:val="000B4B89"/>
    <w:rsid w:val="000B5C81"/>
    <w:rsid w:val="000C036E"/>
    <w:rsid w:val="000C0623"/>
    <w:rsid w:val="000C082B"/>
    <w:rsid w:val="000C086C"/>
    <w:rsid w:val="000C133E"/>
    <w:rsid w:val="000C2E20"/>
    <w:rsid w:val="000C50FA"/>
    <w:rsid w:val="000C54E5"/>
    <w:rsid w:val="000C5834"/>
    <w:rsid w:val="000C6983"/>
    <w:rsid w:val="000C6F15"/>
    <w:rsid w:val="000D0953"/>
    <w:rsid w:val="000D324A"/>
    <w:rsid w:val="000D62B9"/>
    <w:rsid w:val="000D6E3D"/>
    <w:rsid w:val="000D76AD"/>
    <w:rsid w:val="000E0530"/>
    <w:rsid w:val="000E0578"/>
    <w:rsid w:val="000E0C76"/>
    <w:rsid w:val="000E0E5F"/>
    <w:rsid w:val="000E15E5"/>
    <w:rsid w:val="000E1853"/>
    <w:rsid w:val="000E1BD9"/>
    <w:rsid w:val="000E223C"/>
    <w:rsid w:val="000E338B"/>
    <w:rsid w:val="000E41C4"/>
    <w:rsid w:val="000E43F2"/>
    <w:rsid w:val="000E59A1"/>
    <w:rsid w:val="000E5E10"/>
    <w:rsid w:val="000E6783"/>
    <w:rsid w:val="000E7216"/>
    <w:rsid w:val="000F02CE"/>
    <w:rsid w:val="000F1D5E"/>
    <w:rsid w:val="000F371D"/>
    <w:rsid w:val="000F3E98"/>
    <w:rsid w:val="000F48CE"/>
    <w:rsid w:val="000F752E"/>
    <w:rsid w:val="000F79C2"/>
    <w:rsid w:val="0010341C"/>
    <w:rsid w:val="001036F1"/>
    <w:rsid w:val="001040EB"/>
    <w:rsid w:val="0010495A"/>
    <w:rsid w:val="00104EDD"/>
    <w:rsid w:val="00105D7C"/>
    <w:rsid w:val="00105F30"/>
    <w:rsid w:val="001063B8"/>
    <w:rsid w:val="00106567"/>
    <w:rsid w:val="0010718A"/>
    <w:rsid w:val="0010744B"/>
    <w:rsid w:val="001120C1"/>
    <w:rsid w:val="0011298B"/>
    <w:rsid w:val="00113227"/>
    <w:rsid w:val="001133EC"/>
    <w:rsid w:val="00116315"/>
    <w:rsid w:val="0011661F"/>
    <w:rsid w:val="0012099E"/>
    <w:rsid w:val="00122177"/>
    <w:rsid w:val="0012282B"/>
    <w:rsid w:val="00122E9F"/>
    <w:rsid w:val="00130106"/>
    <w:rsid w:val="00130706"/>
    <w:rsid w:val="001314C7"/>
    <w:rsid w:val="0013472A"/>
    <w:rsid w:val="00135C3D"/>
    <w:rsid w:val="00137D08"/>
    <w:rsid w:val="00140517"/>
    <w:rsid w:val="00140971"/>
    <w:rsid w:val="00140EF7"/>
    <w:rsid w:val="0014288C"/>
    <w:rsid w:val="00142DEB"/>
    <w:rsid w:val="001434C5"/>
    <w:rsid w:val="001435C5"/>
    <w:rsid w:val="00144B7E"/>
    <w:rsid w:val="00145B0A"/>
    <w:rsid w:val="00145B9A"/>
    <w:rsid w:val="00146E5A"/>
    <w:rsid w:val="00147321"/>
    <w:rsid w:val="001478E0"/>
    <w:rsid w:val="00147D3C"/>
    <w:rsid w:val="001506BD"/>
    <w:rsid w:val="00152906"/>
    <w:rsid w:val="00153310"/>
    <w:rsid w:val="001556B0"/>
    <w:rsid w:val="00155A8B"/>
    <w:rsid w:val="00156ADA"/>
    <w:rsid w:val="001570DA"/>
    <w:rsid w:val="00157851"/>
    <w:rsid w:val="00161A34"/>
    <w:rsid w:val="00161B2E"/>
    <w:rsid w:val="00161D5D"/>
    <w:rsid w:val="00162210"/>
    <w:rsid w:val="00165CAF"/>
    <w:rsid w:val="00166E54"/>
    <w:rsid w:val="001675F6"/>
    <w:rsid w:val="00167E41"/>
    <w:rsid w:val="00171EC0"/>
    <w:rsid w:val="00173CFA"/>
    <w:rsid w:val="001743EB"/>
    <w:rsid w:val="00174FB0"/>
    <w:rsid w:val="001767F5"/>
    <w:rsid w:val="00176A5C"/>
    <w:rsid w:val="00180449"/>
    <w:rsid w:val="00181D2A"/>
    <w:rsid w:val="00184548"/>
    <w:rsid w:val="001846E4"/>
    <w:rsid w:val="00185654"/>
    <w:rsid w:val="00185FC4"/>
    <w:rsid w:val="00190059"/>
    <w:rsid w:val="001910D6"/>
    <w:rsid w:val="00191BF9"/>
    <w:rsid w:val="00194C04"/>
    <w:rsid w:val="001A061D"/>
    <w:rsid w:val="001A1441"/>
    <w:rsid w:val="001A2287"/>
    <w:rsid w:val="001A2B4A"/>
    <w:rsid w:val="001A2D7E"/>
    <w:rsid w:val="001A370B"/>
    <w:rsid w:val="001A7048"/>
    <w:rsid w:val="001B1759"/>
    <w:rsid w:val="001B3187"/>
    <w:rsid w:val="001B740A"/>
    <w:rsid w:val="001C1411"/>
    <w:rsid w:val="001C180D"/>
    <w:rsid w:val="001C1A46"/>
    <w:rsid w:val="001C2AC7"/>
    <w:rsid w:val="001C3F5F"/>
    <w:rsid w:val="001C4005"/>
    <w:rsid w:val="001C58B6"/>
    <w:rsid w:val="001C6824"/>
    <w:rsid w:val="001D0D34"/>
    <w:rsid w:val="001D22BC"/>
    <w:rsid w:val="001D3A1B"/>
    <w:rsid w:val="001E33C0"/>
    <w:rsid w:val="001E3A0E"/>
    <w:rsid w:val="001E742E"/>
    <w:rsid w:val="001E792B"/>
    <w:rsid w:val="001E7E62"/>
    <w:rsid w:val="001F02E7"/>
    <w:rsid w:val="001F06E8"/>
    <w:rsid w:val="001F0ACF"/>
    <w:rsid w:val="001F253D"/>
    <w:rsid w:val="001F3168"/>
    <w:rsid w:val="001F402D"/>
    <w:rsid w:val="001F61D5"/>
    <w:rsid w:val="001F64F8"/>
    <w:rsid w:val="001F65C4"/>
    <w:rsid w:val="001F79FC"/>
    <w:rsid w:val="002022EA"/>
    <w:rsid w:val="002029FF"/>
    <w:rsid w:val="00204DD5"/>
    <w:rsid w:val="00207A31"/>
    <w:rsid w:val="00210C8A"/>
    <w:rsid w:val="00215413"/>
    <w:rsid w:val="0021590C"/>
    <w:rsid w:val="00216103"/>
    <w:rsid w:val="00216677"/>
    <w:rsid w:val="0022097D"/>
    <w:rsid w:val="00221734"/>
    <w:rsid w:val="00221F36"/>
    <w:rsid w:val="00223269"/>
    <w:rsid w:val="0022586E"/>
    <w:rsid w:val="00225FCC"/>
    <w:rsid w:val="0022752C"/>
    <w:rsid w:val="00231B0D"/>
    <w:rsid w:val="002339DF"/>
    <w:rsid w:val="00235EA6"/>
    <w:rsid w:val="00236683"/>
    <w:rsid w:val="00236D7F"/>
    <w:rsid w:val="00236E58"/>
    <w:rsid w:val="00237BD6"/>
    <w:rsid w:val="00240FF4"/>
    <w:rsid w:val="00241086"/>
    <w:rsid w:val="00241F5E"/>
    <w:rsid w:val="00244357"/>
    <w:rsid w:val="00244BC2"/>
    <w:rsid w:val="002459DF"/>
    <w:rsid w:val="00245CF0"/>
    <w:rsid w:val="00246E91"/>
    <w:rsid w:val="00251997"/>
    <w:rsid w:val="002519D1"/>
    <w:rsid w:val="0025498C"/>
    <w:rsid w:val="00260D1D"/>
    <w:rsid w:val="00261EE0"/>
    <w:rsid w:val="00262319"/>
    <w:rsid w:val="00264D79"/>
    <w:rsid w:val="00267668"/>
    <w:rsid w:val="00267C0F"/>
    <w:rsid w:val="00267C7E"/>
    <w:rsid w:val="002710C5"/>
    <w:rsid w:val="002729C3"/>
    <w:rsid w:val="00272A48"/>
    <w:rsid w:val="00272BAB"/>
    <w:rsid w:val="002730B8"/>
    <w:rsid w:val="002735F2"/>
    <w:rsid w:val="00273C3D"/>
    <w:rsid w:val="00274B38"/>
    <w:rsid w:val="00274C85"/>
    <w:rsid w:val="00275B7D"/>
    <w:rsid w:val="00275BA3"/>
    <w:rsid w:val="00276709"/>
    <w:rsid w:val="0027710E"/>
    <w:rsid w:val="00280A74"/>
    <w:rsid w:val="00283084"/>
    <w:rsid w:val="00285FC3"/>
    <w:rsid w:val="00286F78"/>
    <w:rsid w:val="00291542"/>
    <w:rsid w:val="002942CC"/>
    <w:rsid w:val="002944F5"/>
    <w:rsid w:val="00294DC0"/>
    <w:rsid w:val="0029527C"/>
    <w:rsid w:val="00296734"/>
    <w:rsid w:val="00296D9A"/>
    <w:rsid w:val="0029792D"/>
    <w:rsid w:val="002A14C6"/>
    <w:rsid w:val="002A179B"/>
    <w:rsid w:val="002A226B"/>
    <w:rsid w:val="002A2448"/>
    <w:rsid w:val="002A370F"/>
    <w:rsid w:val="002A6071"/>
    <w:rsid w:val="002A6CC0"/>
    <w:rsid w:val="002A7C38"/>
    <w:rsid w:val="002A7F1D"/>
    <w:rsid w:val="002B11DB"/>
    <w:rsid w:val="002B2BED"/>
    <w:rsid w:val="002B2C2A"/>
    <w:rsid w:val="002B48FA"/>
    <w:rsid w:val="002B6A07"/>
    <w:rsid w:val="002B729F"/>
    <w:rsid w:val="002C1041"/>
    <w:rsid w:val="002C3B77"/>
    <w:rsid w:val="002C7402"/>
    <w:rsid w:val="002C7FFA"/>
    <w:rsid w:val="002D0875"/>
    <w:rsid w:val="002D262F"/>
    <w:rsid w:val="002D266D"/>
    <w:rsid w:val="002D3B2B"/>
    <w:rsid w:val="002D5F8F"/>
    <w:rsid w:val="002E0BDA"/>
    <w:rsid w:val="002E1634"/>
    <w:rsid w:val="002E1D17"/>
    <w:rsid w:val="002E370E"/>
    <w:rsid w:val="002E457F"/>
    <w:rsid w:val="002E519A"/>
    <w:rsid w:val="002E5DB2"/>
    <w:rsid w:val="002E6090"/>
    <w:rsid w:val="002F2991"/>
    <w:rsid w:val="002F4C1B"/>
    <w:rsid w:val="002F50A1"/>
    <w:rsid w:val="002F5D29"/>
    <w:rsid w:val="002F666C"/>
    <w:rsid w:val="003020ED"/>
    <w:rsid w:val="00307F5A"/>
    <w:rsid w:val="00307F92"/>
    <w:rsid w:val="0031031E"/>
    <w:rsid w:val="003131BB"/>
    <w:rsid w:val="0031461A"/>
    <w:rsid w:val="00314D37"/>
    <w:rsid w:val="0031521D"/>
    <w:rsid w:val="00315A33"/>
    <w:rsid w:val="00315A93"/>
    <w:rsid w:val="0031738F"/>
    <w:rsid w:val="00321429"/>
    <w:rsid w:val="003218DC"/>
    <w:rsid w:val="003224BB"/>
    <w:rsid w:val="00323E6E"/>
    <w:rsid w:val="0032544C"/>
    <w:rsid w:val="00326D8B"/>
    <w:rsid w:val="00326F05"/>
    <w:rsid w:val="00327529"/>
    <w:rsid w:val="0033034B"/>
    <w:rsid w:val="00331036"/>
    <w:rsid w:val="00332CB1"/>
    <w:rsid w:val="00332E8E"/>
    <w:rsid w:val="00333E88"/>
    <w:rsid w:val="00334C16"/>
    <w:rsid w:val="00337776"/>
    <w:rsid w:val="00341082"/>
    <w:rsid w:val="0034185D"/>
    <w:rsid w:val="00342CE7"/>
    <w:rsid w:val="00344FBA"/>
    <w:rsid w:val="00345659"/>
    <w:rsid w:val="00350E9F"/>
    <w:rsid w:val="003554C2"/>
    <w:rsid w:val="00356E94"/>
    <w:rsid w:val="00360D62"/>
    <w:rsid w:val="00364173"/>
    <w:rsid w:val="00365885"/>
    <w:rsid w:val="00370736"/>
    <w:rsid w:val="003708A9"/>
    <w:rsid w:val="00370FE3"/>
    <w:rsid w:val="00372525"/>
    <w:rsid w:val="00372689"/>
    <w:rsid w:val="00373890"/>
    <w:rsid w:val="00373C5B"/>
    <w:rsid w:val="00374681"/>
    <w:rsid w:val="003755E2"/>
    <w:rsid w:val="003759EF"/>
    <w:rsid w:val="00375DCF"/>
    <w:rsid w:val="00377137"/>
    <w:rsid w:val="00377EDE"/>
    <w:rsid w:val="00381AB6"/>
    <w:rsid w:val="00381B26"/>
    <w:rsid w:val="003822E8"/>
    <w:rsid w:val="0038279A"/>
    <w:rsid w:val="0038332D"/>
    <w:rsid w:val="00383A4F"/>
    <w:rsid w:val="00384AC9"/>
    <w:rsid w:val="00385A09"/>
    <w:rsid w:val="0039123B"/>
    <w:rsid w:val="003936EF"/>
    <w:rsid w:val="0039540D"/>
    <w:rsid w:val="003A17B9"/>
    <w:rsid w:val="003A2359"/>
    <w:rsid w:val="003A3CE3"/>
    <w:rsid w:val="003A4327"/>
    <w:rsid w:val="003A7ADD"/>
    <w:rsid w:val="003A7CD2"/>
    <w:rsid w:val="003B02AE"/>
    <w:rsid w:val="003B039A"/>
    <w:rsid w:val="003B07FA"/>
    <w:rsid w:val="003B0D9F"/>
    <w:rsid w:val="003B0E54"/>
    <w:rsid w:val="003B4BAB"/>
    <w:rsid w:val="003B4BCF"/>
    <w:rsid w:val="003B6680"/>
    <w:rsid w:val="003B7F1E"/>
    <w:rsid w:val="003C0289"/>
    <w:rsid w:val="003C11EA"/>
    <w:rsid w:val="003C18BF"/>
    <w:rsid w:val="003C2622"/>
    <w:rsid w:val="003C34A4"/>
    <w:rsid w:val="003C38BD"/>
    <w:rsid w:val="003C3AB3"/>
    <w:rsid w:val="003C5BA1"/>
    <w:rsid w:val="003D173B"/>
    <w:rsid w:val="003D1D9B"/>
    <w:rsid w:val="003D6F70"/>
    <w:rsid w:val="003E0388"/>
    <w:rsid w:val="003E0C95"/>
    <w:rsid w:val="003E0D48"/>
    <w:rsid w:val="003E191E"/>
    <w:rsid w:val="003E30FE"/>
    <w:rsid w:val="003E3D0F"/>
    <w:rsid w:val="003E7162"/>
    <w:rsid w:val="003E7256"/>
    <w:rsid w:val="003F03B7"/>
    <w:rsid w:val="003F060F"/>
    <w:rsid w:val="003F150B"/>
    <w:rsid w:val="003F24F1"/>
    <w:rsid w:val="003F3936"/>
    <w:rsid w:val="003F528E"/>
    <w:rsid w:val="003F63AC"/>
    <w:rsid w:val="00400C57"/>
    <w:rsid w:val="00400D2D"/>
    <w:rsid w:val="00403D9B"/>
    <w:rsid w:val="0040529B"/>
    <w:rsid w:val="0040678F"/>
    <w:rsid w:val="00406C14"/>
    <w:rsid w:val="0041260E"/>
    <w:rsid w:val="004127C3"/>
    <w:rsid w:val="00417303"/>
    <w:rsid w:val="00421D6B"/>
    <w:rsid w:val="00423AB9"/>
    <w:rsid w:val="00424F08"/>
    <w:rsid w:val="00425040"/>
    <w:rsid w:val="004259E8"/>
    <w:rsid w:val="004276ED"/>
    <w:rsid w:val="004277E5"/>
    <w:rsid w:val="004305E4"/>
    <w:rsid w:val="00434474"/>
    <w:rsid w:val="004354D7"/>
    <w:rsid w:val="00437F62"/>
    <w:rsid w:val="00442E29"/>
    <w:rsid w:val="004447DC"/>
    <w:rsid w:val="0044559C"/>
    <w:rsid w:val="00446F70"/>
    <w:rsid w:val="00450D8B"/>
    <w:rsid w:val="004519F6"/>
    <w:rsid w:val="0045346D"/>
    <w:rsid w:val="00455597"/>
    <w:rsid w:val="004555E4"/>
    <w:rsid w:val="00455C27"/>
    <w:rsid w:val="00455D9D"/>
    <w:rsid w:val="00456AFE"/>
    <w:rsid w:val="004574E2"/>
    <w:rsid w:val="0046179C"/>
    <w:rsid w:val="00462659"/>
    <w:rsid w:val="00463081"/>
    <w:rsid w:val="004655DB"/>
    <w:rsid w:val="0046591C"/>
    <w:rsid w:val="004659CA"/>
    <w:rsid w:val="00467D72"/>
    <w:rsid w:val="00467EA5"/>
    <w:rsid w:val="00471FB9"/>
    <w:rsid w:val="00472F27"/>
    <w:rsid w:val="00475C8A"/>
    <w:rsid w:val="00475E02"/>
    <w:rsid w:val="004766FD"/>
    <w:rsid w:val="00477897"/>
    <w:rsid w:val="00477C99"/>
    <w:rsid w:val="00481D06"/>
    <w:rsid w:val="004836E4"/>
    <w:rsid w:val="00483890"/>
    <w:rsid w:val="00484C5F"/>
    <w:rsid w:val="00485859"/>
    <w:rsid w:val="0048715A"/>
    <w:rsid w:val="0048778D"/>
    <w:rsid w:val="00487801"/>
    <w:rsid w:val="0049481E"/>
    <w:rsid w:val="00495068"/>
    <w:rsid w:val="00495E4D"/>
    <w:rsid w:val="00496312"/>
    <w:rsid w:val="004964F4"/>
    <w:rsid w:val="00496725"/>
    <w:rsid w:val="004978C1"/>
    <w:rsid w:val="004A0D99"/>
    <w:rsid w:val="004A47E8"/>
    <w:rsid w:val="004A4F6A"/>
    <w:rsid w:val="004A7945"/>
    <w:rsid w:val="004B180C"/>
    <w:rsid w:val="004B2001"/>
    <w:rsid w:val="004B37B3"/>
    <w:rsid w:val="004B4D13"/>
    <w:rsid w:val="004B4DA8"/>
    <w:rsid w:val="004C0C40"/>
    <w:rsid w:val="004C0CD2"/>
    <w:rsid w:val="004C0FEA"/>
    <w:rsid w:val="004C2FF8"/>
    <w:rsid w:val="004C30C4"/>
    <w:rsid w:val="004C31B6"/>
    <w:rsid w:val="004C3784"/>
    <w:rsid w:val="004C51F7"/>
    <w:rsid w:val="004C5F07"/>
    <w:rsid w:val="004D068F"/>
    <w:rsid w:val="004D0C5F"/>
    <w:rsid w:val="004D11B2"/>
    <w:rsid w:val="004D254C"/>
    <w:rsid w:val="004D3996"/>
    <w:rsid w:val="004D3A9C"/>
    <w:rsid w:val="004D41F2"/>
    <w:rsid w:val="004D4648"/>
    <w:rsid w:val="004D5124"/>
    <w:rsid w:val="004D631C"/>
    <w:rsid w:val="004D6728"/>
    <w:rsid w:val="004E026B"/>
    <w:rsid w:val="004E0453"/>
    <w:rsid w:val="004E2511"/>
    <w:rsid w:val="004E3363"/>
    <w:rsid w:val="004E384D"/>
    <w:rsid w:val="004E3BAB"/>
    <w:rsid w:val="004E62CF"/>
    <w:rsid w:val="004E6537"/>
    <w:rsid w:val="004F237D"/>
    <w:rsid w:val="004F4CB7"/>
    <w:rsid w:val="004F4F26"/>
    <w:rsid w:val="004F6BE5"/>
    <w:rsid w:val="004F7577"/>
    <w:rsid w:val="004F7E80"/>
    <w:rsid w:val="005002D7"/>
    <w:rsid w:val="005014D1"/>
    <w:rsid w:val="0050279B"/>
    <w:rsid w:val="00504020"/>
    <w:rsid w:val="00505FEB"/>
    <w:rsid w:val="00506CCE"/>
    <w:rsid w:val="00506FE7"/>
    <w:rsid w:val="00511752"/>
    <w:rsid w:val="0051253F"/>
    <w:rsid w:val="00512852"/>
    <w:rsid w:val="00512D5E"/>
    <w:rsid w:val="00513AE2"/>
    <w:rsid w:val="00517280"/>
    <w:rsid w:val="00517D1F"/>
    <w:rsid w:val="005210C7"/>
    <w:rsid w:val="005213E9"/>
    <w:rsid w:val="00522883"/>
    <w:rsid w:val="00523B48"/>
    <w:rsid w:val="00524CDD"/>
    <w:rsid w:val="00527148"/>
    <w:rsid w:val="0053046F"/>
    <w:rsid w:val="00530501"/>
    <w:rsid w:val="00532A76"/>
    <w:rsid w:val="00532B24"/>
    <w:rsid w:val="0053383E"/>
    <w:rsid w:val="0053508E"/>
    <w:rsid w:val="00536120"/>
    <w:rsid w:val="005365FB"/>
    <w:rsid w:val="00541F73"/>
    <w:rsid w:val="00544326"/>
    <w:rsid w:val="00546AD7"/>
    <w:rsid w:val="0055136E"/>
    <w:rsid w:val="00552225"/>
    <w:rsid w:val="005541A3"/>
    <w:rsid w:val="0055432B"/>
    <w:rsid w:val="00555152"/>
    <w:rsid w:val="005649CC"/>
    <w:rsid w:val="005669A5"/>
    <w:rsid w:val="00570D75"/>
    <w:rsid w:val="005713B8"/>
    <w:rsid w:val="00571ED9"/>
    <w:rsid w:val="005732F8"/>
    <w:rsid w:val="005739D7"/>
    <w:rsid w:val="005772F5"/>
    <w:rsid w:val="00581BD0"/>
    <w:rsid w:val="00582C81"/>
    <w:rsid w:val="00584976"/>
    <w:rsid w:val="005857BA"/>
    <w:rsid w:val="00585B35"/>
    <w:rsid w:val="00585FA4"/>
    <w:rsid w:val="00586892"/>
    <w:rsid w:val="00586959"/>
    <w:rsid w:val="005872D7"/>
    <w:rsid w:val="005906B4"/>
    <w:rsid w:val="005924AA"/>
    <w:rsid w:val="00592A2E"/>
    <w:rsid w:val="00592A37"/>
    <w:rsid w:val="00593EFC"/>
    <w:rsid w:val="00593F41"/>
    <w:rsid w:val="005950B1"/>
    <w:rsid w:val="00595A5C"/>
    <w:rsid w:val="0059662D"/>
    <w:rsid w:val="00596F79"/>
    <w:rsid w:val="00597670"/>
    <w:rsid w:val="005A09B4"/>
    <w:rsid w:val="005A102A"/>
    <w:rsid w:val="005A1691"/>
    <w:rsid w:val="005A2AD9"/>
    <w:rsid w:val="005A3F55"/>
    <w:rsid w:val="005A5B18"/>
    <w:rsid w:val="005A6145"/>
    <w:rsid w:val="005A6C2C"/>
    <w:rsid w:val="005A7472"/>
    <w:rsid w:val="005B2FC0"/>
    <w:rsid w:val="005B5C8F"/>
    <w:rsid w:val="005B5D40"/>
    <w:rsid w:val="005C1B10"/>
    <w:rsid w:val="005C1CD0"/>
    <w:rsid w:val="005C2F1F"/>
    <w:rsid w:val="005C36B1"/>
    <w:rsid w:val="005C375E"/>
    <w:rsid w:val="005C3FBE"/>
    <w:rsid w:val="005C4438"/>
    <w:rsid w:val="005C4614"/>
    <w:rsid w:val="005C5291"/>
    <w:rsid w:val="005D0015"/>
    <w:rsid w:val="005D0286"/>
    <w:rsid w:val="005D0846"/>
    <w:rsid w:val="005D0BD1"/>
    <w:rsid w:val="005D1A63"/>
    <w:rsid w:val="005D24A5"/>
    <w:rsid w:val="005D293F"/>
    <w:rsid w:val="005D2955"/>
    <w:rsid w:val="005D45C2"/>
    <w:rsid w:val="005D6455"/>
    <w:rsid w:val="005D6540"/>
    <w:rsid w:val="005D662B"/>
    <w:rsid w:val="005D761E"/>
    <w:rsid w:val="005E1EF6"/>
    <w:rsid w:val="005E3249"/>
    <w:rsid w:val="005E35E6"/>
    <w:rsid w:val="005E3B7D"/>
    <w:rsid w:val="005E46D6"/>
    <w:rsid w:val="005E4AA4"/>
    <w:rsid w:val="005E50D4"/>
    <w:rsid w:val="005E5F7D"/>
    <w:rsid w:val="005E659F"/>
    <w:rsid w:val="005E725F"/>
    <w:rsid w:val="005E7798"/>
    <w:rsid w:val="005F004C"/>
    <w:rsid w:val="005F04FE"/>
    <w:rsid w:val="005F1EC3"/>
    <w:rsid w:val="005F355A"/>
    <w:rsid w:val="005F5BA5"/>
    <w:rsid w:val="0060035D"/>
    <w:rsid w:val="00603F1C"/>
    <w:rsid w:val="006050BB"/>
    <w:rsid w:val="006050F0"/>
    <w:rsid w:val="0060526E"/>
    <w:rsid w:val="00605628"/>
    <w:rsid w:val="00610660"/>
    <w:rsid w:val="0061133F"/>
    <w:rsid w:val="00613834"/>
    <w:rsid w:val="00614AB9"/>
    <w:rsid w:val="006157DD"/>
    <w:rsid w:val="00617418"/>
    <w:rsid w:val="0062112C"/>
    <w:rsid w:val="00622E19"/>
    <w:rsid w:val="006240BF"/>
    <w:rsid w:val="00625D36"/>
    <w:rsid w:val="00631ED1"/>
    <w:rsid w:val="00632349"/>
    <w:rsid w:val="00632F8B"/>
    <w:rsid w:val="006334C8"/>
    <w:rsid w:val="00634015"/>
    <w:rsid w:val="0063455C"/>
    <w:rsid w:val="006347C2"/>
    <w:rsid w:val="00634D23"/>
    <w:rsid w:val="00636E5F"/>
    <w:rsid w:val="0064406E"/>
    <w:rsid w:val="00650A0E"/>
    <w:rsid w:val="00655EF4"/>
    <w:rsid w:val="006564E1"/>
    <w:rsid w:val="00656913"/>
    <w:rsid w:val="006569EE"/>
    <w:rsid w:val="00657DD1"/>
    <w:rsid w:val="006619CC"/>
    <w:rsid w:val="00661AB1"/>
    <w:rsid w:val="00663ABB"/>
    <w:rsid w:val="00664552"/>
    <w:rsid w:val="00664B1B"/>
    <w:rsid w:val="00673220"/>
    <w:rsid w:val="006739CB"/>
    <w:rsid w:val="00675B8B"/>
    <w:rsid w:val="00677255"/>
    <w:rsid w:val="0068022B"/>
    <w:rsid w:val="00682191"/>
    <w:rsid w:val="006852A9"/>
    <w:rsid w:val="00686F19"/>
    <w:rsid w:val="00687834"/>
    <w:rsid w:val="00691772"/>
    <w:rsid w:val="00692CF4"/>
    <w:rsid w:val="00693AB8"/>
    <w:rsid w:val="00695B3E"/>
    <w:rsid w:val="00697D0E"/>
    <w:rsid w:val="006A0375"/>
    <w:rsid w:val="006A05FF"/>
    <w:rsid w:val="006A1FC7"/>
    <w:rsid w:val="006A2927"/>
    <w:rsid w:val="006A368F"/>
    <w:rsid w:val="006A44C0"/>
    <w:rsid w:val="006A465A"/>
    <w:rsid w:val="006A773A"/>
    <w:rsid w:val="006A7DAA"/>
    <w:rsid w:val="006B039B"/>
    <w:rsid w:val="006B285A"/>
    <w:rsid w:val="006B4C53"/>
    <w:rsid w:val="006C1A34"/>
    <w:rsid w:val="006C24A9"/>
    <w:rsid w:val="006C25B3"/>
    <w:rsid w:val="006C31FF"/>
    <w:rsid w:val="006C38E2"/>
    <w:rsid w:val="006C5133"/>
    <w:rsid w:val="006C7F17"/>
    <w:rsid w:val="006D00A2"/>
    <w:rsid w:val="006D0312"/>
    <w:rsid w:val="006D1687"/>
    <w:rsid w:val="006D2044"/>
    <w:rsid w:val="006D28EA"/>
    <w:rsid w:val="006D399E"/>
    <w:rsid w:val="006D5E08"/>
    <w:rsid w:val="006D64D8"/>
    <w:rsid w:val="006E0A54"/>
    <w:rsid w:val="006E200F"/>
    <w:rsid w:val="006E483F"/>
    <w:rsid w:val="006E5F47"/>
    <w:rsid w:val="006E77C8"/>
    <w:rsid w:val="006E78A8"/>
    <w:rsid w:val="006E7DA1"/>
    <w:rsid w:val="006F0657"/>
    <w:rsid w:val="006F141D"/>
    <w:rsid w:val="006F178D"/>
    <w:rsid w:val="006F443D"/>
    <w:rsid w:val="006F477D"/>
    <w:rsid w:val="006F5A26"/>
    <w:rsid w:val="006F5DE5"/>
    <w:rsid w:val="006F5F45"/>
    <w:rsid w:val="006F6734"/>
    <w:rsid w:val="006F7871"/>
    <w:rsid w:val="00701B9C"/>
    <w:rsid w:val="00702800"/>
    <w:rsid w:val="00705B48"/>
    <w:rsid w:val="00706821"/>
    <w:rsid w:val="00707F3E"/>
    <w:rsid w:val="007103CC"/>
    <w:rsid w:val="007122BE"/>
    <w:rsid w:val="00712EF2"/>
    <w:rsid w:val="00716003"/>
    <w:rsid w:val="00717C2B"/>
    <w:rsid w:val="0072157E"/>
    <w:rsid w:val="00722E77"/>
    <w:rsid w:val="00724E94"/>
    <w:rsid w:val="00726756"/>
    <w:rsid w:val="00726AB9"/>
    <w:rsid w:val="00727217"/>
    <w:rsid w:val="007310D4"/>
    <w:rsid w:val="007317CA"/>
    <w:rsid w:val="007321AD"/>
    <w:rsid w:val="0073278C"/>
    <w:rsid w:val="007338B9"/>
    <w:rsid w:val="007368E2"/>
    <w:rsid w:val="0073734F"/>
    <w:rsid w:val="007405C9"/>
    <w:rsid w:val="007433D4"/>
    <w:rsid w:val="0074426E"/>
    <w:rsid w:val="0074729B"/>
    <w:rsid w:val="0074757A"/>
    <w:rsid w:val="0074762F"/>
    <w:rsid w:val="007516DA"/>
    <w:rsid w:val="00754ABB"/>
    <w:rsid w:val="00754D70"/>
    <w:rsid w:val="007564A9"/>
    <w:rsid w:val="007566A1"/>
    <w:rsid w:val="00756E5E"/>
    <w:rsid w:val="00756E7D"/>
    <w:rsid w:val="00757CF3"/>
    <w:rsid w:val="00757EB3"/>
    <w:rsid w:val="007600C8"/>
    <w:rsid w:val="00761C48"/>
    <w:rsid w:val="00763771"/>
    <w:rsid w:val="007650F3"/>
    <w:rsid w:val="00766D99"/>
    <w:rsid w:val="0076748C"/>
    <w:rsid w:val="0077083D"/>
    <w:rsid w:val="0077301F"/>
    <w:rsid w:val="00775975"/>
    <w:rsid w:val="00777DBA"/>
    <w:rsid w:val="00780AA5"/>
    <w:rsid w:val="00781B87"/>
    <w:rsid w:val="007821CD"/>
    <w:rsid w:val="00782758"/>
    <w:rsid w:val="00783155"/>
    <w:rsid w:val="00783B80"/>
    <w:rsid w:val="007849A8"/>
    <w:rsid w:val="00784C28"/>
    <w:rsid w:val="007920CF"/>
    <w:rsid w:val="00794367"/>
    <w:rsid w:val="00794A5D"/>
    <w:rsid w:val="00796843"/>
    <w:rsid w:val="007969AC"/>
    <w:rsid w:val="00796A6A"/>
    <w:rsid w:val="007970EE"/>
    <w:rsid w:val="007A147E"/>
    <w:rsid w:val="007A2EA6"/>
    <w:rsid w:val="007A31C5"/>
    <w:rsid w:val="007A31E8"/>
    <w:rsid w:val="007A34E4"/>
    <w:rsid w:val="007A39B4"/>
    <w:rsid w:val="007A3C34"/>
    <w:rsid w:val="007A3CB9"/>
    <w:rsid w:val="007A58D9"/>
    <w:rsid w:val="007A7E76"/>
    <w:rsid w:val="007B0267"/>
    <w:rsid w:val="007B41D0"/>
    <w:rsid w:val="007B44E3"/>
    <w:rsid w:val="007B45D4"/>
    <w:rsid w:val="007B5F54"/>
    <w:rsid w:val="007B699C"/>
    <w:rsid w:val="007B7B45"/>
    <w:rsid w:val="007B7E85"/>
    <w:rsid w:val="007C068A"/>
    <w:rsid w:val="007C0796"/>
    <w:rsid w:val="007C0BD2"/>
    <w:rsid w:val="007C1688"/>
    <w:rsid w:val="007C2ABB"/>
    <w:rsid w:val="007C4962"/>
    <w:rsid w:val="007C6D20"/>
    <w:rsid w:val="007C7B35"/>
    <w:rsid w:val="007D0BA6"/>
    <w:rsid w:val="007D45D0"/>
    <w:rsid w:val="007D569A"/>
    <w:rsid w:val="007D7F53"/>
    <w:rsid w:val="007E1461"/>
    <w:rsid w:val="007E337E"/>
    <w:rsid w:val="007E3EDB"/>
    <w:rsid w:val="007E4AC2"/>
    <w:rsid w:val="007E5C90"/>
    <w:rsid w:val="007E5F82"/>
    <w:rsid w:val="007F0EA0"/>
    <w:rsid w:val="007F16F0"/>
    <w:rsid w:val="007F2371"/>
    <w:rsid w:val="007F2425"/>
    <w:rsid w:val="007F3192"/>
    <w:rsid w:val="007F373B"/>
    <w:rsid w:val="007F486A"/>
    <w:rsid w:val="007F531B"/>
    <w:rsid w:val="007F6A75"/>
    <w:rsid w:val="0080141E"/>
    <w:rsid w:val="0080205E"/>
    <w:rsid w:val="00803C40"/>
    <w:rsid w:val="00805B7F"/>
    <w:rsid w:val="0080693C"/>
    <w:rsid w:val="008072B0"/>
    <w:rsid w:val="00807656"/>
    <w:rsid w:val="0081072F"/>
    <w:rsid w:val="00811706"/>
    <w:rsid w:val="008122F1"/>
    <w:rsid w:val="00813661"/>
    <w:rsid w:val="008137FB"/>
    <w:rsid w:val="0081404E"/>
    <w:rsid w:val="00815442"/>
    <w:rsid w:val="00817561"/>
    <w:rsid w:val="008175FA"/>
    <w:rsid w:val="00820106"/>
    <w:rsid w:val="00821540"/>
    <w:rsid w:val="0082208A"/>
    <w:rsid w:val="008222F8"/>
    <w:rsid w:val="00822680"/>
    <w:rsid w:val="0082595D"/>
    <w:rsid w:val="008259F7"/>
    <w:rsid w:val="00826243"/>
    <w:rsid w:val="008273CD"/>
    <w:rsid w:val="00830344"/>
    <w:rsid w:val="008308E0"/>
    <w:rsid w:val="008310B4"/>
    <w:rsid w:val="00831FDD"/>
    <w:rsid w:val="0083310B"/>
    <w:rsid w:val="00834216"/>
    <w:rsid w:val="00834254"/>
    <w:rsid w:val="00834DE5"/>
    <w:rsid w:val="0083572B"/>
    <w:rsid w:val="008363C6"/>
    <w:rsid w:val="008364C6"/>
    <w:rsid w:val="00836E51"/>
    <w:rsid w:val="00840589"/>
    <w:rsid w:val="00841533"/>
    <w:rsid w:val="0084208A"/>
    <w:rsid w:val="00842F88"/>
    <w:rsid w:val="00843854"/>
    <w:rsid w:val="008453E4"/>
    <w:rsid w:val="00845747"/>
    <w:rsid w:val="0084610E"/>
    <w:rsid w:val="00847B70"/>
    <w:rsid w:val="008513A8"/>
    <w:rsid w:val="0085400E"/>
    <w:rsid w:val="00856257"/>
    <w:rsid w:val="008573F5"/>
    <w:rsid w:val="00857775"/>
    <w:rsid w:val="008601DF"/>
    <w:rsid w:val="00860439"/>
    <w:rsid w:val="00860712"/>
    <w:rsid w:val="00861A79"/>
    <w:rsid w:val="00862B01"/>
    <w:rsid w:val="0086400D"/>
    <w:rsid w:val="008644A7"/>
    <w:rsid w:val="008646C8"/>
    <w:rsid w:val="00870B1B"/>
    <w:rsid w:val="00870D8E"/>
    <w:rsid w:val="00871A12"/>
    <w:rsid w:val="00871F9E"/>
    <w:rsid w:val="00873AF9"/>
    <w:rsid w:val="00874F9A"/>
    <w:rsid w:val="00876768"/>
    <w:rsid w:val="00876E54"/>
    <w:rsid w:val="008808E8"/>
    <w:rsid w:val="00880A72"/>
    <w:rsid w:val="0088324D"/>
    <w:rsid w:val="008835DB"/>
    <w:rsid w:val="0088524F"/>
    <w:rsid w:val="008859AE"/>
    <w:rsid w:val="00885A53"/>
    <w:rsid w:val="00885E61"/>
    <w:rsid w:val="00890C55"/>
    <w:rsid w:val="00891863"/>
    <w:rsid w:val="00892339"/>
    <w:rsid w:val="00893CB3"/>
    <w:rsid w:val="00897C40"/>
    <w:rsid w:val="008A0055"/>
    <w:rsid w:val="008A06CF"/>
    <w:rsid w:val="008A2913"/>
    <w:rsid w:val="008A2A57"/>
    <w:rsid w:val="008A3E56"/>
    <w:rsid w:val="008A511C"/>
    <w:rsid w:val="008A5F0A"/>
    <w:rsid w:val="008A751B"/>
    <w:rsid w:val="008B34CD"/>
    <w:rsid w:val="008B3D74"/>
    <w:rsid w:val="008B4CC4"/>
    <w:rsid w:val="008B69AE"/>
    <w:rsid w:val="008B71DB"/>
    <w:rsid w:val="008C269F"/>
    <w:rsid w:val="008C3510"/>
    <w:rsid w:val="008C46BD"/>
    <w:rsid w:val="008C4F21"/>
    <w:rsid w:val="008C530C"/>
    <w:rsid w:val="008C59E9"/>
    <w:rsid w:val="008C6CCB"/>
    <w:rsid w:val="008D2F8B"/>
    <w:rsid w:val="008D3C38"/>
    <w:rsid w:val="008D7BB6"/>
    <w:rsid w:val="008D7E37"/>
    <w:rsid w:val="008E02B1"/>
    <w:rsid w:val="008E146A"/>
    <w:rsid w:val="008E1617"/>
    <w:rsid w:val="008E24ED"/>
    <w:rsid w:val="008E33E2"/>
    <w:rsid w:val="008E53C4"/>
    <w:rsid w:val="008E5B06"/>
    <w:rsid w:val="008E7763"/>
    <w:rsid w:val="008F25A8"/>
    <w:rsid w:val="008F2E7C"/>
    <w:rsid w:val="008F451C"/>
    <w:rsid w:val="008F4907"/>
    <w:rsid w:val="008F5B47"/>
    <w:rsid w:val="008F70FA"/>
    <w:rsid w:val="00902DF0"/>
    <w:rsid w:val="009036E5"/>
    <w:rsid w:val="0090597C"/>
    <w:rsid w:val="009102D2"/>
    <w:rsid w:val="00911630"/>
    <w:rsid w:val="00913606"/>
    <w:rsid w:val="00915CDC"/>
    <w:rsid w:val="00916B37"/>
    <w:rsid w:val="00920058"/>
    <w:rsid w:val="00920CD2"/>
    <w:rsid w:val="00921203"/>
    <w:rsid w:val="00921DF3"/>
    <w:rsid w:val="00923E34"/>
    <w:rsid w:val="00925288"/>
    <w:rsid w:val="009259FB"/>
    <w:rsid w:val="00925ABC"/>
    <w:rsid w:val="00926543"/>
    <w:rsid w:val="00926CE7"/>
    <w:rsid w:val="00927356"/>
    <w:rsid w:val="00931B9C"/>
    <w:rsid w:val="00933F29"/>
    <w:rsid w:val="009354C2"/>
    <w:rsid w:val="009357D8"/>
    <w:rsid w:val="009359BD"/>
    <w:rsid w:val="009364E1"/>
    <w:rsid w:val="00937C51"/>
    <w:rsid w:val="009403D2"/>
    <w:rsid w:val="009438C2"/>
    <w:rsid w:val="00943DB0"/>
    <w:rsid w:val="0094480B"/>
    <w:rsid w:val="00945CAE"/>
    <w:rsid w:val="00945F47"/>
    <w:rsid w:val="00946106"/>
    <w:rsid w:val="00947B18"/>
    <w:rsid w:val="00956CB2"/>
    <w:rsid w:val="00960132"/>
    <w:rsid w:val="00961033"/>
    <w:rsid w:val="00961909"/>
    <w:rsid w:val="009624BE"/>
    <w:rsid w:val="009625EA"/>
    <w:rsid w:val="00962AC8"/>
    <w:rsid w:val="00964268"/>
    <w:rsid w:val="0096491F"/>
    <w:rsid w:val="009653AF"/>
    <w:rsid w:val="00966FB0"/>
    <w:rsid w:val="00970091"/>
    <w:rsid w:val="00971558"/>
    <w:rsid w:val="00971B4E"/>
    <w:rsid w:val="00971F8F"/>
    <w:rsid w:val="00973DF1"/>
    <w:rsid w:val="00974E36"/>
    <w:rsid w:val="00975B2F"/>
    <w:rsid w:val="00976B7B"/>
    <w:rsid w:val="00977A80"/>
    <w:rsid w:val="00977BCC"/>
    <w:rsid w:val="00977DE7"/>
    <w:rsid w:val="00980553"/>
    <w:rsid w:val="00980BEC"/>
    <w:rsid w:val="00982F2A"/>
    <w:rsid w:val="00982F32"/>
    <w:rsid w:val="00985667"/>
    <w:rsid w:val="009865D0"/>
    <w:rsid w:val="0098778B"/>
    <w:rsid w:val="00994C36"/>
    <w:rsid w:val="00994EDC"/>
    <w:rsid w:val="00996344"/>
    <w:rsid w:val="009967FB"/>
    <w:rsid w:val="009A0A19"/>
    <w:rsid w:val="009A1B4B"/>
    <w:rsid w:val="009A2C6B"/>
    <w:rsid w:val="009A45EB"/>
    <w:rsid w:val="009A477D"/>
    <w:rsid w:val="009A5701"/>
    <w:rsid w:val="009A5850"/>
    <w:rsid w:val="009A75CE"/>
    <w:rsid w:val="009B066A"/>
    <w:rsid w:val="009B1F52"/>
    <w:rsid w:val="009B3480"/>
    <w:rsid w:val="009B4B3A"/>
    <w:rsid w:val="009B56FD"/>
    <w:rsid w:val="009B6030"/>
    <w:rsid w:val="009B7602"/>
    <w:rsid w:val="009C0BC0"/>
    <w:rsid w:val="009C2B1C"/>
    <w:rsid w:val="009C4550"/>
    <w:rsid w:val="009C578B"/>
    <w:rsid w:val="009C6A86"/>
    <w:rsid w:val="009C6C26"/>
    <w:rsid w:val="009C6E66"/>
    <w:rsid w:val="009C7945"/>
    <w:rsid w:val="009C7A4E"/>
    <w:rsid w:val="009D2184"/>
    <w:rsid w:val="009D28F7"/>
    <w:rsid w:val="009D2B6C"/>
    <w:rsid w:val="009D50DD"/>
    <w:rsid w:val="009D526E"/>
    <w:rsid w:val="009D6A27"/>
    <w:rsid w:val="009E2EB9"/>
    <w:rsid w:val="009E34D0"/>
    <w:rsid w:val="009E5693"/>
    <w:rsid w:val="009E6B76"/>
    <w:rsid w:val="009E6FC7"/>
    <w:rsid w:val="009E7879"/>
    <w:rsid w:val="009F1B50"/>
    <w:rsid w:val="009F2536"/>
    <w:rsid w:val="009F3F39"/>
    <w:rsid w:val="009F632D"/>
    <w:rsid w:val="009F7F83"/>
    <w:rsid w:val="00A01CE7"/>
    <w:rsid w:val="00A029B9"/>
    <w:rsid w:val="00A03D07"/>
    <w:rsid w:val="00A06834"/>
    <w:rsid w:val="00A07330"/>
    <w:rsid w:val="00A1250B"/>
    <w:rsid w:val="00A13152"/>
    <w:rsid w:val="00A13AEB"/>
    <w:rsid w:val="00A159E1"/>
    <w:rsid w:val="00A20574"/>
    <w:rsid w:val="00A21F1F"/>
    <w:rsid w:val="00A225B6"/>
    <w:rsid w:val="00A24E97"/>
    <w:rsid w:val="00A24ED9"/>
    <w:rsid w:val="00A263BE"/>
    <w:rsid w:val="00A324F1"/>
    <w:rsid w:val="00A32883"/>
    <w:rsid w:val="00A41B93"/>
    <w:rsid w:val="00A43F75"/>
    <w:rsid w:val="00A44B22"/>
    <w:rsid w:val="00A457B8"/>
    <w:rsid w:val="00A45803"/>
    <w:rsid w:val="00A46530"/>
    <w:rsid w:val="00A47C41"/>
    <w:rsid w:val="00A47E85"/>
    <w:rsid w:val="00A5029F"/>
    <w:rsid w:val="00A50CD0"/>
    <w:rsid w:val="00A513B1"/>
    <w:rsid w:val="00A518FF"/>
    <w:rsid w:val="00A53549"/>
    <w:rsid w:val="00A54F55"/>
    <w:rsid w:val="00A54FC7"/>
    <w:rsid w:val="00A5655B"/>
    <w:rsid w:val="00A5730C"/>
    <w:rsid w:val="00A578B0"/>
    <w:rsid w:val="00A601A9"/>
    <w:rsid w:val="00A61ABD"/>
    <w:rsid w:val="00A64E80"/>
    <w:rsid w:val="00A65C0A"/>
    <w:rsid w:val="00A660BB"/>
    <w:rsid w:val="00A7045B"/>
    <w:rsid w:val="00A70EA3"/>
    <w:rsid w:val="00A718D4"/>
    <w:rsid w:val="00A71D01"/>
    <w:rsid w:val="00A74DF6"/>
    <w:rsid w:val="00A802DE"/>
    <w:rsid w:val="00A808AB"/>
    <w:rsid w:val="00A80D01"/>
    <w:rsid w:val="00A8137B"/>
    <w:rsid w:val="00A81EF2"/>
    <w:rsid w:val="00A81F2E"/>
    <w:rsid w:val="00A827F0"/>
    <w:rsid w:val="00A8395C"/>
    <w:rsid w:val="00A851DF"/>
    <w:rsid w:val="00A85563"/>
    <w:rsid w:val="00A85CD4"/>
    <w:rsid w:val="00A85E62"/>
    <w:rsid w:val="00A86A59"/>
    <w:rsid w:val="00A87991"/>
    <w:rsid w:val="00A918F5"/>
    <w:rsid w:val="00A93FEB"/>
    <w:rsid w:val="00A9578D"/>
    <w:rsid w:val="00A957F5"/>
    <w:rsid w:val="00AA0723"/>
    <w:rsid w:val="00AA0BD0"/>
    <w:rsid w:val="00AA539B"/>
    <w:rsid w:val="00AA61F4"/>
    <w:rsid w:val="00AB099C"/>
    <w:rsid w:val="00AB3CC2"/>
    <w:rsid w:val="00AB42D9"/>
    <w:rsid w:val="00AB5A3C"/>
    <w:rsid w:val="00AB67D6"/>
    <w:rsid w:val="00AB72A6"/>
    <w:rsid w:val="00AB76D0"/>
    <w:rsid w:val="00AC1340"/>
    <w:rsid w:val="00AC15AD"/>
    <w:rsid w:val="00AC1A67"/>
    <w:rsid w:val="00AC52CC"/>
    <w:rsid w:val="00AC767D"/>
    <w:rsid w:val="00AC783B"/>
    <w:rsid w:val="00AD497C"/>
    <w:rsid w:val="00AD60EA"/>
    <w:rsid w:val="00AD7D24"/>
    <w:rsid w:val="00AE2BF9"/>
    <w:rsid w:val="00AE3387"/>
    <w:rsid w:val="00AE5212"/>
    <w:rsid w:val="00AE5AAF"/>
    <w:rsid w:val="00AE626A"/>
    <w:rsid w:val="00AE6567"/>
    <w:rsid w:val="00AF36D6"/>
    <w:rsid w:val="00AF3A45"/>
    <w:rsid w:val="00AF5706"/>
    <w:rsid w:val="00AF673E"/>
    <w:rsid w:val="00B01161"/>
    <w:rsid w:val="00B0194A"/>
    <w:rsid w:val="00B01B57"/>
    <w:rsid w:val="00B04B9C"/>
    <w:rsid w:val="00B074C7"/>
    <w:rsid w:val="00B07E9C"/>
    <w:rsid w:val="00B11167"/>
    <w:rsid w:val="00B114B6"/>
    <w:rsid w:val="00B12188"/>
    <w:rsid w:val="00B12A7F"/>
    <w:rsid w:val="00B12AC8"/>
    <w:rsid w:val="00B13DF8"/>
    <w:rsid w:val="00B17E92"/>
    <w:rsid w:val="00B22059"/>
    <w:rsid w:val="00B23214"/>
    <w:rsid w:val="00B232A1"/>
    <w:rsid w:val="00B24AE1"/>
    <w:rsid w:val="00B256AE"/>
    <w:rsid w:val="00B26A33"/>
    <w:rsid w:val="00B31CBA"/>
    <w:rsid w:val="00B333BC"/>
    <w:rsid w:val="00B33BEE"/>
    <w:rsid w:val="00B40068"/>
    <w:rsid w:val="00B415D8"/>
    <w:rsid w:val="00B41DBC"/>
    <w:rsid w:val="00B42D5A"/>
    <w:rsid w:val="00B44558"/>
    <w:rsid w:val="00B4611D"/>
    <w:rsid w:val="00B46417"/>
    <w:rsid w:val="00B46F05"/>
    <w:rsid w:val="00B50BFC"/>
    <w:rsid w:val="00B518CF"/>
    <w:rsid w:val="00B51D13"/>
    <w:rsid w:val="00B54FB7"/>
    <w:rsid w:val="00B55BB0"/>
    <w:rsid w:val="00B56F22"/>
    <w:rsid w:val="00B6322D"/>
    <w:rsid w:val="00B63E39"/>
    <w:rsid w:val="00B64530"/>
    <w:rsid w:val="00B64996"/>
    <w:rsid w:val="00B65858"/>
    <w:rsid w:val="00B65DC9"/>
    <w:rsid w:val="00B71810"/>
    <w:rsid w:val="00B754DD"/>
    <w:rsid w:val="00B7760C"/>
    <w:rsid w:val="00B80613"/>
    <w:rsid w:val="00B81DA2"/>
    <w:rsid w:val="00B82990"/>
    <w:rsid w:val="00B832D6"/>
    <w:rsid w:val="00B8489D"/>
    <w:rsid w:val="00B85512"/>
    <w:rsid w:val="00B90AD1"/>
    <w:rsid w:val="00B9247D"/>
    <w:rsid w:val="00B9284F"/>
    <w:rsid w:val="00B95001"/>
    <w:rsid w:val="00B9557E"/>
    <w:rsid w:val="00B9558B"/>
    <w:rsid w:val="00B9606A"/>
    <w:rsid w:val="00B972D7"/>
    <w:rsid w:val="00B977CD"/>
    <w:rsid w:val="00BA27B1"/>
    <w:rsid w:val="00BA29F8"/>
    <w:rsid w:val="00BA2B13"/>
    <w:rsid w:val="00BA2E52"/>
    <w:rsid w:val="00BA34E2"/>
    <w:rsid w:val="00BA3B91"/>
    <w:rsid w:val="00BA486F"/>
    <w:rsid w:val="00BA6457"/>
    <w:rsid w:val="00BA6486"/>
    <w:rsid w:val="00BA69C2"/>
    <w:rsid w:val="00BB12FF"/>
    <w:rsid w:val="00BB185D"/>
    <w:rsid w:val="00BB2439"/>
    <w:rsid w:val="00BB3B00"/>
    <w:rsid w:val="00BB6B54"/>
    <w:rsid w:val="00BC08FC"/>
    <w:rsid w:val="00BC0E9C"/>
    <w:rsid w:val="00BC1851"/>
    <w:rsid w:val="00BC1F50"/>
    <w:rsid w:val="00BC33D4"/>
    <w:rsid w:val="00BC3EF8"/>
    <w:rsid w:val="00BC69E7"/>
    <w:rsid w:val="00BC75FE"/>
    <w:rsid w:val="00BD13C1"/>
    <w:rsid w:val="00BD16E2"/>
    <w:rsid w:val="00BD48C8"/>
    <w:rsid w:val="00BD5073"/>
    <w:rsid w:val="00BD79E2"/>
    <w:rsid w:val="00BD7F4C"/>
    <w:rsid w:val="00BE339F"/>
    <w:rsid w:val="00BE413A"/>
    <w:rsid w:val="00BE4EE8"/>
    <w:rsid w:val="00BE68A4"/>
    <w:rsid w:val="00BE6E20"/>
    <w:rsid w:val="00BF0DB8"/>
    <w:rsid w:val="00BF176F"/>
    <w:rsid w:val="00BF5221"/>
    <w:rsid w:val="00BF7B03"/>
    <w:rsid w:val="00C00004"/>
    <w:rsid w:val="00C00EAB"/>
    <w:rsid w:val="00C01D98"/>
    <w:rsid w:val="00C02BC4"/>
    <w:rsid w:val="00C0425A"/>
    <w:rsid w:val="00C04CE9"/>
    <w:rsid w:val="00C066CA"/>
    <w:rsid w:val="00C06F2C"/>
    <w:rsid w:val="00C07DC5"/>
    <w:rsid w:val="00C109E5"/>
    <w:rsid w:val="00C1202E"/>
    <w:rsid w:val="00C13379"/>
    <w:rsid w:val="00C142C9"/>
    <w:rsid w:val="00C16264"/>
    <w:rsid w:val="00C16968"/>
    <w:rsid w:val="00C17114"/>
    <w:rsid w:val="00C224AC"/>
    <w:rsid w:val="00C22910"/>
    <w:rsid w:val="00C259A9"/>
    <w:rsid w:val="00C25F6B"/>
    <w:rsid w:val="00C2714C"/>
    <w:rsid w:val="00C30EFD"/>
    <w:rsid w:val="00C33CA0"/>
    <w:rsid w:val="00C340C0"/>
    <w:rsid w:val="00C343B9"/>
    <w:rsid w:val="00C347F5"/>
    <w:rsid w:val="00C36814"/>
    <w:rsid w:val="00C40418"/>
    <w:rsid w:val="00C40C01"/>
    <w:rsid w:val="00C41545"/>
    <w:rsid w:val="00C42E52"/>
    <w:rsid w:val="00C43F2B"/>
    <w:rsid w:val="00C44E18"/>
    <w:rsid w:val="00C47D9B"/>
    <w:rsid w:val="00C50235"/>
    <w:rsid w:val="00C50B3E"/>
    <w:rsid w:val="00C50E3C"/>
    <w:rsid w:val="00C52667"/>
    <w:rsid w:val="00C54067"/>
    <w:rsid w:val="00C55559"/>
    <w:rsid w:val="00C56A69"/>
    <w:rsid w:val="00C56D4B"/>
    <w:rsid w:val="00C57E69"/>
    <w:rsid w:val="00C61525"/>
    <w:rsid w:val="00C61DD0"/>
    <w:rsid w:val="00C62E0A"/>
    <w:rsid w:val="00C647AA"/>
    <w:rsid w:val="00C65F4A"/>
    <w:rsid w:val="00C702B7"/>
    <w:rsid w:val="00C71F8A"/>
    <w:rsid w:val="00C73269"/>
    <w:rsid w:val="00C732CB"/>
    <w:rsid w:val="00C74F4D"/>
    <w:rsid w:val="00C76D40"/>
    <w:rsid w:val="00C77866"/>
    <w:rsid w:val="00C77D77"/>
    <w:rsid w:val="00C803BD"/>
    <w:rsid w:val="00C803E4"/>
    <w:rsid w:val="00C82532"/>
    <w:rsid w:val="00C8356C"/>
    <w:rsid w:val="00C84729"/>
    <w:rsid w:val="00C95110"/>
    <w:rsid w:val="00C96284"/>
    <w:rsid w:val="00C97AC0"/>
    <w:rsid w:val="00C97BAB"/>
    <w:rsid w:val="00C97FF8"/>
    <w:rsid w:val="00CA0279"/>
    <w:rsid w:val="00CA07F3"/>
    <w:rsid w:val="00CA1522"/>
    <w:rsid w:val="00CA2AC9"/>
    <w:rsid w:val="00CA2C46"/>
    <w:rsid w:val="00CA307E"/>
    <w:rsid w:val="00CA4DA8"/>
    <w:rsid w:val="00CA5285"/>
    <w:rsid w:val="00CA7B00"/>
    <w:rsid w:val="00CB0546"/>
    <w:rsid w:val="00CB0912"/>
    <w:rsid w:val="00CB11E5"/>
    <w:rsid w:val="00CB2212"/>
    <w:rsid w:val="00CB271A"/>
    <w:rsid w:val="00CB4164"/>
    <w:rsid w:val="00CB78AE"/>
    <w:rsid w:val="00CB7DB3"/>
    <w:rsid w:val="00CC1585"/>
    <w:rsid w:val="00CC268E"/>
    <w:rsid w:val="00CC34A8"/>
    <w:rsid w:val="00CC3861"/>
    <w:rsid w:val="00CC4EEE"/>
    <w:rsid w:val="00CC6624"/>
    <w:rsid w:val="00CC7161"/>
    <w:rsid w:val="00CD0B2D"/>
    <w:rsid w:val="00CD0DE1"/>
    <w:rsid w:val="00CD1C25"/>
    <w:rsid w:val="00CD424B"/>
    <w:rsid w:val="00CD4556"/>
    <w:rsid w:val="00CD4F11"/>
    <w:rsid w:val="00CD54CF"/>
    <w:rsid w:val="00CD71DE"/>
    <w:rsid w:val="00CE043F"/>
    <w:rsid w:val="00CE0C5C"/>
    <w:rsid w:val="00CE19E7"/>
    <w:rsid w:val="00CE1C42"/>
    <w:rsid w:val="00CE565F"/>
    <w:rsid w:val="00CE5A75"/>
    <w:rsid w:val="00CF3A18"/>
    <w:rsid w:val="00CF4A90"/>
    <w:rsid w:val="00CF4EEF"/>
    <w:rsid w:val="00CF5442"/>
    <w:rsid w:val="00CF6B22"/>
    <w:rsid w:val="00CF6FEF"/>
    <w:rsid w:val="00D01425"/>
    <w:rsid w:val="00D0278E"/>
    <w:rsid w:val="00D036A8"/>
    <w:rsid w:val="00D036CA"/>
    <w:rsid w:val="00D04740"/>
    <w:rsid w:val="00D054BB"/>
    <w:rsid w:val="00D05A0D"/>
    <w:rsid w:val="00D06E04"/>
    <w:rsid w:val="00D117A0"/>
    <w:rsid w:val="00D11ED7"/>
    <w:rsid w:val="00D1392E"/>
    <w:rsid w:val="00D13A2D"/>
    <w:rsid w:val="00D152E3"/>
    <w:rsid w:val="00D171E7"/>
    <w:rsid w:val="00D177E6"/>
    <w:rsid w:val="00D17BE6"/>
    <w:rsid w:val="00D2029B"/>
    <w:rsid w:val="00D205DB"/>
    <w:rsid w:val="00D209AE"/>
    <w:rsid w:val="00D25637"/>
    <w:rsid w:val="00D2720B"/>
    <w:rsid w:val="00D32EF6"/>
    <w:rsid w:val="00D34B2D"/>
    <w:rsid w:val="00D361F1"/>
    <w:rsid w:val="00D4162E"/>
    <w:rsid w:val="00D43B4A"/>
    <w:rsid w:val="00D46034"/>
    <w:rsid w:val="00D47745"/>
    <w:rsid w:val="00D51682"/>
    <w:rsid w:val="00D539D4"/>
    <w:rsid w:val="00D55E41"/>
    <w:rsid w:val="00D55F0A"/>
    <w:rsid w:val="00D56D15"/>
    <w:rsid w:val="00D57468"/>
    <w:rsid w:val="00D57D1E"/>
    <w:rsid w:val="00D60011"/>
    <w:rsid w:val="00D601D0"/>
    <w:rsid w:val="00D639C7"/>
    <w:rsid w:val="00D63F23"/>
    <w:rsid w:val="00D6463F"/>
    <w:rsid w:val="00D65036"/>
    <w:rsid w:val="00D66805"/>
    <w:rsid w:val="00D66942"/>
    <w:rsid w:val="00D71404"/>
    <w:rsid w:val="00D7192A"/>
    <w:rsid w:val="00D71A05"/>
    <w:rsid w:val="00D74132"/>
    <w:rsid w:val="00D74FBD"/>
    <w:rsid w:val="00D76756"/>
    <w:rsid w:val="00D7748D"/>
    <w:rsid w:val="00D7756D"/>
    <w:rsid w:val="00D77F72"/>
    <w:rsid w:val="00D87A7C"/>
    <w:rsid w:val="00D9186D"/>
    <w:rsid w:val="00D94B1D"/>
    <w:rsid w:val="00DA199D"/>
    <w:rsid w:val="00DA1E0E"/>
    <w:rsid w:val="00DA26E7"/>
    <w:rsid w:val="00DA2748"/>
    <w:rsid w:val="00DA387F"/>
    <w:rsid w:val="00DA3B05"/>
    <w:rsid w:val="00DA3E80"/>
    <w:rsid w:val="00DA4C50"/>
    <w:rsid w:val="00DA5995"/>
    <w:rsid w:val="00DA679B"/>
    <w:rsid w:val="00DB349F"/>
    <w:rsid w:val="00DB4310"/>
    <w:rsid w:val="00DB4EE2"/>
    <w:rsid w:val="00DB6914"/>
    <w:rsid w:val="00DB69D5"/>
    <w:rsid w:val="00DB7201"/>
    <w:rsid w:val="00DB7BF0"/>
    <w:rsid w:val="00DC065C"/>
    <w:rsid w:val="00DC0844"/>
    <w:rsid w:val="00DC0EAE"/>
    <w:rsid w:val="00DC3C92"/>
    <w:rsid w:val="00DC60CB"/>
    <w:rsid w:val="00DC6BB2"/>
    <w:rsid w:val="00DD1234"/>
    <w:rsid w:val="00DD1897"/>
    <w:rsid w:val="00DD1BE4"/>
    <w:rsid w:val="00DD59DA"/>
    <w:rsid w:val="00DE33AE"/>
    <w:rsid w:val="00DE4432"/>
    <w:rsid w:val="00DE5F85"/>
    <w:rsid w:val="00DE67B4"/>
    <w:rsid w:val="00DE7ABC"/>
    <w:rsid w:val="00DF114D"/>
    <w:rsid w:val="00DF25E3"/>
    <w:rsid w:val="00DF2C16"/>
    <w:rsid w:val="00DF5443"/>
    <w:rsid w:val="00DF7298"/>
    <w:rsid w:val="00DF7EE8"/>
    <w:rsid w:val="00E01B72"/>
    <w:rsid w:val="00E01D71"/>
    <w:rsid w:val="00E02539"/>
    <w:rsid w:val="00E038FA"/>
    <w:rsid w:val="00E051BB"/>
    <w:rsid w:val="00E05644"/>
    <w:rsid w:val="00E05C5D"/>
    <w:rsid w:val="00E06CA4"/>
    <w:rsid w:val="00E10A93"/>
    <w:rsid w:val="00E12381"/>
    <w:rsid w:val="00E139BD"/>
    <w:rsid w:val="00E141B9"/>
    <w:rsid w:val="00E14C0B"/>
    <w:rsid w:val="00E14EBD"/>
    <w:rsid w:val="00E1651D"/>
    <w:rsid w:val="00E23717"/>
    <w:rsid w:val="00E23CA3"/>
    <w:rsid w:val="00E257B9"/>
    <w:rsid w:val="00E25DEF"/>
    <w:rsid w:val="00E2668E"/>
    <w:rsid w:val="00E27407"/>
    <w:rsid w:val="00E30107"/>
    <w:rsid w:val="00E3010C"/>
    <w:rsid w:val="00E30D23"/>
    <w:rsid w:val="00E32826"/>
    <w:rsid w:val="00E32BAA"/>
    <w:rsid w:val="00E3541D"/>
    <w:rsid w:val="00E36491"/>
    <w:rsid w:val="00E37324"/>
    <w:rsid w:val="00E37330"/>
    <w:rsid w:val="00E407BD"/>
    <w:rsid w:val="00E43A15"/>
    <w:rsid w:val="00E44B72"/>
    <w:rsid w:val="00E51642"/>
    <w:rsid w:val="00E54F14"/>
    <w:rsid w:val="00E55681"/>
    <w:rsid w:val="00E55E9F"/>
    <w:rsid w:val="00E56A19"/>
    <w:rsid w:val="00E607C9"/>
    <w:rsid w:val="00E61074"/>
    <w:rsid w:val="00E61E87"/>
    <w:rsid w:val="00E62072"/>
    <w:rsid w:val="00E622B6"/>
    <w:rsid w:val="00E63823"/>
    <w:rsid w:val="00E650CB"/>
    <w:rsid w:val="00E65637"/>
    <w:rsid w:val="00E664FF"/>
    <w:rsid w:val="00E677FA"/>
    <w:rsid w:val="00E67FB7"/>
    <w:rsid w:val="00E70BD2"/>
    <w:rsid w:val="00E802D8"/>
    <w:rsid w:val="00E810E5"/>
    <w:rsid w:val="00E82AB5"/>
    <w:rsid w:val="00E83B18"/>
    <w:rsid w:val="00E83D0D"/>
    <w:rsid w:val="00E84DE6"/>
    <w:rsid w:val="00E859C3"/>
    <w:rsid w:val="00E85B48"/>
    <w:rsid w:val="00E85CBB"/>
    <w:rsid w:val="00E86828"/>
    <w:rsid w:val="00E9087C"/>
    <w:rsid w:val="00E90BEC"/>
    <w:rsid w:val="00E91A7F"/>
    <w:rsid w:val="00E91BED"/>
    <w:rsid w:val="00E9268B"/>
    <w:rsid w:val="00E93628"/>
    <w:rsid w:val="00E94137"/>
    <w:rsid w:val="00E95B1C"/>
    <w:rsid w:val="00E965EA"/>
    <w:rsid w:val="00E9722E"/>
    <w:rsid w:val="00E974F8"/>
    <w:rsid w:val="00E97CD8"/>
    <w:rsid w:val="00EA0813"/>
    <w:rsid w:val="00EA33A3"/>
    <w:rsid w:val="00EA35AD"/>
    <w:rsid w:val="00EA50CE"/>
    <w:rsid w:val="00EB0D4D"/>
    <w:rsid w:val="00EB106F"/>
    <w:rsid w:val="00EB25B4"/>
    <w:rsid w:val="00EB299C"/>
    <w:rsid w:val="00EB2A1B"/>
    <w:rsid w:val="00EB312A"/>
    <w:rsid w:val="00EB410B"/>
    <w:rsid w:val="00EB4D2B"/>
    <w:rsid w:val="00EC0245"/>
    <w:rsid w:val="00EC15E7"/>
    <w:rsid w:val="00EC3038"/>
    <w:rsid w:val="00EC34F5"/>
    <w:rsid w:val="00EC4BD6"/>
    <w:rsid w:val="00EC797A"/>
    <w:rsid w:val="00EC7B65"/>
    <w:rsid w:val="00ED140A"/>
    <w:rsid w:val="00ED2853"/>
    <w:rsid w:val="00ED590B"/>
    <w:rsid w:val="00ED7F27"/>
    <w:rsid w:val="00EE2D66"/>
    <w:rsid w:val="00EE4B3F"/>
    <w:rsid w:val="00EE6844"/>
    <w:rsid w:val="00EE6D40"/>
    <w:rsid w:val="00EF1B95"/>
    <w:rsid w:val="00EF2E86"/>
    <w:rsid w:val="00EF3719"/>
    <w:rsid w:val="00EF45B8"/>
    <w:rsid w:val="00EF5FCD"/>
    <w:rsid w:val="00EF717E"/>
    <w:rsid w:val="00EF7CA1"/>
    <w:rsid w:val="00F012A7"/>
    <w:rsid w:val="00F0180A"/>
    <w:rsid w:val="00F019FB"/>
    <w:rsid w:val="00F01D2D"/>
    <w:rsid w:val="00F03846"/>
    <w:rsid w:val="00F03E35"/>
    <w:rsid w:val="00F0562C"/>
    <w:rsid w:val="00F06B9B"/>
    <w:rsid w:val="00F12581"/>
    <w:rsid w:val="00F12A19"/>
    <w:rsid w:val="00F12BBB"/>
    <w:rsid w:val="00F12BC4"/>
    <w:rsid w:val="00F13D24"/>
    <w:rsid w:val="00F14450"/>
    <w:rsid w:val="00F146D4"/>
    <w:rsid w:val="00F1482F"/>
    <w:rsid w:val="00F14BC8"/>
    <w:rsid w:val="00F17669"/>
    <w:rsid w:val="00F21560"/>
    <w:rsid w:val="00F21920"/>
    <w:rsid w:val="00F21ABB"/>
    <w:rsid w:val="00F22001"/>
    <w:rsid w:val="00F24EC6"/>
    <w:rsid w:val="00F26DCE"/>
    <w:rsid w:val="00F27E1A"/>
    <w:rsid w:val="00F300F2"/>
    <w:rsid w:val="00F30111"/>
    <w:rsid w:val="00F30584"/>
    <w:rsid w:val="00F30C1B"/>
    <w:rsid w:val="00F34F95"/>
    <w:rsid w:val="00F3604F"/>
    <w:rsid w:val="00F36E16"/>
    <w:rsid w:val="00F377D7"/>
    <w:rsid w:val="00F40B1C"/>
    <w:rsid w:val="00F42456"/>
    <w:rsid w:val="00F4398A"/>
    <w:rsid w:val="00F43AF8"/>
    <w:rsid w:val="00F43B02"/>
    <w:rsid w:val="00F44079"/>
    <w:rsid w:val="00F44B1F"/>
    <w:rsid w:val="00F46194"/>
    <w:rsid w:val="00F46814"/>
    <w:rsid w:val="00F4723A"/>
    <w:rsid w:val="00F4730E"/>
    <w:rsid w:val="00F479DB"/>
    <w:rsid w:val="00F50E92"/>
    <w:rsid w:val="00F51314"/>
    <w:rsid w:val="00F51388"/>
    <w:rsid w:val="00F52514"/>
    <w:rsid w:val="00F56E19"/>
    <w:rsid w:val="00F603D8"/>
    <w:rsid w:val="00F61F93"/>
    <w:rsid w:val="00F647BE"/>
    <w:rsid w:val="00F66870"/>
    <w:rsid w:val="00F6727B"/>
    <w:rsid w:val="00F67F81"/>
    <w:rsid w:val="00F70063"/>
    <w:rsid w:val="00F72883"/>
    <w:rsid w:val="00F74EA2"/>
    <w:rsid w:val="00F76E98"/>
    <w:rsid w:val="00F774F7"/>
    <w:rsid w:val="00F80607"/>
    <w:rsid w:val="00F85C48"/>
    <w:rsid w:val="00F90EE6"/>
    <w:rsid w:val="00F91AEE"/>
    <w:rsid w:val="00F92DF1"/>
    <w:rsid w:val="00F94355"/>
    <w:rsid w:val="00F95E64"/>
    <w:rsid w:val="00F964CE"/>
    <w:rsid w:val="00FA06F9"/>
    <w:rsid w:val="00FA0829"/>
    <w:rsid w:val="00FA136A"/>
    <w:rsid w:val="00FA19BD"/>
    <w:rsid w:val="00FA19D2"/>
    <w:rsid w:val="00FA3A46"/>
    <w:rsid w:val="00FA438E"/>
    <w:rsid w:val="00FA4733"/>
    <w:rsid w:val="00FA5006"/>
    <w:rsid w:val="00FA587D"/>
    <w:rsid w:val="00FA63FC"/>
    <w:rsid w:val="00FA72D2"/>
    <w:rsid w:val="00FA7CDE"/>
    <w:rsid w:val="00FB2E8A"/>
    <w:rsid w:val="00FB367D"/>
    <w:rsid w:val="00FB3FC1"/>
    <w:rsid w:val="00FB4092"/>
    <w:rsid w:val="00FB4427"/>
    <w:rsid w:val="00FB571E"/>
    <w:rsid w:val="00FB6BC7"/>
    <w:rsid w:val="00FC2643"/>
    <w:rsid w:val="00FC312C"/>
    <w:rsid w:val="00FC4FF5"/>
    <w:rsid w:val="00FC5352"/>
    <w:rsid w:val="00FC7FDB"/>
    <w:rsid w:val="00FD007B"/>
    <w:rsid w:val="00FD01B3"/>
    <w:rsid w:val="00FD0F39"/>
    <w:rsid w:val="00FD13E5"/>
    <w:rsid w:val="00FD17F6"/>
    <w:rsid w:val="00FD484B"/>
    <w:rsid w:val="00FD4AAA"/>
    <w:rsid w:val="00FD4D30"/>
    <w:rsid w:val="00FD6567"/>
    <w:rsid w:val="00FD7A6F"/>
    <w:rsid w:val="00FD7BB4"/>
    <w:rsid w:val="00FD7F23"/>
    <w:rsid w:val="00FE0F9F"/>
    <w:rsid w:val="00FE3FFA"/>
    <w:rsid w:val="00FE4406"/>
    <w:rsid w:val="00FE5386"/>
    <w:rsid w:val="00FE67D9"/>
    <w:rsid w:val="00FF07AA"/>
    <w:rsid w:val="00FF11B5"/>
    <w:rsid w:val="00FF33BE"/>
    <w:rsid w:val="00FF3555"/>
    <w:rsid w:val="00FF3AF3"/>
    <w:rsid w:val="00FF4C80"/>
    <w:rsid w:val="00FF4ECF"/>
    <w:rsid w:val="00FF4F7A"/>
    <w:rsid w:val="074ACF97"/>
    <w:rsid w:val="09C4141F"/>
    <w:rsid w:val="0BDE890E"/>
    <w:rsid w:val="0C17036B"/>
    <w:rsid w:val="0C76CF1E"/>
    <w:rsid w:val="0D4710BB"/>
    <w:rsid w:val="0FDE6AC3"/>
    <w:rsid w:val="118866E1"/>
    <w:rsid w:val="1219DB94"/>
    <w:rsid w:val="1461F1C7"/>
    <w:rsid w:val="1D0FD3B4"/>
    <w:rsid w:val="2067E2C7"/>
    <w:rsid w:val="2143171A"/>
    <w:rsid w:val="21A65469"/>
    <w:rsid w:val="228DFBCD"/>
    <w:rsid w:val="23C57766"/>
    <w:rsid w:val="26FD1828"/>
    <w:rsid w:val="282F34F7"/>
    <w:rsid w:val="28A2D0AB"/>
    <w:rsid w:val="2D3E05FC"/>
    <w:rsid w:val="2D7F04F7"/>
    <w:rsid w:val="2DF75712"/>
    <w:rsid w:val="2F91BA7D"/>
    <w:rsid w:val="30490951"/>
    <w:rsid w:val="3238558A"/>
    <w:rsid w:val="324C3D50"/>
    <w:rsid w:val="36F54568"/>
    <w:rsid w:val="38B9D82B"/>
    <w:rsid w:val="3A52CA3A"/>
    <w:rsid w:val="3D418C93"/>
    <w:rsid w:val="400F5A8F"/>
    <w:rsid w:val="40FE682A"/>
    <w:rsid w:val="41AF37B2"/>
    <w:rsid w:val="44B72E3D"/>
    <w:rsid w:val="46BF1A26"/>
    <w:rsid w:val="47C59225"/>
    <w:rsid w:val="4A400000"/>
    <w:rsid w:val="4B336768"/>
    <w:rsid w:val="4BF125AE"/>
    <w:rsid w:val="4C82687A"/>
    <w:rsid w:val="4E0D56EC"/>
    <w:rsid w:val="4E158564"/>
    <w:rsid w:val="4E45A34B"/>
    <w:rsid w:val="4F0585E9"/>
    <w:rsid w:val="51678C3D"/>
    <w:rsid w:val="532F4BFF"/>
    <w:rsid w:val="540CA6FF"/>
    <w:rsid w:val="549CBC8B"/>
    <w:rsid w:val="5808E345"/>
    <w:rsid w:val="591109C7"/>
    <w:rsid w:val="59A4B3A6"/>
    <w:rsid w:val="5E29AF58"/>
    <w:rsid w:val="5EDD9CFD"/>
    <w:rsid w:val="60817AF6"/>
    <w:rsid w:val="60BCE7F6"/>
    <w:rsid w:val="6173B453"/>
    <w:rsid w:val="61B55531"/>
    <w:rsid w:val="63E9169B"/>
    <w:rsid w:val="6668CFED"/>
    <w:rsid w:val="66C0FFCE"/>
    <w:rsid w:val="68BB2517"/>
    <w:rsid w:val="69C2C4F6"/>
    <w:rsid w:val="6A40FA29"/>
    <w:rsid w:val="6B5E9557"/>
    <w:rsid w:val="6C04AEB6"/>
    <w:rsid w:val="6D5E9EA5"/>
    <w:rsid w:val="6EBAE453"/>
    <w:rsid w:val="7032067A"/>
    <w:rsid w:val="726444CB"/>
    <w:rsid w:val="726C3156"/>
    <w:rsid w:val="756608FE"/>
    <w:rsid w:val="75979047"/>
    <w:rsid w:val="7842A805"/>
    <w:rsid w:val="79AA9510"/>
    <w:rsid w:val="7B4700E3"/>
    <w:rsid w:val="7BA961E7"/>
    <w:rsid w:val="7BD29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D71A05"/>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D71A05"/>
    <w:rPr>
      <w:rFonts w:ascii="Arial" w:eastAsia="Times New Roman" w:hAnsi="Arial" w:cs="Times New Roman"/>
      <w:sz w:val="24"/>
      <w:szCs w:val="20"/>
      <w:lang w:eastAsia="en-GB"/>
    </w:rPr>
  </w:style>
  <w:style w:type="character" w:styleId="CommentReference">
    <w:name w:val="annotation reference"/>
    <w:basedOn w:val="DefaultParagraphFont"/>
    <w:uiPriority w:val="99"/>
    <w:semiHidden/>
    <w:unhideWhenUsed/>
    <w:rsid w:val="003F63AC"/>
    <w:rPr>
      <w:sz w:val="16"/>
      <w:szCs w:val="16"/>
    </w:rPr>
  </w:style>
  <w:style w:type="paragraph" w:styleId="CommentText">
    <w:name w:val="annotation text"/>
    <w:basedOn w:val="Normal"/>
    <w:link w:val="CommentTextChar"/>
    <w:uiPriority w:val="99"/>
    <w:semiHidden/>
    <w:unhideWhenUsed/>
    <w:rsid w:val="003F63AC"/>
    <w:pPr>
      <w:spacing w:line="240" w:lineRule="auto"/>
    </w:pPr>
    <w:rPr>
      <w:sz w:val="20"/>
      <w:szCs w:val="20"/>
    </w:rPr>
  </w:style>
  <w:style w:type="character" w:customStyle="1" w:styleId="CommentTextChar">
    <w:name w:val="Comment Text Char"/>
    <w:basedOn w:val="DefaultParagraphFont"/>
    <w:link w:val="CommentText"/>
    <w:uiPriority w:val="99"/>
    <w:semiHidden/>
    <w:rsid w:val="003F63A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63AC"/>
    <w:rPr>
      <w:b/>
      <w:bCs/>
    </w:rPr>
  </w:style>
  <w:style w:type="character" w:customStyle="1" w:styleId="CommentSubjectChar">
    <w:name w:val="Comment Subject Char"/>
    <w:basedOn w:val="CommentTextChar"/>
    <w:link w:val="CommentSubject"/>
    <w:uiPriority w:val="99"/>
    <w:semiHidden/>
    <w:rsid w:val="003F63A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228695">
      <w:bodyDiv w:val="1"/>
      <w:marLeft w:val="0"/>
      <w:marRight w:val="0"/>
      <w:marTop w:val="0"/>
      <w:marBottom w:val="0"/>
      <w:divBdr>
        <w:top w:val="none" w:sz="0" w:space="0" w:color="auto"/>
        <w:left w:val="none" w:sz="0" w:space="0" w:color="auto"/>
        <w:bottom w:val="none" w:sz="0" w:space="0" w:color="auto"/>
        <w:right w:val="none" w:sz="0" w:space="0" w:color="auto"/>
      </w:divBdr>
    </w:div>
    <w:div w:id="1680229956">
      <w:bodyDiv w:val="1"/>
      <w:marLeft w:val="0"/>
      <w:marRight w:val="0"/>
      <w:marTop w:val="0"/>
      <w:marBottom w:val="0"/>
      <w:divBdr>
        <w:top w:val="none" w:sz="0" w:space="0" w:color="auto"/>
        <w:left w:val="none" w:sz="0" w:space="0" w:color="auto"/>
        <w:bottom w:val="none" w:sz="0" w:space="0" w:color="auto"/>
        <w:right w:val="none" w:sz="0" w:space="0" w:color="auto"/>
      </w:divBdr>
    </w:div>
    <w:div w:id="1980457880">
      <w:bodyDiv w:val="1"/>
      <w:marLeft w:val="0"/>
      <w:marRight w:val="0"/>
      <w:marTop w:val="0"/>
      <w:marBottom w:val="0"/>
      <w:divBdr>
        <w:top w:val="none" w:sz="0" w:space="0" w:color="auto"/>
        <w:left w:val="none" w:sz="0" w:space="0" w:color="auto"/>
        <w:bottom w:val="none" w:sz="0" w:space="0" w:color="auto"/>
        <w:right w:val="none" w:sz="0" w:space="0" w:color="auto"/>
      </w:divBdr>
    </w:div>
    <w:div w:id="208949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Man Acc Documents" ma:contentTypeID="0x010100381F8D705FDD9847867974168636CCAB003A4E77AFE29A3D4986593DFF54322D1D" ma:contentTypeVersion="26" ma:contentTypeDescription="Document type for Finance Man Acc Data" ma:contentTypeScope="" ma:versionID="a3ccc91d4c12687414336a381dffe282">
  <xsd:schema xmlns:xsd="http://www.w3.org/2001/XMLSchema" xmlns:xs="http://www.w3.org/2001/XMLSchema" xmlns:p="http://schemas.microsoft.com/office/2006/metadata/properties" xmlns:ns1="http://schemas.microsoft.com/sharepoint/v3" xmlns:ns2="deb64de6-c8c9-406d-a029-5bd344b87dc1" xmlns:ns3="b1f6d336-aaa6-4437-8775-c7c3c1113e84" targetNamespace="http://schemas.microsoft.com/office/2006/metadata/properties" ma:root="true" ma:fieldsID="c2c4913ec4cd3d1dc3a2563b85171494" ns1:_="" ns2:_="" ns3:_="">
    <xsd:import namespace="http://schemas.microsoft.com/sharepoint/v3"/>
    <xsd:import namespace="deb64de6-c8c9-406d-a029-5bd344b87dc1"/>
    <xsd:import namespace="b1f6d336-aaa6-4437-8775-c7c3c1113e84"/>
    <xsd:element name="properties">
      <xsd:complexType>
        <xsd:sequence>
          <xsd:element name="documentManagement">
            <xsd:complexType>
              <xsd:all>
                <xsd:element ref="ns2:o6a724668bab48818141ae2bc744d248" minOccurs="0"/>
                <xsd:element ref="ns2:TaxCatchAll" minOccurs="0"/>
                <xsd:element ref="ns2:TaxCatchAllLabel" minOccurs="0"/>
                <xsd:element ref="ns2:e02c31f4aa47440c8cd69a8bd075ce68" minOccurs="0"/>
                <xsd:element ref="ns2:nc0319af775f49a99f4a7218a3083afa" minOccurs="0"/>
                <xsd:element ref="ns2:de02aad50fb74497a8c3b48ed81eaf30" minOccurs="0"/>
                <xsd:element ref="ns2:ge4ecaf2cb7f47c48f902900e39d11c4" minOccurs="0"/>
                <xsd:element ref="ns2:l6187061134b429c88b2341b325e227d" minOccurs="0"/>
                <xsd:element ref="ns2:p6737f8cefc043cea5680eb70a1a4edc"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AdditionalInformation" minOccurs="0"/>
                <xsd:element ref="ns1:_ip_UnifiedCompliancePolicyProperties" minOccurs="0"/>
                <xsd:element ref="ns1:_ip_UnifiedCompliancePolicyUIAction"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64de6-c8c9-406d-a029-5bd344b87dc1" elementFormDefault="qualified">
    <xsd:import namespace="http://schemas.microsoft.com/office/2006/documentManagement/types"/>
    <xsd:import namespace="http://schemas.microsoft.com/office/infopath/2007/PartnerControls"/>
    <xsd:element name="o6a724668bab48818141ae2bc744d248" ma:index="8" ma:taxonomy="true" ma:internalName="o6a724668bab48818141ae2bc744d248" ma:taxonomyFieldName="Finance_Core_Business_Owner" ma:displayName="Owner" ma:default="" ma:fieldId="{86a72466-8bab-4881-8141-ae2bc744d248}" ma:sspId="fffa94f5-9538-4d5d-ae72-f19c8bf93f9e" ma:termSetId="20838e8c-5747-464d-ab49-9bb084063cc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7f56a06-95b6-4333-a577-1955c19358cd}" ma:internalName="TaxCatchAll" ma:showField="CatchAllData"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7f56a06-95b6-4333-a577-1955c19358cd}" ma:internalName="TaxCatchAllLabel" ma:readOnly="true" ma:showField="CatchAllDataLabel"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e02c31f4aa47440c8cd69a8bd075ce68" ma:index="12" ma:taxonomy="true" ma:internalName="e02c31f4aa47440c8cd69a8bd075ce68" ma:taxonomyFieldName="Finance_Core_Financual_Month" ma:displayName="Financial Month" ma:default="" ma:fieldId="{e02c31f4-aa47-440c-8cd6-9a8bd075ce68}" ma:sspId="fffa94f5-9538-4d5d-ae72-f19c8bf93f9e" ma:termSetId="4f400e6e-744d-4cef-8602-df10ef0b1253" ma:anchorId="1e11eea6-d1a0-4819-bf08-3b12d685c817" ma:open="false" ma:isKeyword="false">
      <xsd:complexType>
        <xsd:sequence>
          <xsd:element ref="pc:Terms" minOccurs="0" maxOccurs="1"/>
        </xsd:sequence>
      </xsd:complexType>
    </xsd:element>
    <xsd:element name="nc0319af775f49a99f4a7218a3083afa" ma:index="14" ma:taxonomy="true" ma:internalName="nc0319af775f49a99f4a7218a3083afa" ma:taxonomyFieldName="Finance_Core_Financual_Year" ma:displayName="Financial Year" ma:default="" ma:fieldId="{7c0319af-775f-49a9-9f4a-7218a3083afa}" ma:sspId="fffa94f5-9538-4d5d-ae72-f19c8bf93f9e" ma:termSetId="4f400e6e-744d-4cef-8602-df10ef0b1253" ma:anchorId="e6e9d2cf-6b12-4a2b-b986-22ac3efd7cf6" ma:open="false" ma:isKeyword="false">
      <xsd:complexType>
        <xsd:sequence>
          <xsd:element ref="pc:Terms" minOccurs="0" maxOccurs="1"/>
        </xsd:sequence>
      </xsd:complexType>
    </xsd:element>
    <xsd:element name="de02aad50fb74497a8c3b48ed81eaf30" ma:index="16" ma:taxonomy="true" ma:internalName="de02aad50fb74497a8c3b48ed81eaf30" ma:taxonomyFieldName="Finance_ManAcc_Category" ma:displayName="Function" ma:default="" ma:fieldId="{de02aad5-0fb7-4497-a8c3-b48ed81eaf30}" ma:sspId="fffa94f5-9538-4d5d-ae72-f19c8bf93f9e" ma:termSetId="aa1fce3e-ea63-4d20-a8af-c047df6fb759" ma:anchorId="6d9ebcd9-3766-4a73-8072-6bf515b81958" ma:open="false" ma:isKeyword="false">
      <xsd:complexType>
        <xsd:sequence>
          <xsd:element ref="pc:Terms" minOccurs="0" maxOccurs="1"/>
        </xsd:sequence>
      </xsd:complexType>
    </xsd:element>
    <xsd:element name="ge4ecaf2cb7f47c48f902900e39d11c4" ma:index="18" ma:taxonomy="true" ma:internalName="ge4ecaf2cb7f47c48f902900e39d11c4" ma:taxonomyFieldName="Finance_ManAcc_Sub_Category" ma:displayName="Task" ma:default="" ma:fieldId="{0e4ecaf2-cb7f-47c4-8f90-2900e39d11c4}" ma:sspId="fffa94f5-9538-4d5d-ae72-f19c8bf93f9e" ma:termSetId="aa1fce3e-ea63-4d20-a8af-c047df6fb759" ma:anchorId="7f651811-8b15-4936-a5d3-24a610a6a674" ma:open="false" ma:isKeyword="false">
      <xsd:complexType>
        <xsd:sequence>
          <xsd:element ref="pc:Terms" minOccurs="0" maxOccurs="1"/>
        </xsd:sequence>
      </xsd:complexType>
    </xsd:element>
    <xsd:element name="l6187061134b429c88b2341b325e227d" ma:index="20" ma:taxonomy="true" ma:internalName="l6187061134b429c88b2341b325e227d" ma:taxonomyFieldName="Finance_ManAcc_Business_Area" ma:displayName="Business Area" ma:default="" ma:fieldId="{56187061-134b-429c-88b2-341b325e227d}" ma:sspId="fffa94f5-9538-4d5d-ae72-f19c8bf93f9e" ma:termSetId="aa1fce3e-ea63-4d20-a8af-c047df6fb759" ma:anchorId="df322b34-2334-4145-884c-61dc8791ee76" ma:open="false" ma:isKeyword="false">
      <xsd:complexType>
        <xsd:sequence>
          <xsd:element ref="pc:Terms" minOccurs="0" maxOccurs="1"/>
        </xsd:sequence>
      </xsd:complexType>
    </xsd:element>
    <xsd:element name="p6737f8cefc043cea5680eb70a1a4edc" ma:index="22" ma:taxonomy="true" ma:internalName="p6737f8cefc043cea5680eb70a1a4edc" ma:taxonomyFieldName="Finance_ManAcc_Document_Type" ma:displayName="Support Document" ma:default="" ma:fieldId="{96737f8c-efc0-43ce-a568-0eb70a1a4edc}" ma:sspId="fffa94f5-9538-4d5d-ae72-f19c8bf93f9e" ma:termSetId="aa1fce3e-ea63-4d20-a8af-c047df6fb759" ma:anchorId="ab7d3372-4cf5-4e25-8ca8-45a6b14470aa"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f6d336-aaa6-4437-8775-c7c3c1113e84"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dditionalInformation" ma:index="30" nillable="true" ma:displayName="Additional Information" ma:description="Supplemental information on Report" ma:format="Dropdown" ma:internalName="AdditionalInformation">
      <xsd:simpleType>
        <xsd:restriction base="dms:Note">
          <xsd:maxLength value="255"/>
        </xsd:restrictio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
</customXs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dditionalInformation xmlns="b1f6d336-aaa6-4437-8775-c7c3c1113e84">COT</AdditionalInformation>
    <TaxCatchAll xmlns="deb64de6-c8c9-406d-a029-5bd344b87dc1">
      <Value>100</Value>
      <Value>285</Value>
      <Value>232</Value>
      <Value>40</Value>
      <Value>54</Value>
      <Value>19</Value>
      <Value>52</Value>
    </TaxCatchAll>
    <de02aad50fb74497a8c3b48ed81eaf30 xmlns="deb64de6-c8c9-406d-a029-5bd344b87dc1">
      <Terms xmlns="http://schemas.microsoft.com/office/infopath/2007/PartnerControls">
        <TermInfo xmlns="http://schemas.microsoft.com/office/infopath/2007/PartnerControls">
          <TermName xmlns="http://schemas.microsoft.com/office/infopath/2007/PartnerControls">Month End</TermName>
          <TermId xmlns="http://schemas.microsoft.com/office/infopath/2007/PartnerControls">4298dc1f-ecfb-4ba4-828c-065caa84bc6a</TermId>
        </TermInfo>
      </Terms>
    </de02aad50fb74497a8c3b48ed81eaf30>
    <e02c31f4aa47440c8cd69a8bd075ce68 xmlns="deb64de6-c8c9-406d-a029-5bd344b87dc1">
      <Terms xmlns="http://schemas.microsoft.com/office/infopath/2007/PartnerControls">
        <TermInfo xmlns="http://schemas.microsoft.com/office/infopath/2007/PartnerControls">
          <TermName xmlns="http://schemas.microsoft.com/office/infopath/2007/PartnerControls">09 December</TermName>
          <TermId xmlns="http://schemas.microsoft.com/office/infopath/2007/PartnerControls">6e8f4f86-8501-4b30-915a-2f589a1c1157</TermId>
        </TermInfo>
      </Terms>
    </e02c31f4aa47440c8cd69a8bd075ce68>
    <ge4ecaf2cb7f47c48f902900e39d11c4 xmlns="deb64de6-c8c9-406d-a029-5bd344b87dc1">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ee0ee4d2-c403-462b-a450-47fedb5d4c6a</TermId>
        </TermInfo>
      </Terms>
    </ge4ecaf2cb7f47c48f902900e39d11c4>
    <_ip_UnifiedCompliancePolicyProperties xmlns="http://schemas.microsoft.com/sharepoint/v3" xsi:nil="true"/>
    <p6737f8cefc043cea5680eb70a1a4edc xmlns="deb64de6-c8c9-406d-a029-5bd344b87dc1">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91f3368c-ba33-46a9-bb8c-e1038e9a7c8c</TermId>
        </TermInfo>
      </Terms>
    </p6737f8cefc043cea5680eb70a1a4edc>
    <l6187061134b429c88b2341b325e227d xmlns="deb64de6-c8c9-406d-a029-5bd344b87dc1">
      <Terms xmlns="http://schemas.microsoft.com/office/infopath/2007/PartnerControls">
        <TermInfo xmlns="http://schemas.microsoft.com/office/infopath/2007/PartnerControls">
          <TermName xmlns="http://schemas.microsoft.com/office/infopath/2007/PartnerControls">Chief Officers Team</TermName>
          <TermId xmlns="http://schemas.microsoft.com/office/infopath/2007/PartnerControls">b1968af2-8e59-4cc4-9e38-d1bbbe0481e4</TermId>
        </TermInfo>
      </Terms>
    </l6187061134b429c88b2341b325e227d>
    <nc0319af775f49a99f4a7218a3083afa xmlns="deb64de6-c8c9-406d-a029-5bd344b87dc1">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8de963cf-1aa4-4789-bbf5-e0d75cffefd5</TermId>
        </TermInfo>
      </Terms>
    </nc0319af775f49a99f4a7218a3083afa>
    <o6a724668bab48818141ae2bc744d248 xmlns="deb64de6-c8c9-406d-a029-5bd344b87dc1">
      <Terms xmlns="http://schemas.microsoft.com/office/infopath/2007/PartnerControls">
        <TermInfo xmlns="http://schemas.microsoft.com/office/infopath/2007/PartnerControls">
          <TermName xmlns="http://schemas.microsoft.com/office/infopath/2007/PartnerControls">Head Of Finance</TermName>
          <TermId xmlns="http://schemas.microsoft.com/office/infopath/2007/PartnerControls">2d9eab99-247f-498a-83d4-dff9cec97046</TermId>
        </TermInfo>
      </Terms>
    </o6a724668bab48818141ae2bc744d248>
    <SharedWithUsers xmlns="deb64de6-c8c9-406d-a029-5bd344b87dc1">
      <UserInfo>
        <DisplayName>Stephens, Nigel</DisplayName>
        <AccountId>73</AccountId>
        <AccountType/>
      </UserInfo>
      <UserInfo>
        <DisplayName>Garwood, Darren</DisplayName>
        <AccountId>109</AccountId>
        <AccountType/>
      </UserInfo>
      <UserInfo>
        <DisplayName>Glossop, Jackie</DisplayName>
        <AccountId>29</AccountId>
        <AccountType/>
      </UserInfo>
      <UserInfo>
        <DisplayName>Yasir, Muhammad</DisplayName>
        <AccountId>53</AccountId>
        <AccountType/>
      </UserInfo>
      <UserInfo>
        <DisplayName>Price, Anne</DisplayName>
        <AccountId>55</AccountId>
        <AccountType/>
      </UserInfo>
      <UserInfo>
        <DisplayName>Coe, Matthew</DisplayName>
        <AccountId>51</AccountId>
        <AccountType/>
      </UserInfo>
    </SharedWithUsers>
    <lcf76f155ced4ddcb4097134ff3c332f xmlns="b1f6d336-aaa6-4437-8775-c7c3c1113e8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012A78-BF76-4FB4-99D3-0A27091CB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b64de6-c8c9-406d-a029-5bd344b87dc1"/>
    <ds:schemaRef ds:uri="b1f6d336-aaa6-4437-8775-c7c3c1113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EDE9E3-5130-49ED-9C72-CEFD82064C23}">
  <ds:schemaRefs>
    <ds:schemaRef ds:uri="http://schemas.microsoft.com/office/2006/metadata/customXsn"/>
  </ds:schemaRefs>
</ds:datastoreItem>
</file>

<file path=customXml/itemProps3.xml><?xml version="1.0" encoding="utf-8"?>
<ds:datastoreItem xmlns:ds="http://schemas.openxmlformats.org/officeDocument/2006/customXml" ds:itemID="{68A37617-E2B4-462B-8644-1D4839268B18}">
  <ds:schemaRefs>
    <ds:schemaRef ds:uri="http://schemas.microsoft.com/office/2006/metadata/properties"/>
    <ds:schemaRef ds:uri="http://schemas.microsoft.com/office/infopath/2007/PartnerControls"/>
    <ds:schemaRef ds:uri="http://schemas.microsoft.com/sharepoint/v3"/>
    <ds:schemaRef ds:uri="b1f6d336-aaa6-4437-8775-c7c3c1113e84"/>
    <ds:schemaRef ds:uri="deb64de6-c8c9-406d-a029-5bd344b87dc1"/>
  </ds:schemaRefs>
</ds:datastoreItem>
</file>

<file path=customXml/itemProps4.xml><?xml version="1.0" encoding="utf-8"?>
<ds:datastoreItem xmlns:ds="http://schemas.openxmlformats.org/officeDocument/2006/customXml" ds:itemID="{26DBC160-BDAF-4284-AEDF-9908D8E28A25}">
  <ds:schemaRefs>
    <ds:schemaRef ds:uri="http://schemas.openxmlformats.org/officeDocument/2006/bibliography"/>
  </ds:schemaRefs>
</ds:datastoreItem>
</file>

<file path=customXml/itemProps5.xml><?xml version="1.0" encoding="utf-8"?>
<ds:datastoreItem xmlns:ds="http://schemas.openxmlformats.org/officeDocument/2006/customXml" ds:itemID="{4AA941F3-2054-4C8D-8858-095DF56F50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10</Pages>
  <Words>2978</Words>
  <Characters>16977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145</cp:revision>
  <dcterms:created xsi:type="dcterms:W3CDTF">2025-06-25T10:19:00Z</dcterms:created>
  <dcterms:modified xsi:type="dcterms:W3CDTF">2025-06-30T12:17:00Z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0x010100381F8D705FDD9847867974168636CCAB003A4E77AFE29A3D4986593DFF54322D1D</vt:lpwstr>
  </property>
  <property fmtid="{D5CDD505-2E9C-101B-9397-08002B2CF9AE}" pid="10" name="Finance_Core_Financual_Year">
    <vt:lpwstr>232;#2024/25|8de963cf-1aa4-4789-bbf5-e0d75cffefd5</vt:lpwstr>
  </property>
  <property fmtid="{D5CDD505-2E9C-101B-9397-08002B2CF9AE}" pid="11" name="Finance_ManAcc_Sub_Category">
    <vt:lpwstr>285;#Reporting|ee0ee4d2-c403-462b-a450-47fedb5d4c6a</vt:lpwstr>
  </property>
  <property fmtid="{D5CDD505-2E9C-101B-9397-08002B2CF9AE}" pid="12" name="Finance_ManAcc_Business_Area">
    <vt:lpwstr>54;#Chief Officers Team|b1968af2-8e59-4cc4-9e38-d1bbbe0481e4</vt:lpwstr>
  </property>
  <property fmtid="{D5CDD505-2E9C-101B-9397-08002B2CF9AE}" pid="13" name="Finance_ManAcc_Document_Type">
    <vt:lpwstr>100;#Final|91f3368c-ba33-46a9-bb8c-e1038e9a7c8c</vt:lpwstr>
  </property>
  <property fmtid="{D5CDD505-2E9C-101B-9397-08002B2CF9AE}" pid="14" name="Finance_Core_Financual_Month">
    <vt:lpwstr>40;#09 December|6e8f4f86-8501-4b30-915a-2f589a1c1157</vt:lpwstr>
  </property>
  <property fmtid="{D5CDD505-2E9C-101B-9397-08002B2CF9AE}" pid="15" name="Finance_ManAcc_Category">
    <vt:lpwstr>52;#Month End|4298dc1f-ecfb-4ba4-828c-065caa84bc6a</vt:lpwstr>
  </property>
  <property fmtid="{D5CDD505-2E9C-101B-9397-08002B2CF9AE}" pid="16" name="Finance_Core_Business_Owner">
    <vt:lpwstr>19;#Head Of Finance|2d9eab99-247f-498a-83d4-dff9cec97046</vt:lpwstr>
  </property>
  <property fmtid="{D5CDD505-2E9C-101B-9397-08002B2CF9AE}" pid="17" name="MediaServiceImageTags">
    <vt:lpwstr/>
  </property>
</Properties>
</file>