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81B10" w14:textId="77777777" w:rsidR="00C87D78" w:rsidRPr="00C87D78" w:rsidRDefault="0047254E" w:rsidP="00C87D78">
      <w:pPr>
        <w:jc w:val="center"/>
        <w:rPr>
          <w:rFonts w:ascii="Verdana" w:hAnsi="Verdana"/>
          <w:b/>
          <w:bCs/>
          <w:sz w:val="28"/>
          <w:szCs w:val="28"/>
        </w:rPr>
      </w:pPr>
      <w:bookmarkStart w:id="0" w:name="_GoBack"/>
      <w:bookmarkEnd w:id="0"/>
      <w:r w:rsidRPr="00C87D78">
        <w:rPr>
          <w:b/>
          <w:bCs/>
          <w:sz w:val="28"/>
          <w:szCs w:val="28"/>
          <w:lang w:val="cy-GB"/>
        </w:rPr>
        <w:t>Bwrdd Strategaeth Cyfiawnder Troseddol Gwent</w:t>
      </w:r>
    </w:p>
    <w:p w14:paraId="22A306DC" w14:textId="77777777" w:rsidR="00C87D78" w:rsidRPr="00C87D78" w:rsidRDefault="0047254E" w:rsidP="00C87D78">
      <w:pPr>
        <w:jc w:val="center"/>
        <w:rPr>
          <w:b/>
          <w:sz w:val="28"/>
          <w:szCs w:val="28"/>
        </w:rPr>
      </w:pPr>
      <w:r w:rsidRPr="00C87D78">
        <w:rPr>
          <w:b/>
          <w:bCs/>
          <w:sz w:val="28"/>
          <w:szCs w:val="28"/>
          <w:lang w:val="cy-GB"/>
        </w:rPr>
        <w:t>Cylch Gwaith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34813" w14:paraId="4EAA545E" w14:textId="77777777" w:rsidTr="006C757D">
        <w:tc>
          <w:tcPr>
            <w:tcW w:w="9016" w:type="dxa"/>
            <w:shd w:val="clear" w:color="auto" w:fill="B4C6E7" w:themeFill="accent1" w:themeFillTint="66"/>
          </w:tcPr>
          <w:p w14:paraId="634AFBCA" w14:textId="77777777" w:rsidR="006C757D" w:rsidRPr="00FA1F9B" w:rsidRDefault="0047254E" w:rsidP="006C757D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A1F9B">
              <w:rPr>
                <w:b/>
                <w:bCs/>
                <w:lang w:val="cy-GB"/>
              </w:rPr>
              <w:t>Gweledigaeth a Diben</w:t>
            </w:r>
          </w:p>
        </w:tc>
      </w:tr>
      <w:tr w:rsidR="00934813" w14:paraId="5F1D98B1" w14:textId="77777777" w:rsidTr="00C87D78">
        <w:tc>
          <w:tcPr>
            <w:tcW w:w="9016" w:type="dxa"/>
          </w:tcPr>
          <w:p w14:paraId="777367C5" w14:textId="77777777" w:rsidR="006C757D" w:rsidRDefault="006C757D" w:rsidP="00C87D78">
            <w:pPr>
              <w:rPr>
                <w:bCs/>
                <w:sz w:val="22"/>
                <w:szCs w:val="22"/>
              </w:rPr>
            </w:pPr>
          </w:p>
          <w:p w14:paraId="2160F7AA" w14:textId="77777777" w:rsidR="00C87D78" w:rsidRDefault="0047254E" w:rsidP="00C87D7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val="cy-GB"/>
              </w:rPr>
              <w:t>Gweledigaeth Bwrdd Strategaeth Cyfiawnder Troseddol Gwent yw:</w:t>
            </w:r>
          </w:p>
          <w:p w14:paraId="2009FB6B" w14:textId="77777777" w:rsidR="00C87D78" w:rsidRPr="00953A0F" w:rsidRDefault="00C87D78" w:rsidP="00C87D78">
            <w:pPr>
              <w:rPr>
                <w:bCs/>
                <w:sz w:val="22"/>
                <w:szCs w:val="22"/>
              </w:rPr>
            </w:pPr>
          </w:p>
          <w:p w14:paraId="39FEF65D" w14:textId="77777777" w:rsidR="00C87D78" w:rsidRPr="00D06035" w:rsidRDefault="0047254E" w:rsidP="00D06035">
            <w:pPr>
              <w:ind w:left="720" w:right="1113"/>
              <w:jc w:val="both"/>
              <w:rPr>
                <w:b/>
                <w:i/>
                <w:iCs/>
                <w:sz w:val="22"/>
                <w:szCs w:val="22"/>
              </w:rPr>
            </w:pPr>
            <w:r w:rsidRPr="00D06035">
              <w:rPr>
                <w:b/>
                <w:bCs/>
                <w:i/>
                <w:iCs/>
                <w:sz w:val="22"/>
                <w:szCs w:val="22"/>
                <w:lang w:val="cy-GB"/>
              </w:rPr>
              <w:t>Gweithio mewn partneriaeth i ddarparu system cyfiawnder troseddol teg, effeithlon ac effeithiol ledled Gwent sy'n atal, lleihau ac ymateb i drosedd ac ymddygiad gwrthgymdeithasol, gan ganolbwyntio ar anghenion dioddefwyr.</w:t>
            </w:r>
          </w:p>
          <w:p w14:paraId="053E13FF" w14:textId="77777777" w:rsidR="00C87D78" w:rsidRPr="001B7BF1" w:rsidRDefault="00C87D78" w:rsidP="00C87D78">
            <w:pPr>
              <w:jc w:val="both"/>
              <w:rPr>
                <w:sz w:val="22"/>
                <w:szCs w:val="22"/>
              </w:rPr>
            </w:pPr>
          </w:p>
          <w:p w14:paraId="3991D8AE" w14:textId="77777777" w:rsidR="00C87D78" w:rsidRDefault="0047254E" w:rsidP="00C87D78">
            <w:pPr>
              <w:jc w:val="both"/>
              <w:rPr>
                <w:sz w:val="22"/>
                <w:szCs w:val="22"/>
              </w:rPr>
            </w:pPr>
            <w:r w:rsidRPr="001B7BF1">
              <w:rPr>
                <w:sz w:val="22"/>
                <w:szCs w:val="22"/>
                <w:lang w:val="cy-GB"/>
              </w:rPr>
              <w:t xml:space="preserve">Mae Bwrdd Strategaeth Cyfiawnder Troseddol Gwent yn dwyn arweinyddion gweithredol o sefydliadau cyfiawnder troseddol a phartneriaid allweddol at ei gilydd i ddarparu: </w:t>
            </w:r>
          </w:p>
          <w:p w14:paraId="2B326A26" w14:textId="77777777" w:rsidR="00C87D78" w:rsidRPr="001B7BF1" w:rsidRDefault="00C87D78" w:rsidP="00C87D78">
            <w:pPr>
              <w:jc w:val="both"/>
              <w:rPr>
                <w:sz w:val="22"/>
                <w:szCs w:val="22"/>
              </w:rPr>
            </w:pPr>
          </w:p>
          <w:p w14:paraId="481EEC9A" w14:textId="77777777" w:rsidR="00C87D78" w:rsidRPr="001B7BF1" w:rsidRDefault="0047254E" w:rsidP="00C87D78">
            <w:pPr>
              <w:numPr>
                <w:ilvl w:val="0"/>
                <w:numId w:val="3"/>
              </w:numPr>
              <w:ind w:left="426" w:hanging="284"/>
              <w:jc w:val="both"/>
              <w:rPr>
                <w:sz w:val="22"/>
                <w:szCs w:val="22"/>
              </w:rPr>
            </w:pPr>
            <w:bookmarkStart w:id="1" w:name="_Hlk56084591"/>
            <w:r w:rsidRPr="001B7BF1">
              <w:rPr>
                <w:b/>
                <w:bCs/>
                <w:sz w:val="22"/>
                <w:szCs w:val="22"/>
                <w:lang w:val="cy-GB"/>
              </w:rPr>
              <w:t>Gweledigaeth, arweinyddiaeth a rheolaeth ysbrydoledig</w:t>
            </w:r>
            <w:r w:rsidRPr="001B7BF1">
              <w:rPr>
                <w:sz w:val="22"/>
                <w:szCs w:val="22"/>
                <w:lang w:val="cy-GB"/>
              </w:rPr>
              <w:t xml:space="preserve"> sy'n darparu system cyfiawnder troseddol cyson, effeithiol, effeithlon a hygyrch i bobl yng Ngwent.</w:t>
            </w:r>
          </w:p>
          <w:p w14:paraId="65679DA5" w14:textId="77777777" w:rsidR="00C87D78" w:rsidRPr="001B7BF1" w:rsidRDefault="00C87D78" w:rsidP="00C87D78">
            <w:pPr>
              <w:ind w:left="426" w:hanging="284"/>
              <w:jc w:val="both"/>
              <w:rPr>
                <w:sz w:val="22"/>
                <w:szCs w:val="22"/>
              </w:rPr>
            </w:pPr>
          </w:p>
          <w:p w14:paraId="5317AAA4" w14:textId="77777777" w:rsidR="00C87D78" w:rsidRPr="001B7BF1" w:rsidRDefault="0047254E" w:rsidP="00C87D78">
            <w:pPr>
              <w:numPr>
                <w:ilvl w:val="0"/>
                <w:numId w:val="3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1B7BF1">
              <w:rPr>
                <w:b/>
                <w:bCs/>
                <w:sz w:val="22"/>
                <w:szCs w:val="22"/>
                <w:lang w:val="cy-GB"/>
              </w:rPr>
              <w:t xml:space="preserve">Cyfrwng i bartneriaid datganoledig a heb eu datganoli wneud penderfyniadau ar y cyd am faterion systemig a pholisi cyfiawnder troseddol. </w:t>
            </w:r>
            <w:r w:rsidRPr="001B7BF1">
              <w:rPr>
                <w:sz w:val="22"/>
                <w:szCs w:val="22"/>
                <w:lang w:val="cy-GB"/>
              </w:rPr>
              <w:t xml:space="preserve"> Mae hyn yn sicrhau system cyfiawnder troseddol cyson, effeithiol, effeithlon a hygyrch i bobl yng Ngwent. </w:t>
            </w:r>
          </w:p>
          <w:p w14:paraId="4DFA3E67" w14:textId="77777777" w:rsidR="00C87D78" w:rsidRPr="001B7BF1" w:rsidRDefault="00C87D78" w:rsidP="00C87D78">
            <w:pPr>
              <w:pStyle w:val="ListParagraph"/>
              <w:rPr>
                <w:sz w:val="22"/>
                <w:szCs w:val="22"/>
              </w:rPr>
            </w:pPr>
          </w:p>
          <w:p w14:paraId="1438D3AE" w14:textId="77777777" w:rsidR="00C87D78" w:rsidRPr="001B7BF1" w:rsidRDefault="0047254E" w:rsidP="00C87D78">
            <w:pPr>
              <w:numPr>
                <w:ilvl w:val="0"/>
                <w:numId w:val="3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1B7BF1">
              <w:rPr>
                <w:b/>
                <w:bCs/>
                <w:sz w:val="22"/>
                <w:szCs w:val="22"/>
                <w:lang w:val="cy-GB"/>
              </w:rPr>
              <w:t xml:space="preserve">Cyfrwng strategol i drafod a dylanwadu ar weithgarwch a pholisi cyfiawnder troseddol a chwalu rhwystrau </w:t>
            </w:r>
            <w:r w:rsidRPr="001B7BF1">
              <w:rPr>
                <w:sz w:val="22"/>
                <w:szCs w:val="22"/>
                <w:lang w:val="cy-GB"/>
              </w:rPr>
              <w:t>i'r gwaith o ddarparu system cyfiawnder troseddol cyson, effeithiol, effeithlon a hygyrch i bobl yng Ngwent.</w:t>
            </w:r>
          </w:p>
          <w:p w14:paraId="631D8104" w14:textId="77777777" w:rsidR="00C87D78" w:rsidRPr="001B7BF1" w:rsidRDefault="00C87D78" w:rsidP="00C87D78">
            <w:pPr>
              <w:pStyle w:val="ListParagraph"/>
              <w:rPr>
                <w:sz w:val="22"/>
                <w:szCs w:val="22"/>
              </w:rPr>
            </w:pPr>
          </w:p>
          <w:p w14:paraId="7DEB693D" w14:textId="77777777" w:rsidR="00C87D78" w:rsidRDefault="0047254E" w:rsidP="00C87D78">
            <w:pPr>
              <w:numPr>
                <w:ilvl w:val="0"/>
                <w:numId w:val="3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1B7BF1">
              <w:rPr>
                <w:b/>
                <w:bCs/>
                <w:sz w:val="22"/>
                <w:szCs w:val="22"/>
                <w:lang w:val="cy-GB"/>
              </w:rPr>
              <w:t xml:space="preserve">Defnyddio 'dull system gyfan' i bennu safonau a chraffu a herio perfformiad cyfiawnder troseddol yng Ngwent. </w:t>
            </w:r>
            <w:r w:rsidRPr="001B7BF1">
              <w:rPr>
                <w:sz w:val="22"/>
                <w:szCs w:val="22"/>
                <w:lang w:val="cy-GB"/>
              </w:rPr>
              <w:t xml:space="preserve"> Mae hyn yn sicrhau bod pob agwedd yn cydweithio'n gydlynus i ddarparu system cyfiawnder troseddol cyson, effeithiol, effeithlon a hygyrch i bobl yng Ngwent.  </w:t>
            </w:r>
          </w:p>
          <w:p w14:paraId="4B3153DA" w14:textId="77777777" w:rsidR="00066E21" w:rsidRDefault="00066E21" w:rsidP="00066E21">
            <w:pPr>
              <w:pStyle w:val="ListParagraph"/>
              <w:rPr>
                <w:sz w:val="22"/>
                <w:szCs w:val="22"/>
              </w:rPr>
            </w:pPr>
          </w:p>
          <w:p w14:paraId="3E6AB46D" w14:textId="77777777" w:rsidR="00066E21" w:rsidRPr="001B7BF1" w:rsidRDefault="0047254E" w:rsidP="00C87D78">
            <w:pPr>
              <w:numPr>
                <w:ilvl w:val="0"/>
                <w:numId w:val="3"/>
              </w:numPr>
              <w:ind w:left="426" w:hanging="284"/>
              <w:jc w:val="both"/>
              <w:rPr>
                <w:sz w:val="22"/>
                <w:szCs w:val="22"/>
              </w:rPr>
            </w:pPr>
            <w:r w:rsidRPr="005B0A24">
              <w:rPr>
                <w:b/>
                <w:bCs/>
                <w:sz w:val="22"/>
                <w:szCs w:val="22"/>
                <w:lang w:val="cy-GB"/>
              </w:rPr>
              <w:t xml:space="preserve">Ymroddiad i hybu cydraddoldeb a mynd i'r afael ag anghyfartaledd ble bynnag y mae'n digwydd. </w:t>
            </w:r>
            <w:r w:rsidRPr="005B0A24">
              <w:rPr>
                <w:sz w:val="22"/>
                <w:szCs w:val="22"/>
                <w:lang w:val="cy-GB"/>
              </w:rPr>
              <w:t xml:space="preserve">  Bydd y Bwrdd yn defnyddio'r egwyddor '</w:t>
            </w:r>
            <w:r w:rsidRPr="005B0A24">
              <w:rPr>
                <w:b/>
                <w:bCs/>
                <w:sz w:val="22"/>
                <w:szCs w:val="22"/>
                <w:lang w:val="cy-GB"/>
              </w:rPr>
              <w:t>esbonio neu ddiwygio</w:t>
            </w:r>
            <w:r w:rsidRPr="005B0A24">
              <w:rPr>
                <w:sz w:val="22"/>
                <w:szCs w:val="22"/>
                <w:lang w:val="cy-GB"/>
              </w:rPr>
              <w:t>' i ddarparu dull strwythuredig o ganfod a rhoi sylw i anghyfartaledd ac anghydraddoldeb o ran canlyniadau, gan ganolbwyntio ar ddatrysiadau.</w:t>
            </w:r>
          </w:p>
          <w:bookmarkEnd w:id="1"/>
          <w:p w14:paraId="1E989876" w14:textId="77777777" w:rsidR="00C87D78" w:rsidRDefault="00C87D78"/>
        </w:tc>
      </w:tr>
      <w:tr w:rsidR="00934813" w14:paraId="44A09A5F" w14:textId="77777777" w:rsidTr="00575A99">
        <w:tc>
          <w:tcPr>
            <w:tcW w:w="9016" w:type="dxa"/>
            <w:shd w:val="clear" w:color="auto" w:fill="B4C6E7" w:themeFill="accent1" w:themeFillTint="66"/>
          </w:tcPr>
          <w:p w14:paraId="0D77B67D" w14:textId="77777777" w:rsidR="00C87D78" w:rsidRPr="00FA1F9B" w:rsidRDefault="0047254E" w:rsidP="00575A9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A1F9B">
              <w:rPr>
                <w:b/>
                <w:bCs/>
                <w:lang w:val="cy-GB"/>
              </w:rPr>
              <w:t>Canlyniadau</w:t>
            </w:r>
          </w:p>
        </w:tc>
      </w:tr>
      <w:tr w:rsidR="00934813" w14:paraId="63BB46F3" w14:textId="77777777" w:rsidTr="00C87D78">
        <w:tc>
          <w:tcPr>
            <w:tcW w:w="9016" w:type="dxa"/>
          </w:tcPr>
          <w:p w14:paraId="604F1ADB" w14:textId="77777777" w:rsidR="00575A99" w:rsidRDefault="00575A99" w:rsidP="000B197A">
            <w:pPr>
              <w:jc w:val="both"/>
              <w:rPr>
                <w:sz w:val="22"/>
                <w:szCs w:val="22"/>
              </w:rPr>
            </w:pPr>
            <w:bookmarkStart w:id="2" w:name="_Hlk56069673"/>
          </w:p>
          <w:p w14:paraId="55C6366C" w14:textId="77777777" w:rsidR="000B197A" w:rsidRDefault="0047254E" w:rsidP="000B197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Trwy gyflawni yn erbyn ei flaenoriaethau a gweithio'n unol â'i egwyddorion, mae Bwrdd Strategaeth Cyfiawnder Troseddol Gwent yn uchelgeisiol yn ei nod i gyflawni'r canlyniadau cyfiawnder troseddol canlynol: </w:t>
            </w:r>
          </w:p>
          <w:p w14:paraId="3022B888" w14:textId="77777777" w:rsidR="000B197A" w:rsidRDefault="000B197A" w:rsidP="000B197A">
            <w:pPr>
              <w:jc w:val="both"/>
              <w:rPr>
                <w:sz w:val="22"/>
                <w:szCs w:val="22"/>
              </w:rPr>
            </w:pPr>
          </w:p>
          <w:p w14:paraId="3F0E1771" w14:textId="77777777" w:rsidR="000B197A" w:rsidRPr="00651401" w:rsidRDefault="0047254E" w:rsidP="00651401">
            <w:pPr>
              <w:numPr>
                <w:ilvl w:val="1"/>
                <w:numId w:val="4"/>
              </w:numPr>
              <w:ind w:left="426" w:hanging="284"/>
              <w:jc w:val="both"/>
              <w:rPr>
                <w:b/>
                <w:bCs/>
              </w:rPr>
            </w:pPr>
            <w:r w:rsidRPr="00651401">
              <w:rPr>
                <w:b/>
                <w:bCs/>
                <w:sz w:val="22"/>
                <w:szCs w:val="22"/>
                <w:lang w:val="cy-GB"/>
              </w:rPr>
              <w:t>Mae gan bobl yng Ngwent hyder ym mhob agwedd ar y system cyfiawnder troseddol ac maent yn hyderus y byddant yn cael eu trin yn deg a'u cynrychioli'n dda ar bob cam</w:t>
            </w:r>
          </w:p>
          <w:p w14:paraId="1AA62252" w14:textId="77777777" w:rsidR="000B197A" w:rsidRDefault="000B197A" w:rsidP="000B197A">
            <w:pPr>
              <w:ind w:left="426" w:hanging="284"/>
              <w:rPr>
                <w:sz w:val="22"/>
                <w:szCs w:val="22"/>
              </w:rPr>
            </w:pPr>
          </w:p>
          <w:p w14:paraId="727F5637" w14:textId="77777777" w:rsidR="000B197A" w:rsidRPr="00651401" w:rsidRDefault="0047254E" w:rsidP="000B197A">
            <w:pPr>
              <w:numPr>
                <w:ilvl w:val="1"/>
                <w:numId w:val="4"/>
              </w:numPr>
              <w:ind w:left="426" w:hanging="284"/>
              <w:rPr>
                <w:b/>
                <w:bCs/>
                <w:sz w:val="22"/>
                <w:szCs w:val="22"/>
              </w:rPr>
            </w:pPr>
            <w:r w:rsidRPr="00651401">
              <w:rPr>
                <w:b/>
                <w:bCs/>
                <w:sz w:val="22"/>
                <w:szCs w:val="22"/>
                <w:lang w:val="cy-GB"/>
              </w:rPr>
              <w:t>Mae profiadau a chanlyniadau i ddioddefwyr a thystion yng Ngwent yn fwy cadarnhaol ar bob cam o'r system cyfiawnder troseddol</w:t>
            </w:r>
          </w:p>
          <w:p w14:paraId="1A1B5F30" w14:textId="77777777" w:rsidR="000B197A" w:rsidRPr="002B512E" w:rsidRDefault="000B197A" w:rsidP="000B197A">
            <w:pPr>
              <w:pStyle w:val="ListParagraph"/>
              <w:ind w:left="426" w:hanging="284"/>
              <w:rPr>
                <w:sz w:val="22"/>
                <w:szCs w:val="22"/>
              </w:rPr>
            </w:pPr>
          </w:p>
          <w:p w14:paraId="271F7ACC" w14:textId="77777777" w:rsidR="000B197A" w:rsidRPr="00651401" w:rsidRDefault="0047254E" w:rsidP="00651401">
            <w:pPr>
              <w:numPr>
                <w:ilvl w:val="1"/>
                <w:numId w:val="4"/>
              </w:numPr>
              <w:ind w:left="426" w:hanging="284"/>
              <w:jc w:val="both"/>
              <w:rPr>
                <w:b/>
                <w:bCs/>
                <w:sz w:val="22"/>
                <w:szCs w:val="22"/>
              </w:rPr>
            </w:pPr>
            <w:r w:rsidRPr="00651401">
              <w:rPr>
                <w:b/>
                <w:bCs/>
                <w:sz w:val="22"/>
                <w:szCs w:val="22"/>
                <w:lang w:val="cy-GB"/>
              </w:rPr>
              <w:t xml:space="preserve"> Mae pobl sy'n troseddu yng Ngwent yn derbyn cymorth sy'n canolbwyntio ar yr unigolyn ac ymyraethau i leihau aildroseddu </w:t>
            </w:r>
          </w:p>
          <w:p w14:paraId="7DB6AD16" w14:textId="77777777" w:rsidR="000B197A" w:rsidRDefault="000B197A" w:rsidP="000B197A">
            <w:pPr>
              <w:pStyle w:val="ListParagraph"/>
              <w:rPr>
                <w:sz w:val="22"/>
                <w:szCs w:val="22"/>
              </w:rPr>
            </w:pPr>
          </w:p>
          <w:p w14:paraId="641B220C" w14:textId="77777777" w:rsidR="000B197A" w:rsidRPr="00651401" w:rsidRDefault="0047254E" w:rsidP="00651401">
            <w:pPr>
              <w:numPr>
                <w:ilvl w:val="1"/>
                <w:numId w:val="4"/>
              </w:numPr>
              <w:ind w:left="426" w:hanging="284"/>
              <w:jc w:val="both"/>
              <w:rPr>
                <w:b/>
                <w:bCs/>
              </w:rPr>
            </w:pPr>
            <w:r w:rsidRPr="00651401">
              <w:rPr>
                <w:b/>
                <w:bCs/>
                <w:sz w:val="22"/>
                <w:szCs w:val="22"/>
                <w:lang w:val="cy-GB"/>
              </w:rPr>
              <w:lastRenderedPageBreak/>
              <w:t xml:space="preserve">Mae pobl yng Ngwent yn elwa ar lai o drosedd ac mae eu profiadau’n cael llai o  </w:t>
            </w:r>
            <w:bookmarkEnd w:id="2"/>
            <w:r w:rsidR="00FE22EF" w:rsidRPr="00651401">
              <w:rPr>
                <w:b/>
                <w:bCs/>
                <w:sz w:val="22"/>
                <w:szCs w:val="22"/>
                <w:lang w:val="cy-GB"/>
              </w:rPr>
              <w:t>effaith arnynt</w:t>
            </w:r>
          </w:p>
          <w:p w14:paraId="1C5E2B99" w14:textId="77777777" w:rsidR="00C87D78" w:rsidRDefault="00C87D78"/>
        </w:tc>
      </w:tr>
      <w:tr w:rsidR="00934813" w14:paraId="19A3F998" w14:textId="77777777" w:rsidTr="00575A99">
        <w:tc>
          <w:tcPr>
            <w:tcW w:w="9016" w:type="dxa"/>
            <w:shd w:val="clear" w:color="auto" w:fill="B4C6E7" w:themeFill="accent1" w:themeFillTint="66"/>
          </w:tcPr>
          <w:p w14:paraId="229DC53A" w14:textId="77777777" w:rsidR="00FE22EF" w:rsidRPr="00FA1F9B" w:rsidRDefault="0047254E" w:rsidP="00575A99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A1F9B">
              <w:rPr>
                <w:b/>
                <w:bCs/>
                <w:lang w:val="cy-GB"/>
              </w:rPr>
              <w:lastRenderedPageBreak/>
              <w:t>Blaenoriaethau</w:t>
            </w:r>
          </w:p>
        </w:tc>
      </w:tr>
      <w:tr w:rsidR="00934813" w14:paraId="40BB3C33" w14:textId="77777777" w:rsidTr="00C87D78">
        <w:tc>
          <w:tcPr>
            <w:tcW w:w="9016" w:type="dxa"/>
          </w:tcPr>
          <w:p w14:paraId="42AB068C" w14:textId="77777777" w:rsidR="00575A99" w:rsidRDefault="00575A99" w:rsidP="00FE22EF">
            <w:pPr>
              <w:jc w:val="both"/>
              <w:rPr>
                <w:sz w:val="22"/>
                <w:szCs w:val="22"/>
              </w:rPr>
            </w:pPr>
          </w:p>
          <w:p w14:paraId="362709E4" w14:textId="77777777" w:rsidR="00FE22EF" w:rsidRPr="006771CF" w:rsidRDefault="0047254E" w:rsidP="00FE22EF">
            <w:pPr>
              <w:jc w:val="both"/>
              <w:rPr>
                <w:sz w:val="22"/>
                <w:szCs w:val="22"/>
              </w:rPr>
            </w:pPr>
            <w:r w:rsidRPr="006771CF">
              <w:rPr>
                <w:sz w:val="22"/>
                <w:szCs w:val="22"/>
                <w:lang w:val="cy-GB"/>
              </w:rPr>
              <w:t xml:space="preserve">Cytunodd aelodau'r Bwrdd ar y blaenoriaethau canlynol ym mis Ionawr 2020 ac maent yn adlewyrchu blaenoriaethau Cyfiawnder Troseddol yng Nghymru: </w:t>
            </w:r>
          </w:p>
          <w:p w14:paraId="12B35249" w14:textId="77777777" w:rsidR="00FE22EF" w:rsidRPr="006771CF" w:rsidRDefault="00FE22EF" w:rsidP="00FE22EF">
            <w:pPr>
              <w:jc w:val="both"/>
              <w:rPr>
                <w:sz w:val="22"/>
                <w:szCs w:val="22"/>
              </w:rPr>
            </w:pPr>
          </w:p>
          <w:p w14:paraId="046887ED" w14:textId="77777777" w:rsidR="00A43DB7" w:rsidRPr="005C7640" w:rsidRDefault="0047254E" w:rsidP="00D9443D">
            <w:pPr>
              <w:pStyle w:val="PlainText"/>
              <w:numPr>
                <w:ilvl w:val="0"/>
                <w:numId w:val="5"/>
              </w:numPr>
              <w:spacing w:after="240"/>
              <w:ind w:left="567" w:hanging="425"/>
              <w:jc w:val="both"/>
              <w:rPr>
                <w:rFonts w:ascii="Arial" w:hAnsi="Arial" w:cs="Arial"/>
                <w:b/>
                <w:bCs/>
              </w:rPr>
            </w:pPr>
            <w:r w:rsidRPr="005C7640">
              <w:rPr>
                <w:rFonts w:ascii="Arial" w:hAnsi="Arial" w:cs="Arial"/>
                <w:b/>
                <w:bCs/>
                <w:lang w:val="cy-GB"/>
              </w:rPr>
              <w:t>Deall a rhoi sylw i fregusrwydd a/neu anghenion cymhleth lluosog pobl sy'n troseddu</w:t>
            </w:r>
          </w:p>
          <w:p w14:paraId="39333490" w14:textId="77777777" w:rsidR="00A43DB7" w:rsidRPr="005C7640" w:rsidRDefault="0047254E" w:rsidP="00A43DB7">
            <w:pPr>
              <w:pStyle w:val="PlainText"/>
              <w:numPr>
                <w:ilvl w:val="0"/>
                <w:numId w:val="5"/>
              </w:numPr>
              <w:spacing w:after="240"/>
              <w:ind w:left="567" w:hanging="425"/>
              <w:rPr>
                <w:rFonts w:ascii="Arial" w:hAnsi="Arial" w:cs="Arial"/>
                <w:b/>
                <w:bCs/>
              </w:rPr>
            </w:pPr>
            <w:r w:rsidRPr="005C7640">
              <w:rPr>
                <w:rFonts w:ascii="Arial" w:hAnsi="Arial" w:cs="Arial"/>
                <w:b/>
                <w:bCs/>
                <w:lang w:val="cy-GB"/>
              </w:rPr>
              <w:t>Deall a rhoi sylw i anghenion a bregusrwydd dioddefwyr a thystion ar bob cam o'u profiad yn y system cyfiawnder troseddol</w:t>
            </w:r>
          </w:p>
          <w:p w14:paraId="7C744B41" w14:textId="77777777" w:rsidR="00FE22EF" w:rsidRPr="005C7640" w:rsidRDefault="0047254E" w:rsidP="00A43DB7">
            <w:pPr>
              <w:pStyle w:val="PlainText"/>
              <w:numPr>
                <w:ilvl w:val="0"/>
                <w:numId w:val="5"/>
              </w:numPr>
              <w:spacing w:after="240"/>
              <w:ind w:left="567" w:hanging="425"/>
              <w:jc w:val="both"/>
              <w:rPr>
                <w:rFonts w:ascii="Arial" w:hAnsi="Arial" w:cs="Arial"/>
                <w:b/>
                <w:bCs/>
              </w:rPr>
            </w:pPr>
            <w:r w:rsidRPr="005C7640">
              <w:rPr>
                <w:rFonts w:ascii="Arial" w:hAnsi="Arial" w:cs="Arial"/>
                <w:b/>
                <w:bCs/>
                <w:lang w:val="cy-GB"/>
              </w:rPr>
              <w:t xml:space="preserve">Defnyddio tystiolaeth i ddeall achosion a sbardunau ymddygiad troseddol a datblygu dulliau </w:t>
            </w:r>
            <w:r w:rsidRPr="005C7640">
              <w:rPr>
                <w:rFonts w:ascii="Arial" w:hAnsi="Arial" w:cs="Arial"/>
                <w:b/>
                <w:bCs/>
                <w:i/>
                <w:iCs/>
                <w:lang w:val="cy-GB"/>
              </w:rPr>
              <w:t>atal ac ymyrraeth gynnar</w:t>
            </w:r>
            <w:r w:rsidRPr="005C7640">
              <w:rPr>
                <w:rFonts w:ascii="Arial" w:hAnsi="Arial" w:cs="Arial"/>
                <w:b/>
                <w:bCs/>
                <w:lang w:val="cy-GB"/>
              </w:rPr>
              <w:t xml:space="preserve"> presennol a dylanwadu ar bolisi sy'n lleihau trosedd ac yn gwneud newid cadarnhaol</w:t>
            </w:r>
          </w:p>
          <w:p w14:paraId="1477FFBE" w14:textId="77777777" w:rsidR="00FE22EF" w:rsidRPr="005C7640" w:rsidRDefault="0047254E" w:rsidP="00FE22EF">
            <w:pPr>
              <w:numPr>
                <w:ilvl w:val="0"/>
                <w:numId w:val="5"/>
              </w:numPr>
              <w:ind w:left="567" w:hanging="425"/>
              <w:jc w:val="both"/>
              <w:rPr>
                <w:b/>
                <w:bCs/>
                <w:sz w:val="22"/>
                <w:szCs w:val="22"/>
              </w:rPr>
            </w:pPr>
            <w:r w:rsidRPr="005C7640">
              <w:rPr>
                <w:b/>
                <w:bCs/>
                <w:sz w:val="22"/>
                <w:szCs w:val="22"/>
                <w:lang w:val="cy-GB"/>
              </w:rPr>
              <w:t xml:space="preserve">Defnyddio dull 'un gwasanaeth cyhoeddus' yng Ngwent i ddatblygu cydraddoldeb hiliol a mynd i'r afael ag anghydraddoldeb ble bynnag y mae'n digwydd. </w:t>
            </w:r>
          </w:p>
          <w:p w14:paraId="5A9ACAB4" w14:textId="77777777" w:rsidR="00FE22EF" w:rsidRDefault="00FE22EF" w:rsidP="00FE22EF">
            <w:pPr>
              <w:jc w:val="both"/>
              <w:rPr>
                <w:sz w:val="22"/>
                <w:szCs w:val="22"/>
              </w:rPr>
            </w:pPr>
          </w:p>
          <w:p w14:paraId="7F5F3B72" w14:textId="6F143541" w:rsidR="00C87D78" w:rsidRPr="00CD5D9A" w:rsidRDefault="0047254E" w:rsidP="00CD5D9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Mae sut mae’r asiantaethau cyfiawnder troseddol ac asiantaethau partner yn ymateb i effaith COVID 19 ar draws pob agwedd ar y system cyfiawnder troseddol, ac yn dod dros yr effaith hwnnw, yn hollbwysig wrth gyflawni pob un o flaenoriaethau'r Bwrdd yn llwyddiannus. Mae'r ymateb uniongyrchol i'r pandemig wedi dangos pa mor effeithiol mae asiantaethau yng Ngwent yn cydweithio i wella canlyniadau cyfiawnder troseddol. Byddwn yn defnyddio'r ymroddiad, y brwdfrydedd a’r hyn a ddysgwyd yn sgil yr ymateb hwn, wrth gyflawni'r blaenoriaethau. </w:t>
            </w:r>
          </w:p>
          <w:p w14:paraId="03787F60" w14:textId="77777777" w:rsidR="00D9443D" w:rsidRDefault="00D9443D" w:rsidP="00FE22EF"/>
        </w:tc>
      </w:tr>
      <w:tr w:rsidR="00934813" w14:paraId="4CC5BE62" w14:textId="77777777" w:rsidTr="00995902">
        <w:tc>
          <w:tcPr>
            <w:tcW w:w="9016" w:type="dxa"/>
            <w:shd w:val="clear" w:color="auto" w:fill="B4C6E7" w:themeFill="accent1" w:themeFillTint="66"/>
          </w:tcPr>
          <w:p w14:paraId="6A013E73" w14:textId="77777777" w:rsidR="00C87D78" w:rsidRPr="00FA1F9B" w:rsidRDefault="0047254E" w:rsidP="00FE22EF">
            <w:pPr>
              <w:pStyle w:val="ListParagraph"/>
              <w:numPr>
                <w:ilvl w:val="0"/>
                <w:numId w:val="2"/>
              </w:numPr>
              <w:rPr>
                <w:b/>
                <w:bCs/>
              </w:rPr>
            </w:pPr>
            <w:r w:rsidRPr="00FA1F9B">
              <w:rPr>
                <w:b/>
                <w:bCs/>
                <w:lang w:val="cy-GB"/>
              </w:rPr>
              <w:t>Ymrwymiadau'r Bwrdd</w:t>
            </w:r>
          </w:p>
        </w:tc>
      </w:tr>
      <w:tr w:rsidR="00934813" w14:paraId="740E92B9" w14:textId="77777777" w:rsidTr="00C87D78">
        <w:tc>
          <w:tcPr>
            <w:tcW w:w="9016" w:type="dxa"/>
          </w:tcPr>
          <w:p w14:paraId="59259210" w14:textId="77777777" w:rsidR="00995902" w:rsidRDefault="00995902" w:rsidP="00FE22EF">
            <w:pPr>
              <w:jc w:val="both"/>
              <w:rPr>
                <w:sz w:val="22"/>
                <w:szCs w:val="22"/>
              </w:rPr>
            </w:pPr>
          </w:p>
          <w:p w14:paraId="11614F33" w14:textId="77777777" w:rsidR="00FE22EF" w:rsidRDefault="0047254E" w:rsidP="00FE22EF">
            <w:pPr>
              <w:jc w:val="both"/>
              <w:rPr>
                <w:sz w:val="22"/>
                <w:szCs w:val="22"/>
              </w:rPr>
            </w:pPr>
            <w:r w:rsidRPr="00244120">
              <w:rPr>
                <w:sz w:val="22"/>
                <w:szCs w:val="22"/>
                <w:lang w:val="cy-GB"/>
              </w:rPr>
              <w:t xml:space="preserve">Mae'r Bwrdd wedi ymroi i ddilyn yr egwyddorion canlynol i gefnogi penderfyniadau effeithiol a gweithredu gweithgarwch yr effeithir arno: </w:t>
            </w:r>
          </w:p>
          <w:p w14:paraId="5D2813C5" w14:textId="77777777" w:rsidR="00FE22EF" w:rsidRDefault="00FE22EF" w:rsidP="00FE22EF">
            <w:pPr>
              <w:ind w:firstLine="851"/>
              <w:jc w:val="both"/>
              <w:rPr>
                <w:sz w:val="22"/>
                <w:szCs w:val="22"/>
              </w:rPr>
            </w:pPr>
          </w:p>
          <w:p w14:paraId="658B47E7" w14:textId="77777777" w:rsidR="00FE22EF" w:rsidRPr="009E12D6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Canolbwyntio ar ddioddefwyr ac ar unigolion</w:t>
            </w:r>
          </w:p>
          <w:p w14:paraId="2B5252DE" w14:textId="77777777" w:rsidR="00FE22EF" w:rsidRPr="00066E21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066E21">
              <w:rPr>
                <w:b/>
                <w:bCs/>
                <w:sz w:val="22"/>
                <w:szCs w:val="22"/>
                <w:lang w:val="cy-GB"/>
              </w:rPr>
              <w:t>Dull System Gyfan</w:t>
            </w:r>
          </w:p>
          <w:p w14:paraId="1041E259" w14:textId="77777777" w:rsidR="00FE22EF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F8AE94C" wp14:editId="3F24F99A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7588250</wp:posOffset>
                      </wp:positionV>
                      <wp:extent cx="3731895" cy="445770"/>
                      <wp:effectExtent l="0" t="0" r="20955" b="11430"/>
                      <wp:wrapNone/>
                      <wp:docPr id="3" name="Rectangle: Rounded Corner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1895" cy="4457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BCB08E8" w14:textId="77777777" w:rsidR="00FE22EF" w:rsidRPr="00B319DC" w:rsidRDefault="0047254E" w:rsidP="00FE22EF">
                                  <w:pPr>
                                    <w:pStyle w:val="NoSpacing"/>
                                    <w:jc w:val="center"/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B319DC">
                                    <w:rPr>
                                      <w:color w:val="0070C0"/>
                                      <w:sz w:val="18"/>
                                      <w:szCs w:val="18"/>
                                      <w:lang w:val="cy-GB"/>
                                    </w:rPr>
                                    <w:t>Policy/ laws/ strategies and ‘action’ is taking place in Wales at each ‘points’ of the system, in different spaces by different actors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F8AE94C" id="Rectangle: Rounded Corners 3" o:spid="_x0000_s1026" style="position:absolute;left:0;text-align:left;margin-left:119.35pt;margin-top:597.5pt;width:293.85pt;height:3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" fillcolor="yellow" strokecolor="#2f528f" strokeweight="1pt">
                      <v:stroke joinstyle="miter"/>
                      <v:textbox>
                        <w:txbxContent>
                          <w:p w14:paraId="1BCB08E8" w14:textId="77777777" w:rsidR="00FE22EF" w:rsidRPr="00B319DC" w:rsidRDefault="0047254E" w:rsidP="00FE22EF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319DC">
                              <w:rPr>
                                <w:color w:val="0070C0"/>
                                <w:sz w:val="18"/>
                                <w:szCs w:val="18"/>
                                <w:lang w:val="cy-GB"/>
                              </w:rPr>
                              <w:t>Policy/ laws/ strategies and ‘action’ is taking place in Wales at each ‘points’ of the system, in different spaces by different actors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885F7E" wp14:editId="72C41061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7588250</wp:posOffset>
                      </wp:positionV>
                      <wp:extent cx="3731895" cy="445770"/>
                      <wp:effectExtent l="0" t="0" r="20955" b="11430"/>
                      <wp:wrapNone/>
                      <wp:docPr id="2" name="Rectangle: Rounded Corner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1895" cy="4457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A48DA46" w14:textId="77777777" w:rsidR="00FE22EF" w:rsidRPr="00B319DC" w:rsidRDefault="0047254E" w:rsidP="00FE22EF">
                                  <w:pPr>
                                    <w:pStyle w:val="NoSpacing"/>
                                    <w:jc w:val="center"/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B319DC">
                                    <w:rPr>
                                      <w:color w:val="0070C0"/>
                                      <w:sz w:val="18"/>
                                      <w:szCs w:val="18"/>
                                      <w:lang w:val="cy-GB"/>
                                    </w:rPr>
                                    <w:t>Policy/ laws/ strategies and ‘action’ is taking place in Wales at each ‘points’ of the system, in different spaces by different actors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885F7E" id="Rectangle: Rounded Corners 2" o:spid="_x0000_s1027" style="position:absolute;left:0;text-align:left;margin-left:119.35pt;margin-top:597.5pt;width:293.85pt;height:3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" fillcolor="yellow" strokecolor="#2f528f" strokeweight="1pt">
                      <v:stroke joinstyle="miter"/>
                      <v:textbox>
                        <w:txbxContent>
                          <w:p w14:paraId="3A48DA46" w14:textId="77777777" w:rsidR="00FE22EF" w:rsidRPr="00B319DC" w:rsidRDefault="0047254E" w:rsidP="00FE22EF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319DC">
                              <w:rPr>
                                <w:color w:val="0070C0"/>
                                <w:sz w:val="18"/>
                                <w:szCs w:val="18"/>
                                <w:lang w:val="cy-GB"/>
                              </w:rPr>
                              <w:t>Policy/ laws/ strategies and ‘action’ is taking place in Wales at each ‘points’ of the system, in different spaces by different actors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B54E80" wp14:editId="549168AE">
                      <wp:simplePos x="0" y="0"/>
                      <wp:positionH relativeFrom="column">
                        <wp:posOffset>1515745</wp:posOffset>
                      </wp:positionH>
                      <wp:positionV relativeFrom="paragraph">
                        <wp:posOffset>7588250</wp:posOffset>
                      </wp:positionV>
                      <wp:extent cx="3731895" cy="445770"/>
                      <wp:effectExtent l="0" t="0" r="20955" b="11430"/>
                      <wp:wrapNone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1895" cy="44577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9FA60C0" w14:textId="77777777" w:rsidR="00FE22EF" w:rsidRPr="00B319DC" w:rsidRDefault="0047254E" w:rsidP="00FE22EF">
                                  <w:pPr>
                                    <w:pStyle w:val="NoSpacing"/>
                                    <w:jc w:val="center"/>
                                    <w:rPr>
                                      <w:color w:val="0070C0"/>
                                      <w:sz w:val="18"/>
                                      <w:szCs w:val="18"/>
                                    </w:rPr>
                                  </w:pPr>
                                  <w:r w:rsidRPr="00B319DC">
                                    <w:rPr>
                                      <w:color w:val="0070C0"/>
                                      <w:sz w:val="18"/>
                                      <w:szCs w:val="18"/>
                                      <w:lang w:val="cy-GB"/>
                                    </w:rPr>
                                    <w:t>Policy/ laws/ strategies and ‘action’ is taking place in Wales at each ‘points’ of the system, in different spaces by different actors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6B54E80" id="Rectangle: Rounded Corners 5" o:spid="_x0000_s1028" style="position:absolute;left:0;text-align:left;margin-left:119.35pt;margin-top:597.5pt;width:293.85pt;height:3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" fillcolor="yellow" strokecolor="#2f528f" strokeweight="1pt">
                      <v:stroke joinstyle="miter"/>
                      <v:textbox>
                        <w:txbxContent>
                          <w:p w14:paraId="19FA60C0" w14:textId="77777777" w:rsidR="00FE22EF" w:rsidRPr="00B319DC" w:rsidRDefault="0047254E" w:rsidP="00FE22EF">
                            <w:pPr>
                              <w:pStyle w:val="NoSpacing"/>
                              <w:jc w:val="center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319DC">
                              <w:rPr>
                                <w:color w:val="0070C0"/>
                                <w:sz w:val="18"/>
                                <w:szCs w:val="18"/>
                                <w:lang w:val="cy-GB"/>
                              </w:rPr>
                              <w:t>Policy/ laws/ strategies and ‘action’ is taking place in Wales at each ‘points’ of the system, in different spaces by different actors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4631A1">
              <w:rPr>
                <w:b/>
                <w:bCs/>
                <w:sz w:val="22"/>
                <w:szCs w:val="22"/>
                <w:lang w:val="cy-GB"/>
              </w:rPr>
              <w:t>Seiliedig ar dystiolaeth</w:t>
            </w:r>
          </w:p>
          <w:p w14:paraId="4A951FB0" w14:textId="77777777" w:rsidR="00FE22EF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Canolbwyntio ar berfformiad er mwyn mesur llwyddiant</w:t>
            </w:r>
          </w:p>
          <w:p w14:paraId="55ED74FC" w14:textId="77777777" w:rsidR="00FE22EF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9E12D6">
              <w:rPr>
                <w:b/>
                <w:bCs/>
                <w:sz w:val="22"/>
                <w:szCs w:val="22"/>
                <w:lang w:val="cy-GB"/>
              </w:rPr>
              <w:t>Ymroddiad i Gydweithio a Gwaith Partner</w:t>
            </w:r>
          </w:p>
          <w:p w14:paraId="11ADBD6B" w14:textId="77777777" w:rsidR="00FE22EF" w:rsidRPr="002A21FD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2A21FD">
              <w:rPr>
                <w:b/>
                <w:bCs/>
                <w:sz w:val="22"/>
                <w:szCs w:val="22"/>
                <w:lang w:val="cy-GB"/>
              </w:rPr>
              <w:t>Arweinyddiaeth Gwasgaredig</w:t>
            </w:r>
          </w:p>
          <w:p w14:paraId="51486B7D" w14:textId="77777777" w:rsidR="00FE22EF" w:rsidRPr="00CF79C4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Dull Iechyd Cyhoeddus</w:t>
            </w:r>
          </w:p>
          <w:p w14:paraId="62508E66" w14:textId="77777777" w:rsidR="00FE22EF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 xml:space="preserve">Datblygu dulliau presennol: </w:t>
            </w:r>
            <w:r>
              <w:rPr>
                <w:sz w:val="22"/>
                <w:szCs w:val="22"/>
                <w:lang w:val="cy-GB"/>
              </w:rPr>
              <w:t xml:space="preserve"> </w:t>
            </w:r>
          </w:p>
          <w:p w14:paraId="4773BFC9" w14:textId="77777777" w:rsidR="00FE22EF" w:rsidRPr="008051C2" w:rsidRDefault="0047254E" w:rsidP="00FE22EF">
            <w:pPr>
              <w:numPr>
                <w:ilvl w:val="0"/>
                <w:numId w:val="6"/>
              </w:numPr>
              <w:ind w:left="284" w:hanging="284"/>
              <w:jc w:val="both"/>
              <w:rPr>
                <w:sz w:val="22"/>
                <w:szCs w:val="22"/>
              </w:rPr>
            </w:pPr>
            <w:r w:rsidRPr="00E84F01">
              <w:rPr>
                <w:b/>
                <w:bCs/>
                <w:sz w:val="22"/>
                <w:szCs w:val="22"/>
                <w:lang w:val="cy-GB"/>
              </w:rPr>
              <w:t>Technoleg</w:t>
            </w:r>
          </w:p>
          <w:p w14:paraId="3E916EF7" w14:textId="77777777" w:rsidR="00FE22EF" w:rsidRPr="00066E21" w:rsidRDefault="0047254E" w:rsidP="00066E21">
            <w:pPr>
              <w:numPr>
                <w:ilvl w:val="0"/>
                <w:numId w:val="6"/>
              </w:numPr>
              <w:ind w:left="284" w:hanging="284"/>
              <w:jc w:val="both"/>
            </w:pPr>
            <w:r w:rsidRPr="002A21FD">
              <w:rPr>
                <w:b/>
                <w:bCs/>
                <w:sz w:val="22"/>
                <w:szCs w:val="22"/>
                <w:lang w:val="cy-GB"/>
              </w:rPr>
              <w:t>Comisiynu effeithiol, rhannu costau, rhannu buddion</w:t>
            </w:r>
          </w:p>
          <w:p w14:paraId="6C5AD79D" w14:textId="77777777" w:rsidR="00066E21" w:rsidRDefault="00066E21" w:rsidP="00066E21">
            <w:pPr>
              <w:ind w:left="284"/>
              <w:jc w:val="both"/>
            </w:pPr>
          </w:p>
        </w:tc>
      </w:tr>
      <w:tr w:rsidR="00934813" w14:paraId="54AC587A" w14:textId="77777777" w:rsidTr="00FA1F9B">
        <w:tc>
          <w:tcPr>
            <w:tcW w:w="9016" w:type="dxa"/>
            <w:shd w:val="clear" w:color="auto" w:fill="B4C6E7" w:themeFill="accent1" w:themeFillTint="66"/>
          </w:tcPr>
          <w:p w14:paraId="6E1FCA9A" w14:textId="77777777" w:rsidR="003A01AB" w:rsidRPr="00FA1F9B" w:rsidRDefault="0047254E" w:rsidP="003A01AB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FA1F9B">
              <w:rPr>
                <w:b/>
                <w:bCs/>
                <w:sz w:val="22"/>
                <w:szCs w:val="22"/>
                <w:lang w:val="cy-GB"/>
              </w:rPr>
              <w:t>Cyflawni'r Blaenoriaethau a Monitro Cynnydd a Pherfformiad</w:t>
            </w:r>
          </w:p>
        </w:tc>
      </w:tr>
      <w:tr w:rsidR="00934813" w14:paraId="4E42AB88" w14:textId="77777777" w:rsidTr="00C87D78">
        <w:tc>
          <w:tcPr>
            <w:tcW w:w="9016" w:type="dxa"/>
          </w:tcPr>
          <w:p w14:paraId="72CB14C3" w14:textId="77777777" w:rsidR="008552DE" w:rsidRDefault="008552DE" w:rsidP="008552DE">
            <w:pPr>
              <w:ind w:hanging="720"/>
              <w:jc w:val="both"/>
              <w:rPr>
                <w:sz w:val="22"/>
                <w:szCs w:val="22"/>
              </w:rPr>
            </w:pPr>
          </w:p>
          <w:p w14:paraId="73E871E0" w14:textId="77777777" w:rsidR="004D729D" w:rsidRDefault="0047254E" w:rsidP="00EF16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Bydd cynllun cyflawni ar gyfer Gwent yn cael ei ddatblygu ar draws y meysydd blaenoriaeth gyda gweithgareddau, amserlenni a mesurau perfformiad allweddol, fel y cytunwyd gan y Bwrdd. Bydd y cynllun cyflawni yn nodi'r prif feysydd y dylai'r Bwrdd ganolbwyntio arnynt yn unol ag angen dynodedig ac arwyddocad yng nghyd-destun cyfiawnder troseddol yng Ngwent ac yn ehangach. </w:t>
            </w:r>
          </w:p>
          <w:p w14:paraId="37659417" w14:textId="77777777" w:rsidR="007164D6" w:rsidRDefault="007164D6" w:rsidP="00EF1608">
            <w:pPr>
              <w:jc w:val="both"/>
              <w:rPr>
                <w:sz w:val="22"/>
                <w:szCs w:val="22"/>
              </w:rPr>
            </w:pPr>
          </w:p>
          <w:p w14:paraId="4EEEF79E" w14:textId="77777777" w:rsidR="00A22266" w:rsidRDefault="0047254E" w:rsidP="00EF16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Bydd adroddiad o gynnydd yn erbyn y cynllun cyflawni'n cael ei baratoi ar gyfer pob cyfarfod Bwrdd Strategaeth Cyfiawnder Troseddol Gwent fel yr amlinellir yn y cynllun cyflawni. Disgwylir i aelodau ddarparu diweddariadau amserol ar gyfer maes gwaith eu hasiantaeth (mewn fformat y cytunwyd arno). </w:t>
            </w:r>
          </w:p>
          <w:p w14:paraId="409E4A41" w14:textId="77777777" w:rsidR="00A22266" w:rsidRDefault="00A22266" w:rsidP="00EF1608">
            <w:pPr>
              <w:jc w:val="both"/>
              <w:rPr>
                <w:sz w:val="22"/>
                <w:szCs w:val="22"/>
              </w:rPr>
            </w:pPr>
          </w:p>
          <w:p w14:paraId="139381FF" w14:textId="77777777" w:rsidR="00CA7637" w:rsidRDefault="0047254E" w:rsidP="00CA76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Bydd Bwrdd Strategol Cyfiawnder Troseddol Gwent yn rhoi diweddariad i'r bwrdd Cyfiawnder Troseddol yng Nghymru bob tri mis, yn amlinellu problemau lleol a llwyddiannau ar gyfer y rhanbarth. Bydd unrhyw faterion y mae gofyn eu huwchgyfeirio i fwrdd Cymru am benderfyniad neu gamau gweithredu yn cael eu cynnwys yn y diweddariad.  </w:t>
            </w:r>
          </w:p>
          <w:p w14:paraId="1CEEDA12" w14:textId="77777777" w:rsidR="00DF1227" w:rsidRDefault="00DF1227" w:rsidP="00CA7637">
            <w:pPr>
              <w:jc w:val="both"/>
              <w:rPr>
                <w:sz w:val="22"/>
                <w:szCs w:val="22"/>
              </w:rPr>
            </w:pPr>
          </w:p>
          <w:p w14:paraId="1230B47E" w14:textId="77777777" w:rsidR="00CA7637" w:rsidRDefault="0047254E" w:rsidP="00CA763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Bydd diweddariadau Cyfiawnder Troseddol yng Nghymru yn cael eu darparu ar gyfer Bwrdd Strategaeth Cyfiawnder Troseddol Gwent er mwyn rhoi adborth ar y trafodaethau, gweithgareddau, cynnydd a heriau ar lefel genedlaethol. </w:t>
            </w:r>
          </w:p>
          <w:p w14:paraId="7188F1FA" w14:textId="77777777" w:rsidR="00DF1227" w:rsidRDefault="00DF1227" w:rsidP="00CA7637">
            <w:pPr>
              <w:jc w:val="both"/>
              <w:rPr>
                <w:sz w:val="22"/>
                <w:szCs w:val="22"/>
              </w:rPr>
            </w:pPr>
          </w:p>
          <w:p w14:paraId="2DB80A78" w14:textId="77777777" w:rsidR="009E230C" w:rsidRDefault="0047254E" w:rsidP="00EF16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Bydd y Cadeirydd a'r Swyddog Polisi cynorthwyol ar gyfer Bwrdd Strategaeth Cyfiawnder Troseddol Gwent yn gweithio gyda Chadeirydd a Chyd-gysylltydd Cyfiawnder Troseddol yng Nghymru i wella'r cysylltiad a chyfathrebu rhwng trefniadau lleol a chanedlaethol. </w:t>
            </w:r>
          </w:p>
          <w:p w14:paraId="087660CF" w14:textId="77777777" w:rsidR="009E230C" w:rsidRDefault="009E230C" w:rsidP="00EF1608">
            <w:pPr>
              <w:jc w:val="both"/>
              <w:rPr>
                <w:sz w:val="22"/>
                <w:szCs w:val="22"/>
              </w:rPr>
            </w:pPr>
          </w:p>
          <w:p w14:paraId="406C960E" w14:textId="71D2D20F" w:rsidR="008552DE" w:rsidRPr="006771CF" w:rsidRDefault="0047254E" w:rsidP="00EF160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Bydd Bwrdd Strategaeth Cyfiawnder Troseddol Gwent yn darparu cynrychiolaeth ranbarthol briodol i grwpiau cyflawni Cyfiawnder Troseddol yng Nghymru i sicrhau bod y ffrydiau gwaith ar gyfer y blaenoriaethau cenedlaethol yn cael eu cyflawni'n gyson yn lleol ac er mwyn cydweddu gweithgarwch sy'n bodoli eisoes. </w:t>
            </w:r>
          </w:p>
          <w:p w14:paraId="20C55B0C" w14:textId="77777777" w:rsidR="003A01AB" w:rsidRPr="00244120" w:rsidRDefault="003A01AB" w:rsidP="00CA7637">
            <w:pPr>
              <w:jc w:val="both"/>
              <w:rPr>
                <w:sz w:val="22"/>
                <w:szCs w:val="22"/>
              </w:rPr>
            </w:pPr>
          </w:p>
        </w:tc>
      </w:tr>
      <w:tr w:rsidR="00934813" w14:paraId="268D1D06" w14:textId="77777777" w:rsidTr="004F1E24">
        <w:tc>
          <w:tcPr>
            <w:tcW w:w="9016" w:type="dxa"/>
            <w:shd w:val="clear" w:color="auto" w:fill="B4C6E7" w:themeFill="accent1" w:themeFillTint="66"/>
          </w:tcPr>
          <w:p w14:paraId="6EBB67E1" w14:textId="77777777" w:rsidR="003A01AB" w:rsidRPr="004F1E24" w:rsidRDefault="0047254E" w:rsidP="003A01AB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4F1E24">
              <w:rPr>
                <w:b/>
                <w:bCs/>
                <w:sz w:val="22"/>
                <w:szCs w:val="22"/>
                <w:lang w:val="cy-GB"/>
              </w:rPr>
              <w:lastRenderedPageBreak/>
              <w:t>Cadeirio ac Aelodaeth Graidd</w:t>
            </w:r>
          </w:p>
        </w:tc>
      </w:tr>
      <w:tr w:rsidR="00934813" w14:paraId="03B373B2" w14:textId="77777777" w:rsidTr="00C87D78">
        <w:tc>
          <w:tcPr>
            <w:tcW w:w="9016" w:type="dxa"/>
          </w:tcPr>
          <w:p w14:paraId="0E9F3371" w14:textId="77777777" w:rsidR="005728F4" w:rsidRDefault="005728F4" w:rsidP="008552DE">
            <w:pPr>
              <w:jc w:val="both"/>
              <w:rPr>
                <w:b/>
                <w:sz w:val="22"/>
                <w:szCs w:val="22"/>
              </w:rPr>
            </w:pPr>
          </w:p>
          <w:p w14:paraId="0C853BBD" w14:textId="77777777" w:rsidR="008552DE" w:rsidRDefault="0047254E" w:rsidP="008552DE">
            <w:pPr>
              <w:jc w:val="both"/>
              <w:rPr>
                <w:sz w:val="22"/>
                <w:szCs w:val="22"/>
              </w:rPr>
            </w:pPr>
            <w:r w:rsidRPr="006771CF">
              <w:rPr>
                <w:b/>
                <w:bCs/>
                <w:sz w:val="22"/>
                <w:szCs w:val="22"/>
                <w:lang w:val="cy-GB"/>
              </w:rPr>
              <w:t>Cadeirydd:</w:t>
            </w:r>
            <w:r w:rsidRPr="006771CF">
              <w:rPr>
                <w:sz w:val="22"/>
                <w:szCs w:val="22"/>
                <w:lang w:val="cy-GB"/>
              </w:rPr>
              <w:t xml:space="preserve"> Comisiynydd yr Heddlu a Throseddu Gwent</w:t>
            </w:r>
          </w:p>
          <w:p w14:paraId="6E517249" w14:textId="77777777" w:rsidR="008552DE" w:rsidRPr="00643AF9" w:rsidRDefault="0047254E" w:rsidP="008552DE">
            <w:pPr>
              <w:jc w:val="both"/>
              <w:rPr>
                <w:bCs/>
                <w:sz w:val="22"/>
                <w:szCs w:val="22"/>
              </w:rPr>
            </w:pPr>
            <w:r w:rsidRPr="006771CF">
              <w:rPr>
                <w:b/>
                <w:bCs/>
                <w:sz w:val="22"/>
                <w:szCs w:val="22"/>
                <w:lang w:val="cy-GB"/>
              </w:rPr>
              <w:t xml:space="preserve">Dirprwy Gadeirydd: </w:t>
            </w:r>
            <w:r w:rsidRPr="006771CF">
              <w:rPr>
                <w:bCs/>
                <w:sz w:val="22"/>
                <w:szCs w:val="22"/>
                <w:lang w:val="cy-GB"/>
              </w:rPr>
              <w:t>Dirprwy Gomisiynydd yr Heddlu a Throseddu Gwent</w:t>
            </w:r>
          </w:p>
          <w:p w14:paraId="459A564D" w14:textId="77777777" w:rsidR="008552DE" w:rsidRDefault="008552DE" w:rsidP="008552DE"/>
          <w:tbl>
            <w:tblPr>
              <w:tblW w:w="86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569"/>
              <w:gridCol w:w="5103"/>
            </w:tblGrid>
            <w:tr w:rsidR="00934813" w14:paraId="78F60D3F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4CEDA482" w14:textId="77777777" w:rsidR="003A3659" w:rsidRPr="00FE319F" w:rsidRDefault="0047254E" w:rsidP="008552DE">
                  <w:pPr>
                    <w:jc w:val="both"/>
                    <w:rPr>
                      <w:b/>
                      <w:sz w:val="19"/>
                      <w:szCs w:val="19"/>
                    </w:rPr>
                  </w:pPr>
                  <w:r w:rsidRPr="00FE319F">
                    <w:rPr>
                      <w:b/>
                      <w:bCs/>
                      <w:sz w:val="19"/>
                      <w:szCs w:val="19"/>
                      <w:lang w:val="cy-GB"/>
                    </w:rPr>
                    <w:t xml:space="preserve">Asiantaeth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3CCF594" w14:textId="77777777" w:rsidR="003A3659" w:rsidRPr="00FE319F" w:rsidRDefault="0047254E" w:rsidP="008552DE">
                  <w:pPr>
                    <w:jc w:val="both"/>
                    <w:rPr>
                      <w:b/>
                      <w:sz w:val="19"/>
                      <w:szCs w:val="19"/>
                    </w:rPr>
                  </w:pPr>
                  <w:r w:rsidRPr="00FE319F">
                    <w:rPr>
                      <w:b/>
                      <w:bCs/>
                      <w:sz w:val="19"/>
                      <w:szCs w:val="19"/>
                      <w:lang w:val="cy-GB"/>
                    </w:rPr>
                    <w:t>Swyddogaeth</w:t>
                  </w:r>
                </w:p>
              </w:tc>
            </w:tr>
            <w:tr w:rsidR="00934813" w14:paraId="4491F4B3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12672BF7" w14:textId="77777777" w:rsidR="003A365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Heddlu Gwent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B0E62CC" w14:textId="77777777" w:rsidR="004463C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Prif Gwnstabl Cynorthwyol</w:t>
                  </w:r>
                </w:p>
                <w:p w14:paraId="11F0EB34" w14:textId="77777777" w:rsidR="003A365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Pennaeth Cyfiawnder Troseddol a Gwasanaethau Gwybodaeth</w:t>
                  </w:r>
                </w:p>
                <w:p w14:paraId="627BDB1E" w14:textId="77777777" w:rsidR="004463C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Pennaeth Trosedd</w:t>
                  </w:r>
                </w:p>
              </w:tc>
            </w:tr>
            <w:tr w:rsidR="00934813" w14:paraId="416B9D5F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2E6558F6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Swyddfa Comisiynydd yr Heddlu a Throseddu Gwent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112985B" w14:textId="77777777" w:rsidR="003A365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Pennaeth Strategaeth</w:t>
                  </w:r>
                </w:p>
              </w:tc>
            </w:tr>
            <w:tr w:rsidR="00934813" w14:paraId="1A4AE0A4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588115D6" w14:textId="77777777" w:rsidR="003A3659" w:rsidRPr="00FE319F" w:rsidRDefault="0047254E" w:rsidP="008552DE">
                  <w:pPr>
                    <w:rPr>
                      <w:sz w:val="19"/>
                      <w:szCs w:val="19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 xml:space="preserve">Connect Gwent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B2F8D41" w14:textId="77777777" w:rsidR="003A3659" w:rsidRPr="00FE319F" w:rsidRDefault="0047254E" w:rsidP="00453F0E">
                  <w:pPr>
                    <w:rPr>
                      <w:sz w:val="19"/>
                      <w:szCs w:val="19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Trefnydd Gwasanaethau Dioddefwyr</w:t>
                  </w:r>
                </w:p>
              </w:tc>
            </w:tr>
            <w:tr w:rsidR="00934813" w14:paraId="65756B8E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4598A7F4" w14:textId="77777777" w:rsidR="003A3659" w:rsidRPr="00FE319F" w:rsidRDefault="0047254E" w:rsidP="008552D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 xml:space="preserve">Gwasanaeth Erlyn y Goron </w:t>
                  </w:r>
                </w:p>
                <w:p w14:paraId="0C701436" w14:textId="77777777" w:rsidR="003A3659" w:rsidRPr="00FE319F" w:rsidRDefault="003A3659" w:rsidP="008552DE">
                  <w:pPr>
                    <w:jc w:val="both"/>
                    <w:rPr>
                      <w:b/>
                      <w:sz w:val="19"/>
                      <w:szCs w:val="19"/>
                    </w:rPr>
                  </w:pP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2C4038E" w14:textId="77777777" w:rsidR="0095636C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 xml:space="preserve">Prif Erlynydd y Goron </w:t>
                  </w:r>
                </w:p>
                <w:p w14:paraId="74C9314E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Dirprwy Brif Erlynydd y Goron</w:t>
                  </w:r>
                </w:p>
              </w:tc>
            </w:tr>
            <w:tr w:rsidR="00934813" w14:paraId="6305B885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64AC07EA" w14:textId="77777777" w:rsidR="003A3659" w:rsidRPr="00FE319F" w:rsidRDefault="0047254E" w:rsidP="008552D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 xml:space="preserve">Gwasanaeth Cyffuriau ac Alcohol Gwent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6B89A56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Pennaeth Gwasanaethau</w:t>
                  </w:r>
                </w:p>
              </w:tc>
            </w:tr>
            <w:tr w:rsidR="00934813" w14:paraId="69B69234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6D84BA01" w14:textId="77777777" w:rsidR="003A3659" w:rsidRPr="00FE319F" w:rsidRDefault="0047254E" w:rsidP="008552D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Gwasanaeth Llysoedd a Thribiwnlysoedd ei Mawrhydi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7E0A397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Pennaeth Trosedd</w:t>
                  </w:r>
                </w:p>
                <w:p w14:paraId="1FF088A3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 xml:space="preserve">Uwch Reolwr Cyfreithiol, Llys Ynadon Gwent a De Cymru </w:t>
                  </w:r>
                </w:p>
              </w:tc>
            </w:tr>
            <w:tr w:rsidR="00934813" w14:paraId="1A46F8D0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1C13CF8D" w14:textId="77777777" w:rsidR="003A3659" w:rsidRPr="00FE319F" w:rsidRDefault="0047254E" w:rsidP="008552D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Gwasanaeth Carchardai a Phrawf Ei Mawrhydi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F0E14F6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Pennaeth Uned Ddarparu Gwasanaeth Prawf Gwent</w:t>
                  </w:r>
                </w:p>
              </w:tc>
            </w:tr>
            <w:tr w:rsidR="00934813" w14:paraId="6CF68525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2FC3F611" w14:textId="77777777" w:rsidR="003A3659" w:rsidRPr="00FE319F" w:rsidRDefault="0047254E" w:rsidP="008552D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Gwasanaeth Carchardai a Phrawf Ei Mawrhydi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BC3ADFD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Llywodraethwr, CEM Prescoed a Brynbuga</w:t>
                  </w:r>
                </w:p>
              </w:tc>
            </w:tr>
            <w:tr w:rsidR="00934813" w14:paraId="0D18F042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485ECC29" w14:textId="77777777" w:rsidR="003A3659" w:rsidRPr="00FE319F" w:rsidRDefault="0047254E" w:rsidP="00B133AB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lastRenderedPageBreak/>
                    <w:t>Bwrdd Rhanbarthol Trais yn erbyn Menywod, Cam-drin Domestig a Thrais Rhywiol (VAWDASV)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7CB1423" w14:textId="77777777" w:rsidR="003A3659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Rheolwr Cynghorwyr Trais Domestig Annibynnol</w:t>
                  </w:r>
                </w:p>
                <w:p w14:paraId="44D07B59" w14:textId="77777777" w:rsidR="00024FD5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>
                    <w:rPr>
                      <w:bCs/>
                      <w:sz w:val="19"/>
                      <w:szCs w:val="19"/>
                      <w:lang w:val="cy-GB"/>
                    </w:rPr>
                    <w:t>Cydgysylltydd VAWDASV</w:t>
                  </w:r>
                </w:p>
              </w:tc>
            </w:tr>
            <w:tr w:rsidR="00934813" w14:paraId="773F65B0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10C5CF2C" w14:textId="77777777" w:rsidR="003A3659" w:rsidRPr="00FE319F" w:rsidRDefault="0047254E" w:rsidP="008552D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 xml:space="preserve">Gwasanaeth Troseddu Ieuenctid Blaenau Gwent a Chaerffili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FA9917F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Rheolwr Gwasanaeth</w:t>
                  </w:r>
                </w:p>
              </w:tc>
            </w:tr>
            <w:tr w:rsidR="00934813" w14:paraId="48EE96A1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562D05C0" w14:textId="77777777" w:rsidR="003A3659" w:rsidRPr="00FE319F" w:rsidRDefault="0047254E" w:rsidP="008552DE">
                  <w:pPr>
                    <w:rPr>
                      <w:sz w:val="19"/>
                      <w:szCs w:val="19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Gwasanaeth Troseddu Ieuenctid Sir Fynwy a Thorfaen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842777C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Rheolwr Gwasanaeth</w:t>
                  </w:r>
                </w:p>
              </w:tc>
            </w:tr>
            <w:tr w:rsidR="00934813" w14:paraId="120C60ED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04157C61" w14:textId="77777777" w:rsidR="003A3659" w:rsidRPr="00FE319F" w:rsidRDefault="0047254E" w:rsidP="008552DE">
                  <w:pPr>
                    <w:rPr>
                      <w:sz w:val="19"/>
                      <w:szCs w:val="19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 xml:space="preserve">Gwasanaeth Troseddu Ieuenctid Casnewydd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7513934" w14:textId="77777777" w:rsidR="003A3659" w:rsidRPr="00FE319F" w:rsidRDefault="0047254E" w:rsidP="00453F0E">
                  <w:pPr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Rheolwr Gwasanaeth, Gwasanaeth Plant a Chyfiawnder Ieuenctid Casnewydd</w:t>
                  </w:r>
                </w:p>
              </w:tc>
            </w:tr>
            <w:tr w:rsidR="00934813" w14:paraId="4C4427CB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7FEF2030" w14:textId="77777777" w:rsidR="003A3659" w:rsidRPr="00FE319F" w:rsidRDefault="0047254E" w:rsidP="008552D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Gwasanaeth Tystion Cyngor ar Bopeth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3B2C534" w14:textId="77777777" w:rsidR="003A3659" w:rsidRPr="00FE319F" w:rsidRDefault="0047254E" w:rsidP="00453F0E">
                  <w:pPr>
                    <w:rPr>
                      <w:sz w:val="19"/>
                      <w:szCs w:val="19"/>
                      <w:lang w:val="en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Rheolwr ardal De Cymru a Gwent</w:t>
                  </w:r>
                </w:p>
              </w:tc>
            </w:tr>
            <w:tr w:rsidR="00934813" w14:paraId="452B1A9D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6DB770A8" w14:textId="77777777" w:rsidR="003A365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Gwasanaeth Tân ac Achub De Cymru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3169DC09" w14:textId="77777777" w:rsidR="003A365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 xml:space="preserve">Rheolwr Grŵp - Diogelwch Cymunedol </w:t>
                  </w:r>
                </w:p>
              </w:tc>
            </w:tr>
            <w:tr w:rsidR="00934813" w14:paraId="0E83EAFC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21A8CE9B" w14:textId="77777777" w:rsidR="003A3659" w:rsidRPr="00FE319F" w:rsidRDefault="0047254E" w:rsidP="00B133AB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 xml:space="preserve">Bwrdd Iechyd Prifysgol Aneurin Bevan 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640AD46B" w14:textId="77777777" w:rsidR="003A3659" w:rsidRPr="00FE319F" w:rsidRDefault="0047254E" w:rsidP="008552DE">
                  <w:pPr>
                    <w:jc w:val="both"/>
                    <w:rPr>
                      <w:bCs/>
                      <w:sz w:val="19"/>
                      <w:szCs w:val="19"/>
                    </w:rPr>
                  </w:pPr>
                  <w:r w:rsidRPr="00FE319F">
                    <w:rPr>
                      <w:bCs/>
                      <w:sz w:val="19"/>
                      <w:szCs w:val="19"/>
                      <w:lang w:val="cy-GB"/>
                    </w:rPr>
                    <w:t>Iechyd Meddwl</w:t>
                  </w:r>
                </w:p>
              </w:tc>
            </w:tr>
            <w:tr w:rsidR="00934813" w14:paraId="16FEC8DD" w14:textId="77777777" w:rsidTr="00A858C1">
              <w:tc>
                <w:tcPr>
                  <w:tcW w:w="3569" w:type="dxa"/>
                  <w:tcBorders>
                    <w:bottom w:val="single" w:sz="4" w:space="0" w:color="auto"/>
                  </w:tcBorders>
                </w:tcPr>
                <w:p w14:paraId="75DA7E6A" w14:textId="77777777" w:rsidR="003A3659" w:rsidRPr="00FE319F" w:rsidRDefault="0047254E" w:rsidP="00607954">
                  <w:pPr>
                    <w:rPr>
                      <w:sz w:val="19"/>
                      <w:szCs w:val="19"/>
                    </w:rPr>
                  </w:pPr>
                  <w:r w:rsidRPr="00FE319F">
                    <w:rPr>
                      <w:sz w:val="19"/>
                      <w:szCs w:val="19"/>
                      <w:lang w:val="cy-GB"/>
                    </w:rPr>
                    <w:t>Partneriaeth Gwent Mwy Diogel</w:t>
                  </w:r>
                </w:p>
              </w:tc>
              <w:tc>
                <w:tcPr>
                  <w:tcW w:w="5103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A30A38A" w14:textId="77777777" w:rsidR="003A3659" w:rsidRPr="00FE319F" w:rsidRDefault="0047254E" w:rsidP="008552DE">
                  <w:pPr>
                    <w:jc w:val="both"/>
                    <w:rPr>
                      <w:sz w:val="19"/>
                      <w:szCs w:val="19"/>
                    </w:rPr>
                  </w:pPr>
                  <w:r>
                    <w:rPr>
                      <w:sz w:val="19"/>
                      <w:szCs w:val="19"/>
                      <w:lang w:val="cy-GB"/>
                    </w:rPr>
                    <w:t>Cadeirydd</w:t>
                  </w:r>
                </w:p>
              </w:tc>
            </w:tr>
          </w:tbl>
          <w:p w14:paraId="476C970F" w14:textId="77777777" w:rsidR="003A01AB" w:rsidRDefault="003A01AB" w:rsidP="003A01AB">
            <w:pPr>
              <w:pStyle w:val="ListParagraph"/>
              <w:jc w:val="both"/>
              <w:rPr>
                <w:sz w:val="22"/>
                <w:szCs w:val="22"/>
              </w:rPr>
            </w:pPr>
          </w:p>
          <w:p w14:paraId="2BEBECF2" w14:textId="77777777" w:rsidR="00771075" w:rsidRDefault="0047254E" w:rsidP="00FE319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Gellir cyfethol aelodau newydd i'r Bwrdd neu weithgorau yn ôl y gofyn.</w:t>
            </w:r>
          </w:p>
          <w:p w14:paraId="14EDD93B" w14:textId="77777777" w:rsidR="001D2E54" w:rsidRPr="00FE319F" w:rsidRDefault="001D2E54" w:rsidP="00FE319F">
            <w:pPr>
              <w:jc w:val="both"/>
              <w:rPr>
                <w:sz w:val="22"/>
                <w:szCs w:val="22"/>
              </w:rPr>
            </w:pPr>
          </w:p>
        </w:tc>
      </w:tr>
      <w:tr w:rsidR="00934813" w14:paraId="7FEE12F2" w14:textId="77777777" w:rsidTr="004F1E24">
        <w:tc>
          <w:tcPr>
            <w:tcW w:w="9016" w:type="dxa"/>
            <w:shd w:val="clear" w:color="auto" w:fill="B4C6E7" w:themeFill="accent1" w:themeFillTint="66"/>
          </w:tcPr>
          <w:p w14:paraId="166A1D2D" w14:textId="77777777" w:rsidR="008552DE" w:rsidRPr="00060765" w:rsidRDefault="0047254E" w:rsidP="00060765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lastRenderedPageBreak/>
              <w:t>Llywodraethu Cyfarfodydd</w:t>
            </w:r>
          </w:p>
        </w:tc>
      </w:tr>
      <w:tr w:rsidR="00934813" w14:paraId="115AB54F" w14:textId="77777777" w:rsidTr="00C87D78">
        <w:tc>
          <w:tcPr>
            <w:tcW w:w="9016" w:type="dxa"/>
          </w:tcPr>
          <w:p w14:paraId="6B59D8AE" w14:textId="77777777" w:rsidR="00643AF9" w:rsidRDefault="00643AF9" w:rsidP="00060765">
            <w:pPr>
              <w:jc w:val="both"/>
              <w:rPr>
                <w:sz w:val="22"/>
                <w:szCs w:val="22"/>
              </w:rPr>
            </w:pPr>
          </w:p>
          <w:p w14:paraId="70DA7455" w14:textId="77777777" w:rsidR="00060765" w:rsidRDefault="0047254E" w:rsidP="00060765">
            <w:pPr>
              <w:jc w:val="both"/>
              <w:rPr>
                <w:sz w:val="22"/>
                <w:szCs w:val="22"/>
              </w:rPr>
            </w:pPr>
            <w:r w:rsidRPr="006771CF">
              <w:rPr>
                <w:sz w:val="22"/>
                <w:szCs w:val="22"/>
                <w:lang w:val="cy-GB"/>
              </w:rPr>
              <w:t xml:space="preserve">Bydd y Bwrdd yn cyfarfod bedair gwaith y flwyddyn am ddwy awr. </w:t>
            </w:r>
          </w:p>
          <w:p w14:paraId="07ADDB17" w14:textId="77777777" w:rsidR="00AF1CAE" w:rsidRDefault="00AF1CAE" w:rsidP="00060765">
            <w:pPr>
              <w:jc w:val="both"/>
              <w:rPr>
                <w:sz w:val="22"/>
                <w:szCs w:val="22"/>
              </w:rPr>
            </w:pPr>
          </w:p>
          <w:p w14:paraId="33BABEB9" w14:textId="77777777" w:rsidR="00AF1CAE" w:rsidRDefault="0047254E" w:rsidP="00AF1CA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>Darperir cefnogaeth weinyddol gan Swyddfa Comisiynydd yr Heddlu a Throseddu.</w:t>
            </w:r>
          </w:p>
          <w:p w14:paraId="1E338FFB" w14:textId="77777777" w:rsidR="00AF1CAE" w:rsidRDefault="00AF1CAE" w:rsidP="00060765">
            <w:pPr>
              <w:jc w:val="both"/>
              <w:rPr>
                <w:sz w:val="22"/>
                <w:szCs w:val="22"/>
              </w:rPr>
            </w:pPr>
          </w:p>
          <w:p w14:paraId="3B2762AE" w14:textId="77777777" w:rsidR="00AF1CAE" w:rsidRDefault="0047254E" w:rsidP="00AF1CAE">
            <w:pPr>
              <w:jc w:val="both"/>
              <w:rPr>
                <w:sz w:val="22"/>
                <w:szCs w:val="22"/>
              </w:rPr>
            </w:pPr>
            <w:r w:rsidRPr="006771CF">
              <w:rPr>
                <w:sz w:val="22"/>
                <w:szCs w:val="22"/>
                <w:lang w:val="cy-GB"/>
              </w:rPr>
              <w:t>Dosbarthir yr agenda a phapurau cysylltiedig o leiaf dri diwrnod cyn cyfarfodydd y Bwrdd.</w:t>
            </w:r>
          </w:p>
          <w:p w14:paraId="71018686" w14:textId="77777777" w:rsidR="00E60E64" w:rsidRDefault="00E60E64" w:rsidP="00AF1CAE">
            <w:pPr>
              <w:jc w:val="both"/>
              <w:rPr>
                <w:sz w:val="22"/>
                <w:szCs w:val="22"/>
              </w:rPr>
            </w:pPr>
          </w:p>
          <w:p w14:paraId="6292B04C" w14:textId="77777777" w:rsidR="00E60E64" w:rsidRPr="008562AF" w:rsidRDefault="0047254E" w:rsidP="00E60E64">
            <w:pPr>
              <w:jc w:val="both"/>
              <w:rPr>
                <w:sz w:val="22"/>
                <w:szCs w:val="22"/>
              </w:rPr>
            </w:pPr>
            <w:r w:rsidRPr="008562AF">
              <w:rPr>
                <w:sz w:val="22"/>
                <w:szCs w:val="22"/>
                <w:lang w:val="cy-GB"/>
              </w:rPr>
              <w:t xml:space="preserve">Bydd cofnodion yn cael eu cymryd ym mhob cyfarfod a byddant yn cael eu dosbarthu i holl aelodau'r Bwrdd. Bydd y cofnodion yn cael eu cymeradwyo a'u derbyn fel cofnod cywir yn y cyfarfod dilynol. </w:t>
            </w:r>
          </w:p>
          <w:p w14:paraId="308249EC" w14:textId="77777777" w:rsidR="008552DE" w:rsidRPr="006771CF" w:rsidRDefault="008552DE" w:rsidP="008552DE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4813" w14:paraId="3B4A03E6" w14:textId="77777777" w:rsidTr="005C7EB0">
        <w:tc>
          <w:tcPr>
            <w:tcW w:w="9016" w:type="dxa"/>
            <w:shd w:val="clear" w:color="auto" w:fill="B4C6E7" w:themeFill="accent1" w:themeFillTint="66"/>
          </w:tcPr>
          <w:p w14:paraId="5FEA519E" w14:textId="77777777" w:rsidR="008552DE" w:rsidRPr="00060765" w:rsidRDefault="0047254E" w:rsidP="00060765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cy-GB"/>
              </w:rPr>
              <w:t>Cyfrifoldebau Aelodau</w:t>
            </w:r>
          </w:p>
        </w:tc>
      </w:tr>
      <w:tr w:rsidR="00934813" w14:paraId="5A7BC078" w14:textId="77777777" w:rsidTr="00C87D78">
        <w:tc>
          <w:tcPr>
            <w:tcW w:w="9016" w:type="dxa"/>
          </w:tcPr>
          <w:p w14:paraId="21845ECE" w14:textId="77777777" w:rsidR="00A50A92" w:rsidRDefault="00A50A92" w:rsidP="00A50A92">
            <w:pPr>
              <w:ind w:left="426"/>
              <w:jc w:val="both"/>
              <w:rPr>
                <w:sz w:val="22"/>
                <w:szCs w:val="22"/>
              </w:rPr>
            </w:pPr>
          </w:p>
          <w:p w14:paraId="6E35CCEA" w14:textId="77777777" w:rsidR="00060765" w:rsidRDefault="0047254E" w:rsidP="00A50A92">
            <w:pPr>
              <w:jc w:val="both"/>
              <w:rPr>
                <w:sz w:val="22"/>
                <w:szCs w:val="22"/>
              </w:rPr>
            </w:pPr>
            <w:r w:rsidRPr="00707334">
              <w:rPr>
                <w:sz w:val="22"/>
                <w:szCs w:val="22"/>
                <w:lang w:val="cy-GB"/>
              </w:rPr>
              <w:t xml:space="preserve">Bydd aelodau'n cytuno i egwyddorion y Bwrdd, a amlinellir yn y Cylch Gwaith, ac yn gweithio i sicrhau gweledigaeth ar y cyd i Went trwy gydweithio’n gyfunol a chytûn a thrwy arweiniad cydweithredol. </w:t>
            </w:r>
          </w:p>
          <w:p w14:paraId="2103232C" w14:textId="77777777" w:rsidR="00060765" w:rsidRDefault="00060765" w:rsidP="00060765">
            <w:pPr>
              <w:ind w:left="426" w:hanging="426"/>
              <w:jc w:val="both"/>
              <w:rPr>
                <w:sz w:val="22"/>
                <w:szCs w:val="22"/>
              </w:rPr>
            </w:pPr>
          </w:p>
          <w:p w14:paraId="106913B2" w14:textId="77777777" w:rsidR="00060765" w:rsidRDefault="0047254E" w:rsidP="00A50A92">
            <w:pPr>
              <w:jc w:val="both"/>
              <w:rPr>
                <w:sz w:val="22"/>
                <w:szCs w:val="22"/>
              </w:rPr>
            </w:pPr>
            <w:r w:rsidRPr="00707334">
              <w:rPr>
                <w:sz w:val="22"/>
                <w:szCs w:val="22"/>
                <w:lang w:val="cy-GB"/>
              </w:rPr>
              <w:t xml:space="preserve">Bydd aelodau yn sicrhau cynrychiolaeth ym mhob cyfarfod Bwrdd. Os na fydd yr aelod enwebedig yn gallu bod yn bresennol disgwylir iddo anfon aelod uwch addas o'i dîm i gynrychioli ei safbwyntiau a gwneud penderfyniadau. </w:t>
            </w:r>
          </w:p>
          <w:p w14:paraId="2A255CCC" w14:textId="77777777" w:rsidR="00127C8C" w:rsidRPr="00707334" w:rsidRDefault="00127C8C" w:rsidP="00A50A92">
            <w:pPr>
              <w:jc w:val="both"/>
              <w:rPr>
                <w:sz w:val="22"/>
                <w:szCs w:val="22"/>
              </w:rPr>
            </w:pPr>
          </w:p>
          <w:p w14:paraId="7665BC5F" w14:textId="77777777" w:rsidR="008552DE" w:rsidRDefault="0047254E" w:rsidP="00183BF8">
            <w:pPr>
              <w:jc w:val="both"/>
              <w:rPr>
                <w:sz w:val="22"/>
                <w:szCs w:val="22"/>
              </w:rPr>
            </w:pPr>
            <w:r w:rsidRPr="00707334">
              <w:rPr>
                <w:sz w:val="22"/>
                <w:szCs w:val="22"/>
                <w:lang w:val="cy-GB"/>
              </w:rPr>
              <w:t xml:space="preserve">Mae gofyn i aelodau'r Bwrdd gyflwyno eitemau ar gyfer yr agenda ddim hwyrach nag wythnos cyn cyfarfod Bwrdd.  Gellir gwneud eithriadau ar gyfer materion brys.  </w:t>
            </w:r>
          </w:p>
          <w:p w14:paraId="544E4A0D" w14:textId="77777777" w:rsidR="003A3659" w:rsidRPr="006771CF" w:rsidRDefault="003A3659" w:rsidP="00183BF8">
            <w:pPr>
              <w:jc w:val="both"/>
              <w:rPr>
                <w:b/>
                <w:sz w:val="22"/>
                <w:szCs w:val="22"/>
              </w:rPr>
            </w:pPr>
          </w:p>
        </w:tc>
      </w:tr>
      <w:tr w:rsidR="00934813" w14:paraId="31FDC7CE" w14:textId="77777777" w:rsidTr="00B2101C">
        <w:tc>
          <w:tcPr>
            <w:tcW w:w="9016" w:type="dxa"/>
            <w:shd w:val="clear" w:color="auto" w:fill="B4C6E7" w:themeFill="accent1" w:themeFillTint="66"/>
          </w:tcPr>
          <w:p w14:paraId="58939D13" w14:textId="77777777" w:rsidR="00635E86" w:rsidRPr="00183BF8" w:rsidRDefault="0047254E" w:rsidP="00635E86">
            <w:pPr>
              <w:pStyle w:val="ListParagraph"/>
              <w:numPr>
                <w:ilvl w:val="0"/>
                <w:numId w:val="2"/>
              </w:numPr>
              <w:jc w:val="both"/>
              <w:rPr>
                <w:b/>
                <w:bCs/>
                <w:sz w:val="22"/>
                <w:szCs w:val="22"/>
              </w:rPr>
            </w:pPr>
            <w:r w:rsidRPr="00183BF8">
              <w:rPr>
                <w:b/>
                <w:bCs/>
                <w:sz w:val="22"/>
                <w:szCs w:val="22"/>
                <w:lang w:val="cy-GB"/>
              </w:rPr>
              <w:t>Gofynion y Gymraeg a Chydraddoldeb</w:t>
            </w:r>
          </w:p>
        </w:tc>
      </w:tr>
      <w:tr w:rsidR="00934813" w14:paraId="4FCDA559" w14:textId="77777777" w:rsidTr="00C87D78">
        <w:tc>
          <w:tcPr>
            <w:tcW w:w="9016" w:type="dxa"/>
          </w:tcPr>
          <w:p w14:paraId="6FE704DF" w14:textId="77777777" w:rsidR="00B2101C" w:rsidRDefault="00B2101C" w:rsidP="00635E8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0CB2D374" w14:textId="77777777" w:rsidR="002E4268" w:rsidRDefault="0047254E" w:rsidP="00635E8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Bydd aelodau Bwrdd Strategol Cyfiawnder Troseddol Gwent yn gweithio i sicrhau bod pobl sy'n defnyddio'r Gymraeg a'u hanghenion yn cael eu hadlewyrchu mewn penderfyniadau polisi ac yn ymarferol. </w:t>
            </w:r>
          </w:p>
          <w:p w14:paraId="4366C71B" w14:textId="77777777" w:rsidR="002E4268" w:rsidRDefault="002E4268" w:rsidP="00635E8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58F138F7" w14:textId="77777777" w:rsidR="00635E86" w:rsidRDefault="0047254E" w:rsidP="00635E86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Disgwylir y bydd asiantaethau sy'n aelodau yn cydymffurfio â'u Cynllun y Gymraeg eu hunain neu unrhyw Safonau a orfodir arnynt dan Fesur y Gymraeg (Cymru) (2011) wrth ymgymryd ag unrhyw waith a ddechreuwyd gan Fwrdd Strategaeth Cyfiawnder Troseddol </w:t>
            </w:r>
            <w:r>
              <w:rPr>
                <w:sz w:val="22"/>
                <w:szCs w:val="22"/>
                <w:lang w:val="cy-GB"/>
              </w:rPr>
              <w:lastRenderedPageBreak/>
              <w:t xml:space="preserve">Gwent. Dylai asiantaethau partner, trwy eu hystyriaethau polisi a phrosesau penderfynu, hybu a hwyluso'r defnydd o'r Gymraeg gan sicrhau bod y Gymraeg yn cael ei thrin yn gyfartal â'r Saesneg a bod pobl yng Nghymru'n gallu byw eu bywyd trwy gyfrwng y Gymraeg os ydynt yn dewis gwneud hynny. </w:t>
            </w:r>
          </w:p>
          <w:p w14:paraId="3923339F" w14:textId="77777777" w:rsidR="00550755" w:rsidRDefault="00550755" w:rsidP="00635E86">
            <w:pPr>
              <w:pStyle w:val="Default"/>
              <w:jc w:val="both"/>
              <w:rPr>
                <w:sz w:val="22"/>
                <w:szCs w:val="22"/>
              </w:rPr>
            </w:pPr>
          </w:p>
          <w:p w14:paraId="16803714" w14:textId="77777777" w:rsidR="00635E86" w:rsidRPr="00066E21" w:rsidRDefault="0047254E" w:rsidP="00066E21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cy-GB"/>
              </w:rPr>
              <w:t xml:space="preserve">Disgwylir i asiantaethau sy'n aelodau weithredu'n unol â Dyletswydd Cydraddoldeb y Sector Cyhoeddus a chynnal eu hymrwymiadau eu hunain i gydraddoldeb, amrywiaeth a chynhwysiant fel yr amlinellir yn eu Cynlluniau Cydraddoldeb Strategol neu eu hamcanion cydraddoldeb eu hunain. </w:t>
            </w:r>
          </w:p>
        </w:tc>
        <w:bookmarkStart w:id="3" w:name="cysill"/>
        <w:bookmarkEnd w:id="3"/>
      </w:tr>
    </w:tbl>
    <w:p w14:paraId="1F4D322F" w14:textId="77777777" w:rsidR="009B190A" w:rsidRDefault="009B190A"/>
    <w:sectPr w:rsidR="009B1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A40A3" w14:textId="77777777" w:rsidR="003B4B7C" w:rsidRDefault="0047254E">
      <w:pPr>
        <w:spacing w:after="0" w:line="240" w:lineRule="auto"/>
      </w:pPr>
      <w:r>
        <w:separator/>
      </w:r>
    </w:p>
  </w:endnote>
  <w:endnote w:type="continuationSeparator" w:id="0">
    <w:p w14:paraId="36ECFAEF" w14:textId="77777777" w:rsidR="003B4B7C" w:rsidRDefault="00472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B8EA2" w14:textId="77777777" w:rsidR="00227D86" w:rsidRDefault="00227D8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8A37F" w14:textId="77777777" w:rsidR="00227D86" w:rsidRDefault="00227D8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013CE" w14:textId="77777777" w:rsidR="00227D86" w:rsidRDefault="00227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69AF6E" w14:textId="77777777" w:rsidR="003B4B7C" w:rsidRDefault="0047254E">
      <w:pPr>
        <w:spacing w:after="0" w:line="240" w:lineRule="auto"/>
      </w:pPr>
      <w:r>
        <w:separator/>
      </w:r>
    </w:p>
  </w:footnote>
  <w:footnote w:type="continuationSeparator" w:id="0">
    <w:p w14:paraId="2B904748" w14:textId="77777777" w:rsidR="003B4B7C" w:rsidRDefault="00472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646C3" w14:textId="77777777" w:rsidR="00227D86" w:rsidRDefault="00227D8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6D0B5" w14:textId="77777777" w:rsidR="00227D86" w:rsidRDefault="00227D8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6CDAF" w14:textId="77777777" w:rsidR="00227D86" w:rsidRDefault="00227D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51A1"/>
    <w:multiLevelType w:val="hybridMultilevel"/>
    <w:tmpl w:val="84AAE00C"/>
    <w:lvl w:ilvl="0" w:tplc="3E5EEF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6251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34E0AB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C804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9E0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1248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90137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022F1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0A5B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542A"/>
    <w:multiLevelType w:val="hybridMultilevel"/>
    <w:tmpl w:val="52CCB49E"/>
    <w:lvl w:ilvl="0" w:tplc="11A8CF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364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58DC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4E1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32F0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E04C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2E8B6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089F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4872B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10846"/>
    <w:multiLevelType w:val="hybridMultilevel"/>
    <w:tmpl w:val="16F62E52"/>
    <w:lvl w:ilvl="0" w:tplc="1ECCC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9433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2C97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CE67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D0B0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B605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BEBE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70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252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D232F"/>
    <w:multiLevelType w:val="hybridMultilevel"/>
    <w:tmpl w:val="E9006508"/>
    <w:lvl w:ilvl="0" w:tplc="F0C44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5E29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B6D8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5898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4E5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EA2B9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F04B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CC6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2ACE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EC6001"/>
    <w:multiLevelType w:val="hybridMultilevel"/>
    <w:tmpl w:val="A8E4B0C2"/>
    <w:lvl w:ilvl="0" w:tplc="68422B84">
      <w:start w:val="1"/>
      <w:numFmt w:val="lowerRoman"/>
      <w:lvlText w:val="%1."/>
      <w:lvlJc w:val="right"/>
      <w:pPr>
        <w:ind w:left="720" w:hanging="360"/>
      </w:pPr>
    </w:lvl>
    <w:lvl w:ilvl="1" w:tplc="D132245C">
      <w:start w:val="1"/>
      <w:numFmt w:val="lowerLetter"/>
      <w:lvlText w:val="%2."/>
      <w:lvlJc w:val="left"/>
      <w:pPr>
        <w:ind w:left="1440" w:hanging="360"/>
      </w:pPr>
    </w:lvl>
    <w:lvl w:ilvl="2" w:tplc="6986B120" w:tentative="1">
      <w:start w:val="1"/>
      <w:numFmt w:val="lowerRoman"/>
      <w:lvlText w:val="%3."/>
      <w:lvlJc w:val="right"/>
      <w:pPr>
        <w:ind w:left="2160" w:hanging="180"/>
      </w:pPr>
    </w:lvl>
    <w:lvl w:ilvl="3" w:tplc="92BA6B1A" w:tentative="1">
      <w:start w:val="1"/>
      <w:numFmt w:val="decimal"/>
      <w:lvlText w:val="%4."/>
      <w:lvlJc w:val="left"/>
      <w:pPr>
        <w:ind w:left="2880" w:hanging="360"/>
      </w:pPr>
    </w:lvl>
    <w:lvl w:ilvl="4" w:tplc="4F24A292" w:tentative="1">
      <w:start w:val="1"/>
      <w:numFmt w:val="lowerLetter"/>
      <w:lvlText w:val="%5."/>
      <w:lvlJc w:val="left"/>
      <w:pPr>
        <w:ind w:left="3600" w:hanging="360"/>
      </w:pPr>
    </w:lvl>
    <w:lvl w:ilvl="5" w:tplc="2204716E" w:tentative="1">
      <w:start w:val="1"/>
      <w:numFmt w:val="lowerRoman"/>
      <w:lvlText w:val="%6."/>
      <w:lvlJc w:val="right"/>
      <w:pPr>
        <w:ind w:left="4320" w:hanging="180"/>
      </w:pPr>
    </w:lvl>
    <w:lvl w:ilvl="6" w:tplc="05969458" w:tentative="1">
      <w:start w:val="1"/>
      <w:numFmt w:val="decimal"/>
      <w:lvlText w:val="%7."/>
      <w:lvlJc w:val="left"/>
      <w:pPr>
        <w:ind w:left="5040" w:hanging="360"/>
      </w:pPr>
    </w:lvl>
    <w:lvl w:ilvl="7" w:tplc="80DACC74" w:tentative="1">
      <w:start w:val="1"/>
      <w:numFmt w:val="lowerLetter"/>
      <w:lvlText w:val="%8."/>
      <w:lvlJc w:val="left"/>
      <w:pPr>
        <w:ind w:left="5760" w:hanging="360"/>
      </w:pPr>
    </w:lvl>
    <w:lvl w:ilvl="8" w:tplc="0F3E0B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809E0"/>
    <w:multiLevelType w:val="hybridMultilevel"/>
    <w:tmpl w:val="05B42F12"/>
    <w:lvl w:ilvl="0" w:tplc="70B67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BC31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96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D2BB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7A14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32E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687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4EA4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7AA48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024C11"/>
    <w:multiLevelType w:val="hybridMultilevel"/>
    <w:tmpl w:val="6428F07C"/>
    <w:lvl w:ilvl="0" w:tplc="E1703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9D8F68C" w:tentative="1">
      <w:start w:val="1"/>
      <w:numFmt w:val="lowerLetter"/>
      <w:lvlText w:val="%2."/>
      <w:lvlJc w:val="left"/>
      <w:pPr>
        <w:ind w:left="1080" w:hanging="360"/>
      </w:pPr>
    </w:lvl>
    <w:lvl w:ilvl="2" w:tplc="E9BC515A" w:tentative="1">
      <w:start w:val="1"/>
      <w:numFmt w:val="lowerRoman"/>
      <w:lvlText w:val="%3."/>
      <w:lvlJc w:val="right"/>
      <w:pPr>
        <w:ind w:left="1800" w:hanging="180"/>
      </w:pPr>
    </w:lvl>
    <w:lvl w:ilvl="3" w:tplc="3B688552" w:tentative="1">
      <w:start w:val="1"/>
      <w:numFmt w:val="decimal"/>
      <w:lvlText w:val="%4."/>
      <w:lvlJc w:val="left"/>
      <w:pPr>
        <w:ind w:left="2520" w:hanging="360"/>
      </w:pPr>
    </w:lvl>
    <w:lvl w:ilvl="4" w:tplc="1F348C50" w:tentative="1">
      <w:start w:val="1"/>
      <w:numFmt w:val="lowerLetter"/>
      <w:lvlText w:val="%5."/>
      <w:lvlJc w:val="left"/>
      <w:pPr>
        <w:ind w:left="3240" w:hanging="360"/>
      </w:pPr>
    </w:lvl>
    <w:lvl w:ilvl="5" w:tplc="643A9DCC" w:tentative="1">
      <w:start w:val="1"/>
      <w:numFmt w:val="lowerRoman"/>
      <w:lvlText w:val="%6."/>
      <w:lvlJc w:val="right"/>
      <w:pPr>
        <w:ind w:left="3960" w:hanging="180"/>
      </w:pPr>
    </w:lvl>
    <w:lvl w:ilvl="6" w:tplc="1E7AA0A0" w:tentative="1">
      <w:start w:val="1"/>
      <w:numFmt w:val="decimal"/>
      <w:lvlText w:val="%7."/>
      <w:lvlJc w:val="left"/>
      <w:pPr>
        <w:ind w:left="4680" w:hanging="360"/>
      </w:pPr>
    </w:lvl>
    <w:lvl w:ilvl="7" w:tplc="A9964BE2" w:tentative="1">
      <w:start w:val="1"/>
      <w:numFmt w:val="lowerLetter"/>
      <w:lvlText w:val="%8."/>
      <w:lvlJc w:val="left"/>
      <w:pPr>
        <w:ind w:left="5400" w:hanging="360"/>
      </w:pPr>
    </w:lvl>
    <w:lvl w:ilvl="8" w:tplc="AFCEF1D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C20F6E"/>
    <w:multiLevelType w:val="hybridMultilevel"/>
    <w:tmpl w:val="1F042534"/>
    <w:lvl w:ilvl="0" w:tplc="5BD42A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AC5618" w:tentative="1">
      <w:start w:val="1"/>
      <w:numFmt w:val="lowerLetter"/>
      <w:lvlText w:val="%2."/>
      <w:lvlJc w:val="left"/>
      <w:pPr>
        <w:ind w:left="1440" w:hanging="360"/>
      </w:pPr>
    </w:lvl>
    <w:lvl w:ilvl="2" w:tplc="55981398" w:tentative="1">
      <w:start w:val="1"/>
      <w:numFmt w:val="lowerRoman"/>
      <w:lvlText w:val="%3."/>
      <w:lvlJc w:val="right"/>
      <w:pPr>
        <w:ind w:left="2160" w:hanging="180"/>
      </w:pPr>
    </w:lvl>
    <w:lvl w:ilvl="3" w:tplc="0C1020B4" w:tentative="1">
      <w:start w:val="1"/>
      <w:numFmt w:val="decimal"/>
      <w:lvlText w:val="%4."/>
      <w:lvlJc w:val="left"/>
      <w:pPr>
        <w:ind w:left="2880" w:hanging="360"/>
      </w:pPr>
    </w:lvl>
    <w:lvl w:ilvl="4" w:tplc="20967656" w:tentative="1">
      <w:start w:val="1"/>
      <w:numFmt w:val="lowerLetter"/>
      <w:lvlText w:val="%5."/>
      <w:lvlJc w:val="left"/>
      <w:pPr>
        <w:ind w:left="3600" w:hanging="360"/>
      </w:pPr>
    </w:lvl>
    <w:lvl w:ilvl="5" w:tplc="520C25C2" w:tentative="1">
      <w:start w:val="1"/>
      <w:numFmt w:val="lowerRoman"/>
      <w:lvlText w:val="%6."/>
      <w:lvlJc w:val="right"/>
      <w:pPr>
        <w:ind w:left="4320" w:hanging="180"/>
      </w:pPr>
    </w:lvl>
    <w:lvl w:ilvl="6" w:tplc="F6D29162" w:tentative="1">
      <w:start w:val="1"/>
      <w:numFmt w:val="decimal"/>
      <w:lvlText w:val="%7."/>
      <w:lvlJc w:val="left"/>
      <w:pPr>
        <w:ind w:left="5040" w:hanging="360"/>
      </w:pPr>
    </w:lvl>
    <w:lvl w:ilvl="7" w:tplc="F5F41EF4" w:tentative="1">
      <w:start w:val="1"/>
      <w:numFmt w:val="lowerLetter"/>
      <w:lvlText w:val="%8."/>
      <w:lvlJc w:val="left"/>
      <w:pPr>
        <w:ind w:left="5760" w:hanging="360"/>
      </w:pPr>
    </w:lvl>
    <w:lvl w:ilvl="8" w:tplc="01A0B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D71C66"/>
    <w:multiLevelType w:val="hybridMultilevel"/>
    <w:tmpl w:val="6050679E"/>
    <w:lvl w:ilvl="0" w:tplc="4C32A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012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3EB7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B813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3E2A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9CC2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0F6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2402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9EED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A33B2D"/>
    <w:multiLevelType w:val="hybridMultilevel"/>
    <w:tmpl w:val="FB0459C6"/>
    <w:lvl w:ilvl="0" w:tplc="53345D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F4EFF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6FE9A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5F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4F0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E2C6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865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C44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ECFA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D78"/>
    <w:rsid w:val="0000607A"/>
    <w:rsid w:val="00013B63"/>
    <w:rsid w:val="00024FD5"/>
    <w:rsid w:val="000343E3"/>
    <w:rsid w:val="00036D27"/>
    <w:rsid w:val="00037AA5"/>
    <w:rsid w:val="00044DC0"/>
    <w:rsid w:val="00060441"/>
    <w:rsid w:val="00060765"/>
    <w:rsid w:val="00066E21"/>
    <w:rsid w:val="000718EA"/>
    <w:rsid w:val="000870AD"/>
    <w:rsid w:val="000B197A"/>
    <w:rsid w:val="000D077B"/>
    <w:rsid w:val="000D483F"/>
    <w:rsid w:val="000F2011"/>
    <w:rsid w:val="00115883"/>
    <w:rsid w:val="001159E8"/>
    <w:rsid w:val="00127C8C"/>
    <w:rsid w:val="00183BF8"/>
    <w:rsid w:val="001B7BF1"/>
    <w:rsid w:val="001D2E54"/>
    <w:rsid w:val="001E5158"/>
    <w:rsid w:val="00205AE8"/>
    <w:rsid w:val="00216FF0"/>
    <w:rsid w:val="002230A9"/>
    <w:rsid w:val="00227D86"/>
    <w:rsid w:val="00244120"/>
    <w:rsid w:val="0024511C"/>
    <w:rsid w:val="00246761"/>
    <w:rsid w:val="00284456"/>
    <w:rsid w:val="002A21FD"/>
    <w:rsid w:val="002B512E"/>
    <w:rsid w:val="002E4268"/>
    <w:rsid w:val="002E42AA"/>
    <w:rsid w:val="00367030"/>
    <w:rsid w:val="00391E6E"/>
    <w:rsid w:val="003A01AB"/>
    <w:rsid w:val="003A3659"/>
    <w:rsid w:val="003A7FE8"/>
    <w:rsid w:val="003B4B7C"/>
    <w:rsid w:val="00403B9B"/>
    <w:rsid w:val="00427F9E"/>
    <w:rsid w:val="004463C9"/>
    <w:rsid w:val="00453F0E"/>
    <w:rsid w:val="00460678"/>
    <w:rsid w:val="004631A1"/>
    <w:rsid w:val="0047254E"/>
    <w:rsid w:val="00477C06"/>
    <w:rsid w:val="004B3DEF"/>
    <w:rsid w:val="004D19F2"/>
    <w:rsid w:val="004D729D"/>
    <w:rsid w:val="004F0C03"/>
    <w:rsid w:val="004F1E24"/>
    <w:rsid w:val="004F2134"/>
    <w:rsid w:val="00526BB1"/>
    <w:rsid w:val="005306AE"/>
    <w:rsid w:val="00534FD9"/>
    <w:rsid w:val="00545388"/>
    <w:rsid w:val="00550755"/>
    <w:rsid w:val="00565E04"/>
    <w:rsid w:val="005728F4"/>
    <w:rsid w:val="00575A99"/>
    <w:rsid w:val="00582966"/>
    <w:rsid w:val="00585157"/>
    <w:rsid w:val="005A3C51"/>
    <w:rsid w:val="005B0A24"/>
    <w:rsid w:val="005C0E5B"/>
    <w:rsid w:val="005C286D"/>
    <w:rsid w:val="005C7640"/>
    <w:rsid w:val="005C7EB0"/>
    <w:rsid w:val="005D2B25"/>
    <w:rsid w:val="005F425A"/>
    <w:rsid w:val="005F6BD6"/>
    <w:rsid w:val="00603088"/>
    <w:rsid w:val="00607954"/>
    <w:rsid w:val="00634D38"/>
    <w:rsid w:val="00635E86"/>
    <w:rsid w:val="00643AF9"/>
    <w:rsid w:val="00647699"/>
    <w:rsid w:val="00651401"/>
    <w:rsid w:val="006771CF"/>
    <w:rsid w:val="00683E6C"/>
    <w:rsid w:val="006C757D"/>
    <w:rsid w:val="006E1EFF"/>
    <w:rsid w:val="00707334"/>
    <w:rsid w:val="007164D6"/>
    <w:rsid w:val="0074563A"/>
    <w:rsid w:val="007541B9"/>
    <w:rsid w:val="007555C3"/>
    <w:rsid w:val="00771075"/>
    <w:rsid w:val="007732D6"/>
    <w:rsid w:val="007A2212"/>
    <w:rsid w:val="007A680B"/>
    <w:rsid w:val="007C5656"/>
    <w:rsid w:val="007D127D"/>
    <w:rsid w:val="00801686"/>
    <w:rsid w:val="008018CD"/>
    <w:rsid w:val="008051C2"/>
    <w:rsid w:val="00813675"/>
    <w:rsid w:val="008327E2"/>
    <w:rsid w:val="008552DE"/>
    <w:rsid w:val="008562AF"/>
    <w:rsid w:val="00856740"/>
    <w:rsid w:val="00876D8C"/>
    <w:rsid w:val="00880D13"/>
    <w:rsid w:val="008C6AF3"/>
    <w:rsid w:val="008F6FCC"/>
    <w:rsid w:val="009134C8"/>
    <w:rsid w:val="00934813"/>
    <w:rsid w:val="00945103"/>
    <w:rsid w:val="00953A0F"/>
    <w:rsid w:val="0095636C"/>
    <w:rsid w:val="00995902"/>
    <w:rsid w:val="009B190A"/>
    <w:rsid w:val="009E12D6"/>
    <w:rsid w:val="009E230C"/>
    <w:rsid w:val="00A22266"/>
    <w:rsid w:val="00A43DB7"/>
    <w:rsid w:val="00A50A92"/>
    <w:rsid w:val="00A54200"/>
    <w:rsid w:val="00A71D41"/>
    <w:rsid w:val="00A74395"/>
    <w:rsid w:val="00A858C1"/>
    <w:rsid w:val="00AC1162"/>
    <w:rsid w:val="00AD44BD"/>
    <w:rsid w:val="00AE0C65"/>
    <w:rsid w:val="00AF1CAE"/>
    <w:rsid w:val="00AF6445"/>
    <w:rsid w:val="00B133AB"/>
    <w:rsid w:val="00B2101C"/>
    <w:rsid w:val="00B319DC"/>
    <w:rsid w:val="00B44B46"/>
    <w:rsid w:val="00B5668E"/>
    <w:rsid w:val="00B6710F"/>
    <w:rsid w:val="00B761AC"/>
    <w:rsid w:val="00BB634D"/>
    <w:rsid w:val="00BC39BA"/>
    <w:rsid w:val="00C16E46"/>
    <w:rsid w:val="00C61A3E"/>
    <w:rsid w:val="00C74C2F"/>
    <w:rsid w:val="00C87D78"/>
    <w:rsid w:val="00C972CC"/>
    <w:rsid w:val="00CA7637"/>
    <w:rsid w:val="00CC18A0"/>
    <w:rsid w:val="00CD0FD6"/>
    <w:rsid w:val="00CD5D9A"/>
    <w:rsid w:val="00CF79C4"/>
    <w:rsid w:val="00D06035"/>
    <w:rsid w:val="00D74E30"/>
    <w:rsid w:val="00D9443D"/>
    <w:rsid w:val="00DC696E"/>
    <w:rsid w:val="00DF1227"/>
    <w:rsid w:val="00E11C09"/>
    <w:rsid w:val="00E60E64"/>
    <w:rsid w:val="00E66990"/>
    <w:rsid w:val="00E745D2"/>
    <w:rsid w:val="00E84F01"/>
    <w:rsid w:val="00EA21DA"/>
    <w:rsid w:val="00EF1608"/>
    <w:rsid w:val="00F36C22"/>
    <w:rsid w:val="00F416BD"/>
    <w:rsid w:val="00F66EBF"/>
    <w:rsid w:val="00FA1F9B"/>
    <w:rsid w:val="00FC2D10"/>
    <w:rsid w:val="00FE22EF"/>
    <w:rsid w:val="00FE319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94AA2"/>
  <w15:chartTrackingRefBased/>
  <w15:docId w15:val="{3A21A6C1-622F-4659-86D1-ABDB0B48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7D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7D78"/>
    <w:pPr>
      <w:ind w:left="720"/>
      <w:contextualSpacing/>
    </w:pPr>
  </w:style>
  <w:style w:type="character" w:styleId="CommentReference">
    <w:name w:val="annotation reference"/>
    <w:uiPriority w:val="99"/>
    <w:rsid w:val="00C87D7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D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rsid w:val="00C87D78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D78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E22EF"/>
    <w:pPr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FE22EF"/>
    <w:rPr>
      <w:rFonts w:ascii="Calibri" w:eastAsia="Calibri" w:hAnsi="Calibri" w:cs="Calibri"/>
      <w:sz w:val="22"/>
      <w:szCs w:val="22"/>
    </w:rPr>
  </w:style>
  <w:style w:type="paragraph" w:styleId="NoSpacing">
    <w:name w:val="No Spacing"/>
    <w:uiPriority w:val="1"/>
    <w:qFormat/>
    <w:rsid w:val="00FE22EF"/>
    <w:pPr>
      <w:spacing w:after="0" w:line="240" w:lineRule="auto"/>
    </w:pPr>
    <w:rPr>
      <w:rFonts w:ascii="Calibri" w:eastAsia="Calibri" w:hAnsi="Calibri" w:cs="Times New Roman"/>
      <w:sz w:val="22"/>
      <w:szCs w:val="22"/>
    </w:rPr>
  </w:style>
  <w:style w:type="paragraph" w:customStyle="1" w:styleId="Default">
    <w:name w:val="Default"/>
    <w:rsid w:val="00635E86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710F"/>
    <w:pPr>
      <w:spacing w:after="160"/>
    </w:pPr>
    <w:rPr>
      <w:rFonts w:ascii="Arial" w:eastAsiaTheme="minorHAnsi" w:hAnsi="Arial" w:cs="Arial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710F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27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7D86"/>
  </w:style>
  <w:style w:type="paragraph" w:styleId="Footer">
    <w:name w:val="footer"/>
    <w:basedOn w:val="Normal"/>
    <w:link w:val="FooterChar"/>
    <w:uiPriority w:val="99"/>
    <w:unhideWhenUsed/>
    <w:rsid w:val="00227D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D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9B6236660E5E448BBCE4CCB54BA9F9" ma:contentTypeVersion="10" ma:contentTypeDescription="Create a new document." ma:contentTypeScope="" ma:versionID="4fcf4b1a0a43e71920aa61425c00574f">
  <xsd:schema xmlns:xsd="http://www.w3.org/2001/XMLSchema" xmlns:xs="http://www.w3.org/2001/XMLSchema" xmlns:p="http://schemas.microsoft.com/office/2006/metadata/properties" xmlns:ns3="9afd28a5-efe1-40fe-9ee1-0cab68d7624c" targetNamespace="http://schemas.microsoft.com/office/2006/metadata/properties" ma:root="true" ma:fieldsID="41a06a4f97406f4ee729fbc957542943" ns3:_="">
    <xsd:import namespace="9afd28a5-efe1-40fe-9ee1-0cab68d762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fd28a5-efe1-40fe-9ee1-0cab68d762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E69B28-1E08-4E70-903E-28EAB2FBCC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fd28a5-efe1-40fe-9ee1-0cab68d762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962845-1F71-4BE5-BA6A-4AEA744A6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EFF028-877D-42FB-B640-8E2D69D4FD0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A79D43-4FD3-4088-825A-92ADE8CED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1455</Words>
  <Characters>8296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Gwent Police</Company>
  <LinksUpToDate>false</LinksUpToDate>
  <CharactersWithSpaces>9732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Hawkins, Caroline</dc:creator>
  <cp:lastModifiedBy>Latham, Christopher</cp:lastModifiedBy>
  <cp:revision>2</cp:revision>
  <dcterms:created xsi:type="dcterms:W3CDTF">2021-03-25T14:22:00Z</dcterms:created>
  <dcterms:modified xsi:type="dcterms:W3CDTF">2021-03-25T14:22:00Z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2acd28b-79a3-4a0f-b0ff-4b75658b1549_ActionId">
    <vt:lpwstr>0e4a56a4-7031-466f-95dd-531c5d640b94</vt:lpwstr>
  </property>
  <property fmtid="{D5CDD505-2E9C-101B-9397-08002B2CF9AE}" pid="3" name="MSIP_Label_f2acd28b-79a3-4a0f-b0ff-4b75658b1549_Application">
    <vt:lpwstr>Microsoft Azure Information Protection</vt:lpwstr>
  </property>
  <property fmtid="{D5CDD505-2E9C-101B-9397-08002B2CF9AE}" pid="4" name="MSIP_Label_f2acd28b-79a3-4a0f-b0ff-4b75658b1549_Enabled">
    <vt:lpwstr>True</vt:lpwstr>
  </property>
  <property fmtid="{D5CDD505-2E9C-101B-9397-08002B2CF9AE}" pid="5" name="MSIP_Label_f2acd28b-79a3-4a0f-b0ff-4b75658b1549_Extended_MSFT_Method">
    <vt:lpwstr>Automatic</vt:lpwstr>
  </property>
  <property fmtid="{D5CDD505-2E9C-101B-9397-08002B2CF9AE}" pid="6" name="MSIP_Label_f2acd28b-79a3-4a0f-b0ff-4b75658b1549_Name">
    <vt:lpwstr>OFFICIAL</vt:lpwstr>
  </property>
  <property fmtid="{D5CDD505-2E9C-101B-9397-08002B2CF9AE}" pid="7" name="MSIP_Label_f2acd28b-79a3-4a0f-b0ff-4b75658b1549_Owner">
    <vt:lpwstr>caroline.hawkins@gwent.police.uk</vt:lpwstr>
  </property>
  <property fmtid="{D5CDD505-2E9C-101B-9397-08002B2CF9AE}" pid="8" name="MSIP_Label_f2acd28b-79a3-4a0f-b0ff-4b75658b1549_SetDate">
    <vt:lpwstr>2020-12-16T11:25:40.0110839Z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Sensitivity">
    <vt:lpwstr>OFFICIAL</vt:lpwstr>
  </property>
  <property fmtid="{D5CDD505-2E9C-101B-9397-08002B2CF9AE}" pid="11" name="ContentTypeId">
    <vt:lpwstr>0x010100F99B6236660E5E448BBCE4CCB54BA9F9</vt:lpwstr>
  </property>
</Properties>
</file>