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73"/>
      </w:tblGrid>
      <w:tr w:rsidR="00320095" w:rsidRPr="00933DD9" w14:paraId="1022A612" w14:textId="77777777" w:rsidTr="00933DD9">
        <w:tc>
          <w:tcPr>
            <w:tcW w:w="9242" w:type="dxa"/>
            <w:gridSpan w:val="2"/>
            <w:shd w:val="clear" w:color="auto" w:fill="auto"/>
          </w:tcPr>
          <w:p w14:paraId="4F08654A"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BF817F9" w14:textId="77777777" w:rsidTr="00D37B81">
        <w:tc>
          <w:tcPr>
            <w:tcW w:w="2093" w:type="dxa"/>
            <w:shd w:val="clear" w:color="auto" w:fill="auto"/>
          </w:tcPr>
          <w:p w14:paraId="1C49C061" w14:textId="71A2983F" w:rsidR="00320095" w:rsidRPr="00933DD9" w:rsidRDefault="003F6D85" w:rsidP="00786E28">
            <w:pPr>
              <w:rPr>
                <w:rFonts w:ascii="Arial" w:hAnsi="Arial" w:cs="Arial"/>
                <w:sz w:val="24"/>
                <w:szCs w:val="24"/>
              </w:rPr>
            </w:pPr>
            <w:r>
              <w:rPr>
                <w:rFonts w:ascii="Arial" w:hAnsi="Arial" w:cs="Arial"/>
                <w:sz w:val="24"/>
                <w:szCs w:val="24"/>
              </w:rPr>
              <w:t>PCCG</w:t>
            </w:r>
            <w:r w:rsidRPr="00BF44B2">
              <w:rPr>
                <w:rFonts w:ascii="Arial" w:hAnsi="Arial" w:cs="Arial"/>
                <w:sz w:val="24"/>
                <w:szCs w:val="24"/>
              </w:rPr>
              <w:t>-</w:t>
            </w:r>
            <w:r w:rsidR="00BF44B2" w:rsidRPr="00BF44B2">
              <w:rPr>
                <w:rFonts w:ascii="Arial" w:hAnsi="Arial" w:cs="Arial"/>
                <w:sz w:val="24"/>
                <w:szCs w:val="24"/>
              </w:rPr>
              <w:t>20</w:t>
            </w:r>
            <w:r w:rsidR="006B7150">
              <w:rPr>
                <w:rFonts w:ascii="Arial" w:hAnsi="Arial" w:cs="Arial"/>
                <w:sz w:val="24"/>
                <w:szCs w:val="24"/>
              </w:rPr>
              <w:t>2</w:t>
            </w:r>
            <w:r w:rsidR="00CA0B80">
              <w:rPr>
                <w:rFonts w:ascii="Arial" w:hAnsi="Arial" w:cs="Arial"/>
                <w:sz w:val="24"/>
                <w:szCs w:val="24"/>
              </w:rPr>
              <w:t>5</w:t>
            </w:r>
            <w:r w:rsidR="00BF44B2" w:rsidRPr="00BF44B2">
              <w:rPr>
                <w:rFonts w:ascii="Arial" w:hAnsi="Arial" w:cs="Arial"/>
                <w:sz w:val="24"/>
                <w:szCs w:val="24"/>
              </w:rPr>
              <w:t>-</w:t>
            </w:r>
            <w:r w:rsidR="006B7150">
              <w:rPr>
                <w:rFonts w:ascii="Arial" w:hAnsi="Arial" w:cs="Arial"/>
                <w:sz w:val="24"/>
                <w:szCs w:val="24"/>
              </w:rPr>
              <w:t>0</w:t>
            </w:r>
            <w:r w:rsidR="00CA0B80">
              <w:rPr>
                <w:rFonts w:ascii="Arial" w:hAnsi="Arial" w:cs="Arial"/>
                <w:sz w:val="24"/>
                <w:szCs w:val="24"/>
              </w:rPr>
              <w:t>02</w:t>
            </w:r>
          </w:p>
        </w:tc>
        <w:tc>
          <w:tcPr>
            <w:tcW w:w="7149" w:type="dxa"/>
            <w:shd w:val="clear" w:color="auto" w:fill="auto"/>
          </w:tcPr>
          <w:p w14:paraId="546619C9"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366E8C24" w14:textId="77777777" w:rsidTr="00D37B81">
        <w:tc>
          <w:tcPr>
            <w:tcW w:w="2093" w:type="dxa"/>
            <w:shd w:val="clear" w:color="auto" w:fill="auto"/>
          </w:tcPr>
          <w:p w14:paraId="27BC9123"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0818B1ED" w14:textId="69FDD603" w:rsidR="00320095" w:rsidRPr="00933DD9" w:rsidRDefault="00742FEC" w:rsidP="00836604">
            <w:pPr>
              <w:rPr>
                <w:rFonts w:ascii="Arial" w:hAnsi="Arial" w:cs="Arial"/>
                <w:sz w:val="24"/>
                <w:szCs w:val="24"/>
              </w:rPr>
            </w:pPr>
            <w:r>
              <w:rPr>
                <w:rFonts w:ascii="Arial" w:hAnsi="Arial" w:cs="Arial"/>
                <w:sz w:val="24"/>
                <w:szCs w:val="24"/>
              </w:rPr>
              <w:t xml:space="preserve">Wales Safer Communities Network </w:t>
            </w:r>
            <w:r w:rsidR="00C67B93">
              <w:rPr>
                <w:rFonts w:ascii="Arial" w:hAnsi="Arial" w:cs="Arial"/>
                <w:sz w:val="24"/>
                <w:szCs w:val="24"/>
              </w:rPr>
              <w:t>Funding</w:t>
            </w:r>
            <w:r w:rsidR="00836604">
              <w:rPr>
                <w:rFonts w:ascii="Arial" w:hAnsi="Arial" w:cs="Arial"/>
                <w:sz w:val="24"/>
                <w:szCs w:val="24"/>
              </w:rPr>
              <w:t xml:space="preserve"> for </w:t>
            </w:r>
            <w:r w:rsidR="00D74C4E">
              <w:rPr>
                <w:rFonts w:ascii="Arial" w:hAnsi="Arial" w:cs="Arial"/>
                <w:sz w:val="24"/>
                <w:szCs w:val="24"/>
              </w:rPr>
              <w:t>202</w:t>
            </w:r>
            <w:r w:rsidR="00CA0B80">
              <w:rPr>
                <w:rFonts w:ascii="Arial" w:hAnsi="Arial" w:cs="Arial"/>
                <w:sz w:val="24"/>
                <w:szCs w:val="24"/>
              </w:rPr>
              <w:t>5</w:t>
            </w:r>
            <w:r w:rsidR="00D74C4E">
              <w:rPr>
                <w:rFonts w:ascii="Arial" w:hAnsi="Arial" w:cs="Arial"/>
                <w:sz w:val="24"/>
                <w:szCs w:val="24"/>
              </w:rPr>
              <w:t>/2</w:t>
            </w:r>
            <w:r w:rsidR="00CA0B80">
              <w:rPr>
                <w:rFonts w:ascii="Arial" w:hAnsi="Arial" w:cs="Arial"/>
                <w:sz w:val="24"/>
                <w:szCs w:val="24"/>
              </w:rPr>
              <w:t>6.</w:t>
            </w:r>
          </w:p>
        </w:tc>
      </w:tr>
      <w:tr w:rsidR="00320095" w:rsidRPr="00933DD9" w14:paraId="342D4EF4" w14:textId="77777777" w:rsidTr="00D37B81">
        <w:tc>
          <w:tcPr>
            <w:tcW w:w="2093" w:type="dxa"/>
            <w:shd w:val="clear" w:color="auto" w:fill="auto"/>
          </w:tcPr>
          <w:p w14:paraId="4A032003"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74EFF23F" w14:textId="2DE644DE" w:rsidR="00320095" w:rsidRPr="00933DD9" w:rsidRDefault="00D37B81" w:rsidP="003213F0">
            <w:pPr>
              <w:jc w:val="both"/>
              <w:rPr>
                <w:rFonts w:ascii="Arial" w:hAnsi="Arial" w:cs="Arial"/>
                <w:sz w:val="24"/>
                <w:szCs w:val="24"/>
              </w:rPr>
            </w:pPr>
            <w:r>
              <w:rPr>
                <w:rFonts w:ascii="Arial" w:hAnsi="Arial" w:cs="Arial"/>
                <w:sz w:val="24"/>
                <w:szCs w:val="24"/>
              </w:rPr>
              <w:t xml:space="preserve">The purpose of this paper is to record </w:t>
            </w:r>
            <w:r w:rsidR="00957874">
              <w:rPr>
                <w:rFonts w:ascii="Arial" w:hAnsi="Arial" w:cs="Arial"/>
                <w:sz w:val="24"/>
                <w:szCs w:val="24"/>
              </w:rPr>
              <w:t xml:space="preserve">the decision </w:t>
            </w:r>
            <w:r w:rsidR="002756B8">
              <w:rPr>
                <w:rFonts w:ascii="Arial" w:hAnsi="Arial" w:cs="Arial"/>
                <w:sz w:val="24"/>
                <w:szCs w:val="24"/>
              </w:rPr>
              <w:t xml:space="preserve">to </w:t>
            </w:r>
            <w:r w:rsidR="005B6D95">
              <w:rPr>
                <w:rFonts w:ascii="Arial" w:hAnsi="Arial" w:cs="Arial"/>
                <w:sz w:val="24"/>
                <w:szCs w:val="24"/>
              </w:rPr>
              <w:t xml:space="preserve">award funding to </w:t>
            </w:r>
            <w:r w:rsidR="00742FEC">
              <w:rPr>
                <w:rFonts w:ascii="Arial" w:hAnsi="Arial" w:cs="Arial"/>
                <w:sz w:val="24"/>
                <w:szCs w:val="24"/>
              </w:rPr>
              <w:t xml:space="preserve">the Wales Safer Communities Network </w:t>
            </w:r>
            <w:r w:rsidR="00836604">
              <w:rPr>
                <w:rFonts w:ascii="Arial" w:hAnsi="Arial" w:cs="Arial"/>
                <w:sz w:val="24"/>
                <w:szCs w:val="24"/>
              </w:rPr>
              <w:t>for</w:t>
            </w:r>
            <w:r w:rsidR="002756B8">
              <w:rPr>
                <w:rFonts w:ascii="Arial" w:hAnsi="Arial" w:cs="Arial"/>
                <w:sz w:val="24"/>
                <w:szCs w:val="24"/>
              </w:rPr>
              <w:t xml:space="preserve"> the </w:t>
            </w:r>
            <w:r w:rsidR="00D74C4E">
              <w:rPr>
                <w:rFonts w:ascii="Arial" w:hAnsi="Arial" w:cs="Arial"/>
                <w:sz w:val="24"/>
                <w:szCs w:val="24"/>
              </w:rPr>
              <w:t xml:space="preserve">financial year </w:t>
            </w:r>
            <w:r w:rsidR="00CA0B80">
              <w:rPr>
                <w:rFonts w:ascii="Arial" w:hAnsi="Arial" w:cs="Arial"/>
                <w:sz w:val="24"/>
                <w:szCs w:val="24"/>
              </w:rPr>
              <w:t>2025/26.</w:t>
            </w:r>
          </w:p>
        </w:tc>
      </w:tr>
    </w:tbl>
    <w:p w14:paraId="493AA80E" w14:textId="77777777" w:rsidR="00320095" w:rsidRPr="00D8752E" w:rsidRDefault="00320095">
      <w:pPr>
        <w:rPr>
          <w:rFonts w:ascii="Arial" w:hAnsi="Arial" w:cs="Arial"/>
          <w:sz w:val="24"/>
          <w:szCs w:val="24"/>
        </w:rPr>
      </w:pPr>
    </w:p>
    <w:p w14:paraId="6A4DEA83"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704"/>
        <w:gridCol w:w="8538"/>
      </w:tblGrid>
      <w:tr w:rsidR="00D8752E" w:rsidRPr="00933DD9" w14:paraId="70CAADD2" w14:textId="77777777" w:rsidTr="00DD6CFE">
        <w:tc>
          <w:tcPr>
            <w:tcW w:w="704" w:type="dxa"/>
            <w:tcBorders>
              <w:right w:val="single" w:sz="4" w:space="0" w:color="auto"/>
            </w:tcBorders>
            <w:shd w:val="clear" w:color="auto" w:fill="auto"/>
          </w:tcPr>
          <w:p w14:paraId="4A2AA417"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60E5F3E6" w14:textId="36FA5F30" w:rsidR="00D8752E" w:rsidRPr="001D04C7" w:rsidRDefault="00193194" w:rsidP="00F12D58">
            <w:pPr>
              <w:jc w:val="both"/>
              <w:rPr>
                <w:rFonts w:ascii="Arial" w:hAnsi="Arial" w:cs="Arial"/>
                <w:sz w:val="24"/>
                <w:szCs w:val="24"/>
              </w:rPr>
            </w:pPr>
            <w:r w:rsidRPr="001D04C7">
              <w:rPr>
                <w:rFonts w:ascii="Arial" w:hAnsi="Arial" w:cs="Arial"/>
                <w:sz w:val="24"/>
                <w:szCs w:val="24"/>
              </w:rPr>
              <w:t xml:space="preserve">The Police Reform and Social Responsibility Act 2011 </w:t>
            </w:r>
            <w:r w:rsidR="00EA3BE6">
              <w:rPr>
                <w:rFonts w:ascii="Arial" w:hAnsi="Arial" w:cs="Arial"/>
                <w:sz w:val="24"/>
                <w:szCs w:val="24"/>
              </w:rPr>
              <w:t xml:space="preserve">(the ‘Act’) </w:t>
            </w:r>
            <w:r w:rsidRPr="001D04C7">
              <w:rPr>
                <w:rFonts w:ascii="Arial" w:hAnsi="Arial" w:cs="Arial"/>
                <w:sz w:val="24"/>
                <w:szCs w:val="24"/>
              </w:rPr>
              <w:t>provides under section</w:t>
            </w:r>
            <w:r w:rsidR="00787656" w:rsidRPr="001D04C7">
              <w:rPr>
                <w:rFonts w:ascii="Arial" w:hAnsi="Arial" w:cs="Arial"/>
                <w:sz w:val="24"/>
                <w:szCs w:val="24"/>
              </w:rPr>
              <w:t>s</w:t>
            </w:r>
            <w:r w:rsidRPr="001D04C7">
              <w:rPr>
                <w:rFonts w:ascii="Arial" w:hAnsi="Arial" w:cs="Arial"/>
                <w:sz w:val="24"/>
                <w:szCs w:val="24"/>
              </w:rPr>
              <w:t xml:space="preserve"> 9 and 10 that the Police and Crime Commissioner for a police area makes crime and disorder grants and acts in co</w:t>
            </w:r>
            <w:r w:rsidR="00787656" w:rsidRPr="001D04C7">
              <w:rPr>
                <w:rFonts w:ascii="Arial" w:hAnsi="Arial" w:cs="Arial"/>
                <w:sz w:val="24"/>
                <w:szCs w:val="24"/>
              </w:rPr>
              <w:t>-</w:t>
            </w:r>
            <w:r w:rsidRPr="001D04C7">
              <w:rPr>
                <w:rFonts w:ascii="Arial" w:hAnsi="Arial" w:cs="Arial"/>
                <w:sz w:val="24"/>
                <w:szCs w:val="24"/>
              </w:rPr>
              <w:t xml:space="preserve">operation with responsible authorities and </w:t>
            </w:r>
            <w:proofErr w:type="gramStart"/>
            <w:r w:rsidRPr="001D04C7">
              <w:rPr>
                <w:rFonts w:ascii="Arial" w:hAnsi="Arial" w:cs="Arial"/>
                <w:sz w:val="24"/>
                <w:szCs w:val="24"/>
              </w:rPr>
              <w:t>makes arrangements</w:t>
            </w:r>
            <w:proofErr w:type="gramEnd"/>
            <w:r w:rsidRPr="001D04C7">
              <w:rPr>
                <w:rFonts w:ascii="Arial" w:hAnsi="Arial" w:cs="Arial"/>
                <w:sz w:val="24"/>
                <w:szCs w:val="24"/>
              </w:rPr>
              <w:t xml:space="preserve"> with criminal justice agencies for the exercise of functions</w:t>
            </w:r>
            <w:r w:rsidR="0071014D">
              <w:rPr>
                <w:rFonts w:ascii="Arial" w:hAnsi="Arial" w:cs="Arial"/>
                <w:sz w:val="24"/>
                <w:szCs w:val="24"/>
              </w:rPr>
              <w:t>,</w:t>
            </w:r>
            <w:r w:rsidRPr="001D04C7">
              <w:rPr>
                <w:rFonts w:ascii="Arial" w:hAnsi="Arial" w:cs="Arial"/>
                <w:sz w:val="24"/>
                <w:szCs w:val="24"/>
              </w:rPr>
              <w:t xml:space="preserve"> </w:t>
            </w:r>
            <w:proofErr w:type="gramStart"/>
            <w:r w:rsidRPr="001D04C7">
              <w:rPr>
                <w:rFonts w:ascii="Arial" w:hAnsi="Arial" w:cs="Arial"/>
                <w:sz w:val="24"/>
                <w:szCs w:val="24"/>
              </w:rPr>
              <w:t>so as to</w:t>
            </w:r>
            <w:proofErr w:type="gramEnd"/>
            <w:r w:rsidRPr="001D04C7">
              <w:rPr>
                <w:rFonts w:ascii="Arial" w:hAnsi="Arial" w:cs="Arial"/>
                <w:sz w:val="24"/>
                <w:szCs w:val="24"/>
              </w:rPr>
              <w:t xml:space="preserve"> provide an efficient and effective criminal justice system for the area.</w:t>
            </w:r>
          </w:p>
        </w:tc>
      </w:tr>
      <w:tr w:rsidR="0009524E" w:rsidRPr="00933DD9" w14:paraId="4D1CE505" w14:textId="77777777" w:rsidTr="005B6D95">
        <w:tc>
          <w:tcPr>
            <w:tcW w:w="704" w:type="dxa"/>
            <w:tcBorders>
              <w:right w:val="single" w:sz="4" w:space="0" w:color="auto"/>
            </w:tcBorders>
            <w:shd w:val="clear" w:color="auto" w:fill="auto"/>
          </w:tcPr>
          <w:p w14:paraId="4F19677A" w14:textId="27B5E21F" w:rsidR="0009524E" w:rsidRDefault="00E237B6" w:rsidP="00D8752E">
            <w:pPr>
              <w:rPr>
                <w:rFonts w:ascii="Arial" w:hAnsi="Arial" w:cs="Arial"/>
                <w:sz w:val="24"/>
                <w:szCs w:val="24"/>
              </w:rPr>
            </w:pPr>
            <w:r>
              <w:rPr>
                <w:rFonts w:ascii="Arial" w:hAnsi="Arial" w:cs="Arial"/>
                <w:sz w:val="24"/>
                <w:szCs w:val="24"/>
              </w:rPr>
              <w:t>2.</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630776CE" w14:textId="77777777" w:rsidR="0009524E" w:rsidRPr="0009524E" w:rsidRDefault="0009524E" w:rsidP="0009524E">
            <w:pPr>
              <w:jc w:val="both"/>
              <w:rPr>
                <w:rFonts w:ascii="Arial" w:hAnsi="Arial" w:cs="Arial"/>
                <w:sz w:val="24"/>
                <w:szCs w:val="24"/>
              </w:rPr>
            </w:pPr>
            <w:r w:rsidRPr="0009524E">
              <w:rPr>
                <w:rFonts w:ascii="Arial" w:hAnsi="Arial" w:cs="Arial"/>
                <w:sz w:val="24"/>
                <w:szCs w:val="24"/>
              </w:rPr>
              <w:t>The Wales Safer Communities Network was established in January 2021 following the recommendations of the Welsh Government’s </w:t>
            </w:r>
            <w:hyperlink r:id="rId10" w:tgtFrame="_blank" w:history="1">
              <w:r w:rsidRPr="0009524E">
                <w:rPr>
                  <w:rFonts w:ascii="Arial" w:hAnsi="Arial" w:cs="Arial"/>
                  <w:sz w:val="24"/>
                  <w:szCs w:val="24"/>
                </w:rPr>
                <w:t>Working Together for Safer Communities Review 2017</w:t>
              </w:r>
            </w:hyperlink>
            <w:r w:rsidRPr="0009524E">
              <w:rPr>
                <w:rFonts w:ascii="Arial" w:hAnsi="Arial" w:cs="Arial"/>
                <w:sz w:val="24"/>
                <w:szCs w:val="24"/>
              </w:rPr>
              <w:t>.</w:t>
            </w:r>
          </w:p>
          <w:p w14:paraId="3065B360" w14:textId="17E8A588" w:rsidR="0009524E" w:rsidRPr="0009524E" w:rsidRDefault="0009524E" w:rsidP="0009524E">
            <w:pPr>
              <w:jc w:val="both"/>
              <w:rPr>
                <w:rFonts w:ascii="Arial" w:hAnsi="Arial" w:cs="Arial"/>
                <w:sz w:val="24"/>
                <w:szCs w:val="24"/>
              </w:rPr>
            </w:pPr>
            <w:r>
              <w:rPr>
                <w:rFonts w:ascii="Arial" w:hAnsi="Arial" w:cs="Arial"/>
                <w:sz w:val="24"/>
                <w:szCs w:val="24"/>
              </w:rPr>
              <w:t>Their</w:t>
            </w:r>
            <w:r w:rsidRPr="0009524E">
              <w:rPr>
                <w:rFonts w:ascii="Arial" w:hAnsi="Arial" w:cs="Arial"/>
                <w:sz w:val="24"/>
                <w:szCs w:val="24"/>
              </w:rPr>
              <w:t xml:space="preserve"> mission is to become the strategic voice for community safety in Wales, through working collaboratively with </w:t>
            </w:r>
            <w:r>
              <w:rPr>
                <w:rFonts w:ascii="Arial" w:hAnsi="Arial" w:cs="Arial"/>
                <w:sz w:val="24"/>
                <w:szCs w:val="24"/>
              </w:rPr>
              <w:t xml:space="preserve">their </w:t>
            </w:r>
            <w:r w:rsidRPr="0009524E">
              <w:rPr>
                <w:rFonts w:ascii="Arial" w:hAnsi="Arial" w:cs="Arial"/>
                <w:sz w:val="24"/>
                <w:szCs w:val="24"/>
              </w:rPr>
              <w:t>members to champion and support community safety partnership working and influence the shaping and development of national policy and local practice. </w:t>
            </w:r>
          </w:p>
          <w:p w14:paraId="1D40FFD5" w14:textId="5D145BA5" w:rsidR="0009524E" w:rsidRPr="0009524E" w:rsidRDefault="0009524E" w:rsidP="0009524E">
            <w:pPr>
              <w:jc w:val="both"/>
              <w:rPr>
                <w:rFonts w:ascii="Arial" w:hAnsi="Arial" w:cs="Arial"/>
                <w:sz w:val="24"/>
                <w:szCs w:val="24"/>
              </w:rPr>
            </w:pPr>
            <w:r>
              <w:rPr>
                <w:rFonts w:ascii="Arial" w:hAnsi="Arial" w:cs="Arial"/>
                <w:sz w:val="24"/>
                <w:szCs w:val="24"/>
              </w:rPr>
              <w:t>Their</w:t>
            </w:r>
            <w:r w:rsidRPr="0009524E">
              <w:rPr>
                <w:rFonts w:ascii="Arial" w:hAnsi="Arial" w:cs="Arial"/>
                <w:sz w:val="24"/>
                <w:szCs w:val="24"/>
              </w:rPr>
              <w:t xml:space="preserve"> core members are Policing in Wales and Local Government, with other key partners involved in community safety delivery in Wales, including </w:t>
            </w:r>
            <w:hyperlink r:id="rId11" w:tgtFrame="_blank" w:history="1">
              <w:r w:rsidRPr="0009524E">
                <w:rPr>
                  <w:rFonts w:ascii="Arial" w:hAnsi="Arial" w:cs="Arial"/>
                  <w:sz w:val="24"/>
                  <w:szCs w:val="24"/>
                </w:rPr>
                <w:t>Welsh Government</w:t>
              </w:r>
            </w:hyperlink>
            <w:r w:rsidRPr="0009524E">
              <w:rPr>
                <w:rFonts w:ascii="Arial" w:hAnsi="Arial" w:cs="Arial"/>
                <w:sz w:val="24"/>
                <w:szCs w:val="24"/>
              </w:rPr>
              <w:t>, Fire &amp; Rescue, Health, and Probation. The Network is currently hosted by the </w:t>
            </w:r>
            <w:hyperlink r:id="rId12" w:tgtFrame="_blank" w:history="1">
              <w:r w:rsidRPr="0009524E">
                <w:rPr>
                  <w:rFonts w:ascii="Arial" w:hAnsi="Arial" w:cs="Arial"/>
                  <w:sz w:val="24"/>
                  <w:szCs w:val="24"/>
                </w:rPr>
                <w:t>Welsh Local Government Association</w:t>
              </w:r>
            </w:hyperlink>
            <w:r w:rsidRPr="0009524E">
              <w:rPr>
                <w:rFonts w:ascii="Arial" w:hAnsi="Arial" w:cs="Arial"/>
                <w:sz w:val="24"/>
                <w:szCs w:val="24"/>
              </w:rPr>
              <w:t> (WLGA)</w:t>
            </w:r>
            <w:r>
              <w:rPr>
                <w:rFonts w:ascii="Arial" w:hAnsi="Arial" w:cs="Arial"/>
                <w:sz w:val="24"/>
                <w:szCs w:val="24"/>
              </w:rPr>
              <w:t>. They</w:t>
            </w:r>
            <w:r w:rsidRPr="0009524E">
              <w:rPr>
                <w:rFonts w:ascii="Arial" w:hAnsi="Arial" w:cs="Arial"/>
                <w:sz w:val="24"/>
                <w:szCs w:val="24"/>
              </w:rPr>
              <w:t xml:space="preserve"> work closely with local Community Safety Partnerships. </w:t>
            </w:r>
          </w:p>
          <w:p w14:paraId="61A352A3" w14:textId="77777777" w:rsidR="0009524E" w:rsidRPr="0009524E" w:rsidRDefault="0009524E" w:rsidP="0009524E">
            <w:pPr>
              <w:jc w:val="both"/>
              <w:rPr>
                <w:rFonts w:ascii="Arial" w:hAnsi="Arial" w:cs="Arial"/>
                <w:sz w:val="24"/>
                <w:szCs w:val="24"/>
              </w:rPr>
            </w:pPr>
            <w:r w:rsidRPr="0009524E">
              <w:rPr>
                <w:rFonts w:ascii="Arial" w:hAnsi="Arial" w:cs="Arial"/>
                <w:sz w:val="24"/>
                <w:szCs w:val="24"/>
              </w:rPr>
              <w:t>The Network is overseen by the Wales Safer Communities Board, who provide joint governance between Local Government, Policing in Wales, and other partners. The Board aims to ensure effective shared leadership is provided to support local partnership working that promotes safe, strong, confident communities.</w:t>
            </w:r>
          </w:p>
          <w:p w14:paraId="1CA3A5D0" w14:textId="63F483CC" w:rsidR="0009524E" w:rsidRPr="001D04C7" w:rsidRDefault="00CA0B80" w:rsidP="0009524E">
            <w:pPr>
              <w:jc w:val="both"/>
              <w:rPr>
                <w:rFonts w:ascii="Arial" w:hAnsi="Arial" w:cs="Arial"/>
                <w:sz w:val="24"/>
                <w:szCs w:val="24"/>
              </w:rPr>
            </w:pPr>
            <w:r>
              <w:rPr>
                <w:rFonts w:ascii="Arial" w:hAnsi="Arial" w:cs="Arial"/>
                <w:sz w:val="24"/>
                <w:szCs w:val="24"/>
              </w:rPr>
              <w:t>An annual contribution of £20,000 for the financial years 2022/23; 2023/24 and 2024/25 is outlined in my decision log PCCG 2022-053.</w:t>
            </w:r>
          </w:p>
        </w:tc>
      </w:tr>
      <w:tr w:rsidR="00957874" w:rsidRPr="00933DD9" w14:paraId="38FC7C5A" w14:textId="77777777" w:rsidTr="005B6D95">
        <w:tc>
          <w:tcPr>
            <w:tcW w:w="704" w:type="dxa"/>
            <w:tcBorders>
              <w:right w:val="single" w:sz="4" w:space="0" w:color="auto"/>
            </w:tcBorders>
            <w:shd w:val="clear" w:color="auto" w:fill="auto"/>
          </w:tcPr>
          <w:p w14:paraId="2A7B4761" w14:textId="65A57B3A" w:rsidR="00957874" w:rsidRDefault="00E237B6" w:rsidP="00D8752E">
            <w:pPr>
              <w:rPr>
                <w:rFonts w:ascii="Arial" w:hAnsi="Arial" w:cs="Arial"/>
                <w:sz w:val="24"/>
                <w:szCs w:val="24"/>
              </w:rPr>
            </w:pPr>
            <w:r>
              <w:rPr>
                <w:rFonts w:ascii="Arial" w:hAnsi="Arial" w:cs="Arial"/>
                <w:sz w:val="24"/>
                <w:szCs w:val="24"/>
              </w:rPr>
              <w:t>3</w:t>
            </w:r>
            <w:r w:rsidR="00BF120D">
              <w:rPr>
                <w:rFonts w:ascii="Arial" w:hAnsi="Arial" w:cs="Arial"/>
                <w:sz w:val="24"/>
                <w:szCs w:val="24"/>
              </w:rPr>
              <w:t>.</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40F990FD" w14:textId="1C541DC4" w:rsidR="006D781F" w:rsidRPr="001D04C7" w:rsidRDefault="0009524E" w:rsidP="00A801E3">
            <w:pPr>
              <w:jc w:val="both"/>
              <w:rPr>
                <w:rFonts w:ascii="Arial" w:hAnsi="Arial" w:cs="Arial"/>
                <w:sz w:val="24"/>
                <w:szCs w:val="24"/>
              </w:rPr>
            </w:pPr>
            <w:r>
              <w:rPr>
                <w:rFonts w:ascii="Arial" w:hAnsi="Arial" w:cs="Arial"/>
                <w:sz w:val="24"/>
                <w:szCs w:val="24"/>
              </w:rPr>
              <w:t>I have considered the</w:t>
            </w:r>
            <w:r w:rsidR="00957874" w:rsidRPr="001D04C7">
              <w:rPr>
                <w:rFonts w:ascii="Arial" w:hAnsi="Arial" w:cs="Arial"/>
                <w:sz w:val="24"/>
                <w:szCs w:val="24"/>
              </w:rPr>
              <w:t xml:space="preserve"> requirements under the Act as well as the requirements of the Police</w:t>
            </w:r>
            <w:r w:rsidR="007B6160">
              <w:rPr>
                <w:rFonts w:ascii="Arial" w:hAnsi="Arial" w:cs="Arial"/>
                <w:sz w:val="24"/>
                <w:szCs w:val="24"/>
              </w:rPr>
              <w:t>,</w:t>
            </w:r>
            <w:r w:rsidR="00957874" w:rsidRPr="001D04C7">
              <w:rPr>
                <w:rFonts w:ascii="Arial" w:hAnsi="Arial" w:cs="Arial"/>
                <w:sz w:val="24"/>
                <w:szCs w:val="24"/>
              </w:rPr>
              <w:t xml:space="preserve"> Crim</w:t>
            </w:r>
            <w:r w:rsidR="00957874">
              <w:rPr>
                <w:rFonts w:ascii="Arial" w:hAnsi="Arial" w:cs="Arial"/>
                <w:sz w:val="24"/>
                <w:szCs w:val="24"/>
              </w:rPr>
              <w:t>e</w:t>
            </w:r>
            <w:r w:rsidR="007B6160">
              <w:rPr>
                <w:rFonts w:ascii="Arial" w:hAnsi="Arial" w:cs="Arial"/>
                <w:sz w:val="24"/>
                <w:szCs w:val="24"/>
              </w:rPr>
              <w:t xml:space="preserve"> and Justice</w:t>
            </w:r>
            <w:r w:rsidR="00957874" w:rsidRPr="001D04C7">
              <w:rPr>
                <w:rFonts w:ascii="Arial" w:hAnsi="Arial" w:cs="Arial"/>
                <w:sz w:val="24"/>
                <w:szCs w:val="24"/>
              </w:rPr>
              <w:t xml:space="preserve"> Plan </w:t>
            </w:r>
            <w:r>
              <w:rPr>
                <w:rFonts w:ascii="Arial" w:hAnsi="Arial" w:cs="Arial"/>
                <w:sz w:val="24"/>
                <w:szCs w:val="24"/>
              </w:rPr>
              <w:t xml:space="preserve">and </w:t>
            </w:r>
            <w:r w:rsidR="007B6160">
              <w:rPr>
                <w:rFonts w:ascii="Arial" w:hAnsi="Arial" w:cs="Arial"/>
                <w:sz w:val="24"/>
                <w:szCs w:val="24"/>
              </w:rPr>
              <w:t xml:space="preserve">agreed </w:t>
            </w:r>
            <w:r>
              <w:rPr>
                <w:rFonts w:ascii="Arial" w:hAnsi="Arial" w:cs="Arial"/>
                <w:sz w:val="24"/>
                <w:szCs w:val="24"/>
              </w:rPr>
              <w:t>alongside other policing partners</w:t>
            </w:r>
            <w:r w:rsidR="007B6160">
              <w:rPr>
                <w:rFonts w:ascii="Arial" w:hAnsi="Arial" w:cs="Arial"/>
                <w:sz w:val="24"/>
                <w:szCs w:val="24"/>
              </w:rPr>
              <w:t xml:space="preserve"> at Policing in Wales in December 2024 to</w:t>
            </w:r>
            <w:r w:rsidR="00A801E3">
              <w:rPr>
                <w:rFonts w:ascii="Arial" w:hAnsi="Arial" w:cs="Arial"/>
                <w:sz w:val="24"/>
                <w:szCs w:val="24"/>
              </w:rPr>
              <w:t xml:space="preserve"> mak</w:t>
            </w:r>
            <w:r w:rsidR="00CA0B80">
              <w:rPr>
                <w:rFonts w:ascii="Arial" w:hAnsi="Arial" w:cs="Arial"/>
                <w:sz w:val="24"/>
                <w:szCs w:val="24"/>
              </w:rPr>
              <w:t>e</w:t>
            </w:r>
            <w:r w:rsidR="00A801E3">
              <w:rPr>
                <w:rFonts w:ascii="Arial" w:hAnsi="Arial" w:cs="Arial"/>
                <w:sz w:val="24"/>
                <w:szCs w:val="24"/>
              </w:rPr>
              <w:t xml:space="preserve"> a</w:t>
            </w:r>
            <w:r>
              <w:rPr>
                <w:rFonts w:ascii="Arial" w:hAnsi="Arial" w:cs="Arial"/>
                <w:sz w:val="24"/>
                <w:szCs w:val="24"/>
              </w:rPr>
              <w:t xml:space="preserve"> contribution of </w:t>
            </w:r>
            <w:r>
              <w:rPr>
                <w:rFonts w:ascii="Arial" w:hAnsi="Arial" w:cs="Arial"/>
                <w:sz w:val="24"/>
                <w:szCs w:val="24"/>
              </w:rPr>
              <w:lastRenderedPageBreak/>
              <w:t xml:space="preserve">£20,000 </w:t>
            </w:r>
            <w:r w:rsidR="00CA0B80">
              <w:rPr>
                <w:rFonts w:ascii="Arial" w:hAnsi="Arial" w:cs="Arial"/>
                <w:sz w:val="24"/>
                <w:szCs w:val="24"/>
              </w:rPr>
              <w:t>for the 2025/26</w:t>
            </w:r>
            <w:r>
              <w:rPr>
                <w:rFonts w:ascii="Arial" w:hAnsi="Arial" w:cs="Arial"/>
                <w:sz w:val="24"/>
                <w:szCs w:val="24"/>
              </w:rPr>
              <w:t xml:space="preserve"> financial year</w:t>
            </w:r>
            <w:r w:rsidR="00A801E3">
              <w:rPr>
                <w:rFonts w:ascii="Arial" w:hAnsi="Arial" w:cs="Arial"/>
                <w:sz w:val="24"/>
                <w:szCs w:val="24"/>
              </w:rPr>
              <w:t xml:space="preserve"> </w:t>
            </w:r>
            <w:r>
              <w:rPr>
                <w:rFonts w:ascii="Arial" w:hAnsi="Arial" w:cs="Arial"/>
                <w:sz w:val="24"/>
                <w:szCs w:val="24"/>
              </w:rPr>
              <w:t>to support the work of the Wales Safer Communities Network</w:t>
            </w:r>
            <w:r w:rsidR="002F689F">
              <w:rPr>
                <w:rFonts w:ascii="Arial" w:hAnsi="Arial" w:cs="Arial"/>
                <w:sz w:val="24"/>
                <w:szCs w:val="24"/>
              </w:rPr>
              <w:t xml:space="preserve"> and for a review to be undertaken to </w:t>
            </w:r>
            <w:r w:rsidR="007B6160">
              <w:rPr>
                <w:rFonts w:ascii="Arial" w:hAnsi="Arial" w:cs="Arial"/>
                <w:sz w:val="24"/>
                <w:szCs w:val="24"/>
              </w:rPr>
              <w:t>understand its value on an all Wales basis.</w:t>
            </w:r>
          </w:p>
          <w:p w14:paraId="413C14F3" w14:textId="77777777" w:rsidR="00957874" w:rsidRPr="001D04C7" w:rsidRDefault="00957874" w:rsidP="007B6160">
            <w:pPr>
              <w:jc w:val="both"/>
              <w:rPr>
                <w:rFonts w:ascii="Arial" w:hAnsi="Arial" w:cs="Arial"/>
                <w:sz w:val="24"/>
                <w:szCs w:val="24"/>
              </w:rPr>
            </w:pPr>
          </w:p>
        </w:tc>
      </w:tr>
    </w:tbl>
    <w:p w14:paraId="6BB1C264" w14:textId="77777777" w:rsidR="0087243D" w:rsidRDefault="0087243D" w:rsidP="00D8752E">
      <w:pPr>
        <w:rPr>
          <w:rFonts w:ascii="Arial" w:hAnsi="Arial" w:cs="Arial"/>
          <w:sz w:val="24"/>
          <w:szCs w:val="24"/>
        </w:rPr>
      </w:pPr>
    </w:p>
    <w:p w14:paraId="1D7B739C" w14:textId="77777777" w:rsidR="0016122E" w:rsidRDefault="0016122E"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9"/>
      </w:tblGrid>
      <w:tr w:rsidR="00320095" w:rsidRPr="00933DD9" w14:paraId="6D04E3EB" w14:textId="77777777" w:rsidTr="00933DD9">
        <w:tc>
          <w:tcPr>
            <w:tcW w:w="9242" w:type="dxa"/>
            <w:gridSpan w:val="2"/>
            <w:shd w:val="clear" w:color="auto" w:fill="auto"/>
          </w:tcPr>
          <w:p w14:paraId="240EF620" w14:textId="3269D1F5" w:rsidR="00320095" w:rsidRPr="00933DD9" w:rsidRDefault="00087953">
            <w:pPr>
              <w:rPr>
                <w:rFonts w:ascii="Arial" w:hAnsi="Arial" w:cs="Arial"/>
                <w:b/>
                <w:sz w:val="24"/>
                <w:szCs w:val="24"/>
              </w:rPr>
            </w:pPr>
            <w:r>
              <w:rPr>
                <w:rFonts w:ascii="Arial" w:hAnsi="Arial" w:cs="Arial"/>
                <w:b/>
                <w:sz w:val="24"/>
                <w:szCs w:val="24"/>
              </w:rPr>
              <w:t>Jane Mudd</w:t>
            </w:r>
            <w:r w:rsidR="002756B8">
              <w:rPr>
                <w:rFonts w:ascii="Arial" w:hAnsi="Arial" w:cs="Arial"/>
                <w:b/>
                <w:sz w:val="24"/>
                <w:szCs w:val="24"/>
              </w:rPr>
              <w:t>,</w:t>
            </w:r>
            <w:r w:rsidR="00320095" w:rsidRPr="00933DD9">
              <w:rPr>
                <w:rFonts w:ascii="Arial" w:hAnsi="Arial" w:cs="Arial"/>
                <w:b/>
                <w:sz w:val="24"/>
                <w:szCs w:val="24"/>
              </w:rPr>
              <w:t xml:space="preserve"> Police and Crime Commissioner for Gwent</w:t>
            </w:r>
          </w:p>
        </w:tc>
      </w:tr>
      <w:tr w:rsidR="00320095" w:rsidRPr="00933DD9" w14:paraId="314FFC6A" w14:textId="77777777" w:rsidTr="00933DD9">
        <w:tc>
          <w:tcPr>
            <w:tcW w:w="9242" w:type="dxa"/>
            <w:gridSpan w:val="2"/>
            <w:shd w:val="clear" w:color="auto" w:fill="auto"/>
          </w:tcPr>
          <w:p w14:paraId="6FA89459" w14:textId="77777777" w:rsidR="00320095" w:rsidRPr="00933DD9" w:rsidRDefault="00320095">
            <w:pPr>
              <w:rPr>
                <w:rFonts w:ascii="Arial" w:hAnsi="Arial" w:cs="Arial"/>
                <w:sz w:val="24"/>
                <w:szCs w:val="24"/>
              </w:rPr>
            </w:pPr>
            <w:r w:rsidRPr="00933DD9">
              <w:rPr>
                <w:rFonts w:ascii="Arial" w:hAnsi="Arial" w:cs="Arial"/>
                <w:sz w:val="24"/>
                <w:szCs w:val="24"/>
              </w:rPr>
              <w:t>My decision is as I have recorded in this paper</w:t>
            </w:r>
          </w:p>
        </w:tc>
      </w:tr>
      <w:tr w:rsidR="00320095" w:rsidRPr="00933DD9" w14:paraId="25C1357D" w14:textId="77777777" w:rsidTr="00933DD9">
        <w:tc>
          <w:tcPr>
            <w:tcW w:w="4621" w:type="dxa"/>
            <w:shd w:val="clear" w:color="auto" w:fill="auto"/>
          </w:tcPr>
          <w:p w14:paraId="64933F81" w14:textId="77777777" w:rsidR="00320095" w:rsidRDefault="00320095">
            <w:pPr>
              <w:rPr>
                <w:rFonts w:ascii="Arial" w:hAnsi="Arial" w:cs="Arial"/>
                <w:sz w:val="24"/>
                <w:szCs w:val="24"/>
              </w:rPr>
            </w:pPr>
            <w:r w:rsidRPr="00933DD9">
              <w:rPr>
                <w:rFonts w:ascii="Arial" w:hAnsi="Arial" w:cs="Arial"/>
                <w:sz w:val="24"/>
                <w:szCs w:val="24"/>
              </w:rPr>
              <w:t>Signed</w:t>
            </w:r>
          </w:p>
          <w:p w14:paraId="42D9C472" w14:textId="77777777" w:rsidR="00782173" w:rsidRDefault="00782173">
            <w:pPr>
              <w:rPr>
                <w:rFonts w:ascii="Arial" w:hAnsi="Arial" w:cs="Arial"/>
                <w:sz w:val="24"/>
                <w:szCs w:val="24"/>
              </w:rPr>
            </w:pPr>
          </w:p>
          <w:p w14:paraId="7FF81F43" w14:textId="4846B770" w:rsidR="006D1628" w:rsidRPr="00933DD9" w:rsidRDefault="00E53BAB">
            <w:pPr>
              <w:rPr>
                <w:rFonts w:ascii="Arial" w:hAnsi="Arial" w:cs="Arial"/>
                <w:sz w:val="24"/>
                <w:szCs w:val="24"/>
              </w:rPr>
            </w:pPr>
            <w:r>
              <w:rPr>
                <w:noProof/>
              </w:rPr>
              <w:drawing>
                <wp:inline distT="0" distB="0" distL="0" distR="0" wp14:anchorId="5BF810DD" wp14:editId="56ABCB92">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1676400" cy="490855"/>
                          </a:xfrm>
                          <a:prstGeom prst="rect">
                            <a:avLst/>
                          </a:prstGeom>
                        </pic:spPr>
                      </pic:pic>
                    </a:graphicData>
                  </a:graphic>
                </wp:inline>
              </w:drawing>
            </w:r>
          </w:p>
        </w:tc>
        <w:tc>
          <w:tcPr>
            <w:tcW w:w="4621" w:type="dxa"/>
            <w:shd w:val="clear" w:color="auto" w:fill="auto"/>
          </w:tcPr>
          <w:p w14:paraId="0E03E6F3" w14:textId="77777777" w:rsidR="00320095" w:rsidRDefault="00320095">
            <w:pPr>
              <w:rPr>
                <w:rFonts w:ascii="Arial" w:hAnsi="Arial" w:cs="Arial"/>
                <w:sz w:val="24"/>
                <w:szCs w:val="24"/>
              </w:rPr>
            </w:pPr>
            <w:r w:rsidRPr="00933DD9">
              <w:rPr>
                <w:rFonts w:ascii="Arial" w:hAnsi="Arial" w:cs="Arial"/>
                <w:sz w:val="24"/>
                <w:szCs w:val="24"/>
              </w:rPr>
              <w:t>Date</w:t>
            </w:r>
          </w:p>
          <w:p w14:paraId="04D8C172" w14:textId="77777777" w:rsidR="006D1628" w:rsidRDefault="006D1628">
            <w:pPr>
              <w:rPr>
                <w:rFonts w:ascii="Arial" w:hAnsi="Arial" w:cs="Arial"/>
                <w:sz w:val="24"/>
                <w:szCs w:val="24"/>
              </w:rPr>
            </w:pPr>
          </w:p>
          <w:p w14:paraId="35180518" w14:textId="19CC4BDA" w:rsidR="006D1628" w:rsidRDefault="006D1628">
            <w:pPr>
              <w:rPr>
                <w:rFonts w:ascii="Arial" w:hAnsi="Arial" w:cs="Arial"/>
                <w:sz w:val="24"/>
                <w:szCs w:val="24"/>
              </w:rPr>
            </w:pPr>
            <w:r>
              <w:rPr>
                <w:rFonts w:ascii="Arial" w:hAnsi="Arial" w:cs="Arial"/>
                <w:sz w:val="24"/>
                <w:szCs w:val="24"/>
              </w:rPr>
              <w:t>07.05.2025</w:t>
            </w:r>
          </w:p>
          <w:p w14:paraId="6CD440A7" w14:textId="73A1AC19" w:rsidR="00396884" w:rsidRPr="00933DD9" w:rsidRDefault="00396884">
            <w:pPr>
              <w:rPr>
                <w:rFonts w:ascii="Arial" w:hAnsi="Arial" w:cs="Arial"/>
                <w:sz w:val="24"/>
                <w:szCs w:val="24"/>
              </w:rPr>
            </w:pPr>
          </w:p>
        </w:tc>
      </w:tr>
    </w:tbl>
    <w:p w14:paraId="002DC8C4" w14:textId="77777777" w:rsidR="00320095" w:rsidRDefault="0032009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5485"/>
      </w:tblGrid>
      <w:tr w:rsidR="00320095" w:rsidRPr="00933DD9" w14:paraId="6B8C14D0" w14:textId="77777777" w:rsidTr="00F27A6F">
        <w:tc>
          <w:tcPr>
            <w:tcW w:w="3652" w:type="dxa"/>
            <w:shd w:val="clear" w:color="auto" w:fill="auto"/>
          </w:tcPr>
          <w:p w14:paraId="777BBE33"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613C90CE" w14:textId="77777777" w:rsidR="00320095" w:rsidRPr="00933DD9" w:rsidRDefault="00320095">
            <w:pPr>
              <w:rPr>
                <w:rFonts w:ascii="Arial" w:hAnsi="Arial" w:cs="Arial"/>
                <w:sz w:val="24"/>
                <w:szCs w:val="24"/>
              </w:rPr>
            </w:pPr>
          </w:p>
        </w:tc>
      </w:tr>
      <w:tr w:rsidR="00320095" w:rsidRPr="00933DD9" w14:paraId="2F924FE7" w14:textId="77777777" w:rsidTr="00F27A6F">
        <w:tc>
          <w:tcPr>
            <w:tcW w:w="3652" w:type="dxa"/>
            <w:shd w:val="clear" w:color="auto" w:fill="auto"/>
          </w:tcPr>
          <w:p w14:paraId="78075191"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4BD117FE" w14:textId="35D786B4" w:rsidR="00320095" w:rsidRPr="00933DD9" w:rsidRDefault="00717051" w:rsidP="00CC7516">
            <w:pPr>
              <w:rPr>
                <w:rFonts w:ascii="Arial" w:hAnsi="Arial" w:cs="Arial"/>
                <w:sz w:val="24"/>
                <w:szCs w:val="24"/>
              </w:rPr>
            </w:pPr>
            <w:r>
              <w:rPr>
                <w:rFonts w:ascii="Arial" w:hAnsi="Arial" w:cs="Arial"/>
                <w:sz w:val="24"/>
                <w:szCs w:val="24"/>
              </w:rPr>
              <w:t>Emma Lionel</w:t>
            </w:r>
          </w:p>
        </w:tc>
      </w:tr>
      <w:tr w:rsidR="00320095" w:rsidRPr="00933DD9" w14:paraId="37DB5A5E" w14:textId="77777777" w:rsidTr="00F27A6F">
        <w:tc>
          <w:tcPr>
            <w:tcW w:w="3652" w:type="dxa"/>
            <w:shd w:val="clear" w:color="auto" w:fill="auto"/>
          </w:tcPr>
          <w:p w14:paraId="1B102896"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55F1C9E6" w14:textId="77777777" w:rsidR="00320095" w:rsidRPr="00933DD9" w:rsidRDefault="00CC7516" w:rsidP="003815B6">
            <w:pPr>
              <w:rPr>
                <w:rFonts w:ascii="Arial" w:hAnsi="Arial" w:cs="Arial"/>
                <w:sz w:val="24"/>
                <w:szCs w:val="24"/>
              </w:rPr>
            </w:pPr>
            <w:r>
              <w:rPr>
                <w:rFonts w:ascii="Arial" w:hAnsi="Arial" w:cs="Arial"/>
                <w:sz w:val="24"/>
                <w:szCs w:val="24"/>
              </w:rPr>
              <w:t>Principal Finance and Commissioning Manager</w:t>
            </w:r>
          </w:p>
        </w:tc>
      </w:tr>
      <w:tr w:rsidR="00320095" w:rsidRPr="00933DD9" w14:paraId="69006E78" w14:textId="77777777" w:rsidTr="00F27A6F">
        <w:tc>
          <w:tcPr>
            <w:tcW w:w="3652" w:type="dxa"/>
            <w:shd w:val="clear" w:color="auto" w:fill="auto"/>
          </w:tcPr>
          <w:p w14:paraId="75268B82"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62C2DF61" w14:textId="7A9C4AE9" w:rsidR="00320095" w:rsidRPr="00933DD9" w:rsidRDefault="00E069CE">
            <w:pPr>
              <w:rPr>
                <w:rFonts w:ascii="Arial" w:hAnsi="Arial" w:cs="Arial"/>
                <w:sz w:val="24"/>
                <w:szCs w:val="24"/>
              </w:rPr>
            </w:pPr>
            <w:r>
              <w:rPr>
                <w:rFonts w:ascii="Arial" w:eastAsia="Times New Roman" w:hAnsi="Arial" w:cs="Arial"/>
                <w:noProof/>
                <w:lang w:eastAsia="en-GB"/>
              </w:rPr>
              <w:t>01633 642200</w:t>
            </w:r>
          </w:p>
        </w:tc>
      </w:tr>
      <w:tr w:rsidR="00320095" w:rsidRPr="00933DD9" w14:paraId="36CDF0B4" w14:textId="77777777" w:rsidTr="00F27A6F">
        <w:tc>
          <w:tcPr>
            <w:tcW w:w="3652" w:type="dxa"/>
            <w:shd w:val="clear" w:color="auto" w:fill="auto"/>
          </w:tcPr>
          <w:p w14:paraId="509AD074"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5E3BCA54" w14:textId="77C1F783" w:rsidR="00320095" w:rsidRPr="00933DD9" w:rsidRDefault="00717051" w:rsidP="00320095">
            <w:pPr>
              <w:rPr>
                <w:rFonts w:ascii="Arial" w:hAnsi="Arial" w:cs="Arial"/>
                <w:sz w:val="24"/>
                <w:szCs w:val="24"/>
              </w:rPr>
            </w:pPr>
            <w:r>
              <w:rPr>
                <w:rFonts w:ascii="Arial" w:hAnsi="Arial" w:cs="Arial"/>
                <w:sz w:val="24"/>
                <w:szCs w:val="24"/>
              </w:rPr>
              <w:t>Emma.lionel</w:t>
            </w:r>
            <w:r w:rsidR="00F27A6F">
              <w:rPr>
                <w:rFonts w:ascii="Arial" w:hAnsi="Arial" w:cs="Arial"/>
                <w:sz w:val="24"/>
                <w:szCs w:val="24"/>
              </w:rPr>
              <w:t>@gwent.police.uk</w:t>
            </w:r>
          </w:p>
        </w:tc>
      </w:tr>
      <w:tr w:rsidR="00320095" w:rsidRPr="00933DD9" w14:paraId="47FD6219" w14:textId="77777777" w:rsidTr="00F27A6F">
        <w:tc>
          <w:tcPr>
            <w:tcW w:w="3652" w:type="dxa"/>
            <w:shd w:val="clear" w:color="auto" w:fill="auto"/>
          </w:tcPr>
          <w:p w14:paraId="1597EA5B"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5F046E03" w14:textId="5201C486" w:rsidR="009834F7" w:rsidRPr="00933DD9" w:rsidRDefault="009834F7" w:rsidP="00836604">
            <w:pPr>
              <w:spacing w:after="0"/>
              <w:rPr>
                <w:rFonts w:ascii="Arial" w:hAnsi="Arial" w:cs="Arial"/>
                <w:sz w:val="24"/>
                <w:szCs w:val="24"/>
              </w:rPr>
            </w:pPr>
          </w:p>
        </w:tc>
      </w:tr>
    </w:tbl>
    <w:p w14:paraId="5EA94055" w14:textId="77777777" w:rsidR="00CA0069" w:rsidRDefault="00CA0069">
      <w:pPr>
        <w:rPr>
          <w:rFonts w:ascii="Arial" w:hAnsi="Arial" w:cs="Arial"/>
          <w:sz w:val="24"/>
          <w:szCs w:val="24"/>
        </w:rPr>
      </w:pPr>
    </w:p>
    <w:p w14:paraId="2533AF08" w14:textId="77777777" w:rsidR="006D1628" w:rsidRDefault="006D1628">
      <w:pPr>
        <w:rPr>
          <w:rFonts w:ascii="Arial" w:hAnsi="Arial" w:cs="Arial"/>
          <w:sz w:val="24"/>
          <w:szCs w:val="24"/>
        </w:rPr>
      </w:pPr>
    </w:p>
    <w:p w14:paraId="1E15E242" w14:textId="77777777" w:rsidR="00EF0979" w:rsidRDefault="00EF0979" w:rsidP="002A3E1E">
      <w:pPr>
        <w:rPr>
          <w:rFonts w:ascii="Arial" w:hAnsi="Arial" w:cs="Arial"/>
        </w:rPr>
      </w:pPr>
    </w:p>
    <w:p w14:paraId="4895CE99" w14:textId="77777777" w:rsidR="00CC2479" w:rsidRPr="00CC2479" w:rsidRDefault="00CC2479" w:rsidP="002A3E1E">
      <w:pPr>
        <w:rPr>
          <w:rFonts w:ascii="Arial" w:hAnsi="Arial" w:cs="Arial"/>
        </w:rPr>
      </w:pPr>
    </w:p>
    <w:sectPr w:rsidR="00CC2479" w:rsidRPr="00CC2479" w:rsidSect="004678F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97AE" w14:textId="77777777" w:rsidR="007D213C" w:rsidRDefault="007D213C" w:rsidP="00DE22AB">
      <w:pPr>
        <w:spacing w:after="0" w:line="240" w:lineRule="auto"/>
      </w:pPr>
      <w:r>
        <w:separator/>
      </w:r>
    </w:p>
  </w:endnote>
  <w:endnote w:type="continuationSeparator" w:id="0">
    <w:p w14:paraId="2A8FCECC" w14:textId="77777777" w:rsidR="007D213C" w:rsidRDefault="007D213C"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A1F8" w14:textId="77777777" w:rsidR="00B1223D" w:rsidRDefault="00B1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AE66" w14:textId="77777777" w:rsidR="00B1223D" w:rsidRDefault="00B1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CADF" w14:textId="77777777" w:rsidR="00B1223D" w:rsidRDefault="00B1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5CB3" w14:textId="77777777" w:rsidR="007D213C" w:rsidRDefault="007D213C" w:rsidP="00DE22AB">
      <w:pPr>
        <w:spacing w:after="0" w:line="240" w:lineRule="auto"/>
      </w:pPr>
      <w:r>
        <w:separator/>
      </w:r>
    </w:p>
  </w:footnote>
  <w:footnote w:type="continuationSeparator" w:id="0">
    <w:p w14:paraId="5AA2AD19" w14:textId="77777777" w:rsidR="007D213C" w:rsidRDefault="007D213C"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DF75" w14:textId="77777777" w:rsidR="00B1223D" w:rsidRDefault="00B1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E871" w14:textId="77777777" w:rsidR="00B1223D" w:rsidRDefault="00B12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A59D" w14:textId="77777777" w:rsidR="00B1223D" w:rsidRDefault="00B1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5251B4"/>
    <w:multiLevelType w:val="hybridMultilevel"/>
    <w:tmpl w:val="56602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77015">
    <w:abstractNumId w:val="5"/>
  </w:num>
  <w:num w:numId="2" w16cid:durableId="126287911">
    <w:abstractNumId w:val="6"/>
  </w:num>
  <w:num w:numId="3" w16cid:durableId="824665087">
    <w:abstractNumId w:val="4"/>
  </w:num>
  <w:num w:numId="4" w16cid:durableId="231545272">
    <w:abstractNumId w:val="7"/>
  </w:num>
  <w:num w:numId="5" w16cid:durableId="1038166797">
    <w:abstractNumId w:val="0"/>
  </w:num>
  <w:num w:numId="6" w16cid:durableId="760494550">
    <w:abstractNumId w:val="1"/>
  </w:num>
  <w:num w:numId="7" w16cid:durableId="48966157">
    <w:abstractNumId w:val="8"/>
  </w:num>
  <w:num w:numId="8" w16cid:durableId="1430587291">
    <w:abstractNumId w:val="9"/>
  </w:num>
  <w:num w:numId="9" w16cid:durableId="1782845608">
    <w:abstractNumId w:val="2"/>
  </w:num>
  <w:num w:numId="10" w16cid:durableId="1420952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07D9C"/>
    <w:rsid w:val="000267FF"/>
    <w:rsid w:val="000362B5"/>
    <w:rsid w:val="00043F0E"/>
    <w:rsid w:val="00074AD2"/>
    <w:rsid w:val="0008452F"/>
    <w:rsid w:val="00087953"/>
    <w:rsid w:val="00093560"/>
    <w:rsid w:val="0009524E"/>
    <w:rsid w:val="000A656F"/>
    <w:rsid w:val="000C63F5"/>
    <w:rsid w:val="000F0BC3"/>
    <w:rsid w:val="000F1872"/>
    <w:rsid w:val="00116A3F"/>
    <w:rsid w:val="00130EA2"/>
    <w:rsid w:val="00131773"/>
    <w:rsid w:val="001452E1"/>
    <w:rsid w:val="00147B75"/>
    <w:rsid w:val="001512EF"/>
    <w:rsid w:val="00160BFC"/>
    <w:rsid w:val="0016122E"/>
    <w:rsid w:val="00193194"/>
    <w:rsid w:val="001978D9"/>
    <w:rsid w:val="001B773A"/>
    <w:rsid w:val="001C1D7B"/>
    <w:rsid w:val="001D04C7"/>
    <w:rsid w:val="001E7651"/>
    <w:rsid w:val="00202626"/>
    <w:rsid w:val="00213F43"/>
    <w:rsid w:val="0022477E"/>
    <w:rsid w:val="002341BA"/>
    <w:rsid w:val="00255BCD"/>
    <w:rsid w:val="0025617B"/>
    <w:rsid w:val="002756B8"/>
    <w:rsid w:val="00277CC5"/>
    <w:rsid w:val="00292481"/>
    <w:rsid w:val="00293F07"/>
    <w:rsid w:val="002A0E83"/>
    <w:rsid w:val="002A3E1E"/>
    <w:rsid w:val="002D39E9"/>
    <w:rsid w:val="002E31B3"/>
    <w:rsid w:val="002F62CE"/>
    <w:rsid w:val="002F689F"/>
    <w:rsid w:val="00320095"/>
    <w:rsid w:val="003213F0"/>
    <w:rsid w:val="0034702F"/>
    <w:rsid w:val="00353B5A"/>
    <w:rsid w:val="00365963"/>
    <w:rsid w:val="003815B6"/>
    <w:rsid w:val="00390764"/>
    <w:rsid w:val="00396884"/>
    <w:rsid w:val="003B0342"/>
    <w:rsid w:val="003B662E"/>
    <w:rsid w:val="003B7FA3"/>
    <w:rsid w:val="003F6D85"/>
    <w:rsid w:val="0041618A"/>
    <w:rsid w:val="00435672"/>
    <w:rsid w:val="004678F8"/>
    <w:rsid w:val="00467DDD"/>
    <w:rsid w:val="00482DB5"/>
    <w:rsid w:val="00487530"/>
    <w:rsid w:val="00492886"/>
    <w:rsid w:val="004A5917"/>
    <w:rsid w:val="004A6591"/>
    <w:rsid w:val="004D7673"/>
    <w:rsid w:val="004E13DE"/>
    <w:rsid w:val="004F69D1"/>
    <w:rsid w:val="00503DA4"/>
    <w:rsid w:val="00523679"/>
    <w:rsid w:val="00543FDA"/>
    <w:rsid w:val="00582528"/>
    <w:rsid w:val="005829A8"/>
    <w:rsid w:val="005864A8"/>
    <w:rsid w:val="00586D1E"/>
    <w:rsid w:val="005B6D95"/>
    <w:rsid w:val="005D18A7"/>
    <w:rsid w:val="005D523C"/>
    <w:rsid w:val="005E1200"/>
    <w:rsid w:val="005E16C0"/>
    <w:rsid w:val="006102E2"/>
    <w:rsid w:val="00611D88"/>
    <w:rsid w:val="00612731"/>
    <w:rsid w:val="00621046"/>
    <w:rsid w:val="00621805"/>
    <w:rsid w:val="0063646A"/>
    <w:rsid w:val="006607EA"/>
    <w:rsid w:val="00672410"/>
    <w:rsid w:val="006B50C7"/>
    <w:rsid w:val="006B7150"/>
    <w:rsid w:val="006C3CFA"/>
    <w:rsid w:val="006D1628"/>
    <w:rsid w:val="006D781F"/>
    <w:rsid w:val="006F3A19"/>
    <w:rsid w:val="00703D76"/>
    <w:rsid w:val="0071014D"/>
    <w:rsid w:val="00717051"/>
    <w:rsid w:val="007209BF"/>
    <w:rsid w:val="00742FEC"/>
    <w:rsid w:val="007440EB"/>
    <w:rsid w:val="007604AD"/>
    <w:rsid w:val="00762ACB"/>
    <w:rsid w:val="007674CB"/>
    <w:rsid w:val="00782173"/>
    <w:rsid w:val="0078348F"/>
    <w:rsid w:val="00785CE5"/>
    <w:rsid w:val="00786E28"/>
    <w:rsid w:val="00787656"/>
    <w:rsid w:val="007A52D5"/>
    <w:rsid w:val="007B53AF"/>
    <w:rsid w:val="007B6160"/>
    <w:rsid w:val="007D213C"/>
    <w:rsid w:val="007D7007"/>
    <w:rsid w:val="007D72AA"/>
    <w:rsid w:val="007E2A05"/>
    <w:rsid w:val="007F39C1"/>
    <w:rsid w:val="00823422"/>
    <w:rsid w:val="00836604"/>
    <w:rsid w:val="00844578"/>
    <w:rsid w:val="0087243D"/>
    <w:rsid w:val="0089396D"/>
    <w:rsid w:val="008A1553"/>
    <w:rsid w:val="008C61D0"/>
    <w:rsid w:val="008D0129"/>
    <w:rsid w:val="008D42FA"/>
    <w:rsid w:val="008E53A0"/>
    <w:rsid w:val="00915C84"/>
    <w:rsid w:val="00923CB9"/>
    <w:rsid w:val="00927A0A"/>
    <w:rsid w:val="00933DD9"/>
    <w:rsid w:val="00945163"/>
    <w:rsid w:val="00957874"/>
    <w:rsid w:val="00966E9E"/>
    <w:rsid w:val="009834F7"/>
    <w:rsid w:val="00987D01"/>
    <w:rsid w:val="009A64DB"/>
    <w:rsid w:val="009B308D"/>
    <w:rsid w:val="009C7255"/>
    <w:rsid w:val="009D678F"/>
    <w:rsid w:val="009F3815"/>
    <w:rsid w:val="00A0157C"/>
    <w:rsid w:val="00A12607"/>
    <w:rsid w:val="00A36DF4"/>
    <w:rsid w:val="00A43B80"/>
    <w:rsid w:val="00A469A6"/>
    <w:rsid w:val="00A50103"/>
    <w:rsid w:val="00A567D8"/>
    <w:rsid w:val="00A6101D"/>
    <w:rsid w:val="00A645AC"/>
    <w:rsid w:val="00A801E3"/>
    <w:rsid w:val="00A82E5E"/>
    <w:rsid w:val="00A94261"/>
    <w:rsid w:val="00A963B4"/>
    <w:rsid w:val="00AA5633"/>
    <w:rsid w:val="00AB151E"/>
    <w:rsid w:val="00AF5AF4"/>
    <w:rsid w:val="00B1223D"/>
    <w:rsid w:val="00B15C10"/>
    <w:rsid w:val="00B23E41"/>
    <w:rsid w:val="00B52B8E"/>
    <w:rsid w:val="00B608C5"/>
    <w:rsid w:val="00B726EC"/>
    <w:rsid w:val="00B72DBE"/>
    <w:rsid w:val="00BB7344"/>
    <w:rsid w:val="00BD4EAE"/>
    <w:rsid w:val="00BF120D"/>
    <w:rsid w:val="00BF44B2"/>
    <w:rsid w:val="00C36DC2"/>
    <w:rsid w:val="00C419F2"/>
    <w:rsid w:val="00C43D7D"/>
    <w:rsid w:val="00C67B93"/>
    <w:rsid w:val="00CA0069"/>
    <w:rsid w:val="00CA027B"/>
    <w:rsid w:val="00CA0B80"/>
    <w:rsid w:val="00CA7C9E"/>
    <w:rsid w:val="00CC2479"/>
    <w:rsid w:val="00CC7516"/>
    <w:rsid w:val="00CD1F63"/>
    <w:rsid w:val="00D027CA"/>
    <w:rsid w:val="00D0411B"/>
    <w:rsid w:val="00D0439A"/>
    <w:rsid w:val="00D268D8"/>
    <w:rsid w:val="00D26BB4"/>
    <w:rsid w:val="00D33208"/>
    <w:rsid w:val="00D37B81"/>
    <w:rsid w:val="00D5511E"/>
    <w:rsid w:val="00D74C4E"/>
    <w:rsid w:val="00D7524C"/>
    <w:rsid w:val="00D77C17"/>
    <w:rsid w:val="00D8752E"/>
    <w:rsid w:val="00D92087"/>
    <w:rsid w:val="00DD56A9"/>
    <w:rsid w:val="00DD6CFE"/>
    <w:rsid w:val="00DE22AB"/>
    <w:rsid w:val="00DE6007"/>
    <w:rsid w:val="00E01E22"/>
    <w:rsid w:val="00E04739"/>
    <w:rsid w:val="00E069CE"/>
    <w:rsid w:val="00E237B6"/>
    <w:rsid w:val="00E34259"/>
    <w:rsid w:val="00E34B94"/>
    <w:rsid w:val="00E37EF5"/>
    <w:rsid w:val="00E512A9"/>
    <w:rsid w:val="00E53143"/>
    <w:rsid w:val="00E53BAB"/>
    <w:rsid w:val="00E56EE4"/>
    <w:rsid w:val="00E63F24"/>
    <w:rsid w:val="00E758FF"/>
    <w:rsid w:val="00E907EC"/>
    <w:rsid w:val="00EA2545"/>
    <w:rsid w:val="00EA3BE6"/>
    <w:rsid w:val="00EE02C1"/>
    <w:rsid w:val="00EE23B4"/>
    <w:rsid w:val="00EE4DC7"/>
    <w:rsid w:val="00EF0979"/>
    <w:rsid w:val="00F12D58"/>
    <w:rsid w:val="00F27A6F"/>
    <w:rsid w:val="00F35C24"/>
    <w:rsid w:val="00F4741F"/>
    <w:rsid w:val="00F66B0D"/>
    <w:rsid w:val="00F703C8"/>
    <w:rsid w:val="00F749D0"/>
    <w:rsid w:val="00F76D19"/>
    <w:rsid w:val="00F86191"/>
    <w:rsid w:val="00F93043"/>
    <w:rsid w:val="00F94BA0"/>
    <w:rsid w:val="00F95045"/>
    <w:rsid w:val="00FB58C6"/>
    <w:rsid w:val="00FC0149"/>
    <w:rsid w:val="00FD2C97"/>
    <w:rsid w:val="00FE39BA"/>
    <w:rsid w:val="00FF2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D2B5A3"/>
  <w15:chartTrackingRefBased/>
  <w15:docId w15:val="{50A70206-4216-4CFD-B538-6BB7B3B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uiPriority w:val="99"/>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semiHidden/>
    <w:unhideWhenUsed/>
    <w:rsid w:val="00EE4DC7"/>
    <w:rPr>
      <w:sz w:val="20"/>
      <w:szCs w:val="20"/>
    </w:rPr>
  </w:style>
  <w:style w:type="character" w:customStyle="1" w:styleId="CommentTextChar">
    <w:name w:val="Comment Text Char"/>
    <w:link w:val="CommentText"/>
    <w:uiPriority w:val="99"/>
    <w:semiHidden/>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paragraph" w:styleId="Revision">
    <w:name w:val="Revision"/>
    <w:hidden/>
    <w:uiPriority w:val="99"/>
    <w:semiHidden/>
    <w:rsid w:val="002F68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01418">
      <w:bodyDiv w:val="1"/>
      <w:marLeft w:val="0"/>
      <w:marRight w:val="0"/>
      <w:marTop w:val="0"/>
      <w:marBottom w:val="0"/>
      <w:divBdr>
        <w:top w:val="none" w:sz="0" w:space="0" w:color="auto"/>
        <w:left w:val="none" w:sz="0" w:space="0" w:color="auto"/>
        <w:bottom w:val="none" w:sz="0" w:space="0" w:color="auto"/>
        <w:right w:val="none" w:sz="0" w:space="0" w:color="auto"/>
      </w:divBdr>
    </w:div>
    <w:div w:id="1051921524">
      <w:bodyDiv w:val="1"/>
      <w:marLeft w:val="0"/>
      <w:marRight w:val="0"/>
      <w:marTop w:val="0"/>
      <w:marBottom w:val="0"/>
      <w:divBdr>
        <w:top w:val="none" w:sz="0" w:space="0" w:color="auto"/>
        <w:left w:val="none" w:sz="0" w:space="0" w:color="auto"/>
        <w:bottom w:val="none" w:sz="0" w:space="0" w:color="auto"/>
        <w:right w:val="none" w:sz="0" w:space="0" w:color="auto"/>
      </w:divBdr>
    </w:div>
    <w:div w:id="17109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lga.wales/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gov.wales/sites/default/files/publications/2019-03/working-together-for-safer-communitie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8FECB-BF50-4FAB-83C5-B5F6C9EDDC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5F6EF-967B-4E99-ADCC-BB361A44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F8D4B-58D9-4A97-89A1-F4AF5726B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14:31:00</dc:description>
  <cp:lastModifiedBy>Warren, Nicola</cp:lastModifiedBy>
  <cp:revision>2</cp:revision>
  <cp:lastPrinted>2012-12-06T11:30:00Z</cp:lastPrinted>
  <dcterms:created xsi:type="dcterms:W3CDTF">2025-05-29T14:38:00Z</dcterms:created>
  <dcterms:modified xsi:type="dcterms:W3CDTF">2025-05-29T14:38:00Z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2022-04-04T13:14:46Z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ee29abae-7bb9-4272-acb3-ada93cc97e1b</vt:lpwstr>
  </property>
  <property fmtid="{D5CDD505-2E9C-101B-9397-08002B2CF9AE}" pid="15" name="MSIP_Label_f2acd28b-79a3-4a0f-b0ff-4b75658b1549_ContentBits">
    <vt:lpwstr>0</vt:lpwstr>
  </property>
</Properties>
</file>