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DF16" w14:textId="77777777" w:rsidR="00EE480E" w:rsidRDefault="00277D40" w:rsidP="00E069AC">
      <w:pPr>
        <w:rPr>
          <w:rFonts w:ascii="Arial" w:eastAsia="Times New Roman" w:hAnsi="Arial" w:cs="Arial"/>
          <w:b/>
          <w:sz w:val="24"/>
          <w:szCs w:val="24"/>
          <w:u w:val="single"/>
          <w:lang w:eastAsia="en-GB"/>
        </w:rPr>
      </w:pPr>
    </w:p>
    <w:p w14:paraId="4EE02921" w14:textId="0C2DE196" w:rsidR="00EE480E" w:rsidRDefault="000E52ED" w:rsidP="00EE480E">
      <w:pPr>
        <w:jc w:val="center"/>
        <w:rPr>
          <w:rFonts w:ascii="Arial" w:eastAsia="Times New Roman" w:hAnsi="Arial" w:cs="Arial"/>
          <w:b/>
          <w:sz w:val="36"/>
          <w:szCs w:val="24"/>
          <w:u w:val="single"/>
          <w:lang w:eastAsia="en-GB"/>
        </w:rPr>
      </w:pPr>
      <w:r>
        <w:rPr>
          <w:rFonts w:ascii="Arial" w:eastAsia="Times New Roman" w:hAnsi="Arial" w:cs="Arial"/>
          <w:b/>
          <w:bCs/>
          <w:sz w:val="36"/>
          <w:szCs w:val="24"/>
          <w:u w:val="single"/>
          <w:lang w:val="cy-GB" w:eastAsia="en-GB"/>
        </w:rPr>
        <w:t>Gweithdrefn Cwynion yn erbyn y Sefydliad a Staff</w:t>
      </w:r>
    </w:p>
    <w:p w14:paraId="1AFE84AD" w14:textId="3CF51A92" w:rsidR="0052450D" w:rsidRDefault="00277D40" w:rsidP="0052450D">
      <w:pPr>
        <w:jc w:val="center"/>
        <w:rPr>
          <w:rFonts w:ascii="Arial" w:eastAsia="Times New Roman" w:hAnsi="Arial" w:cs="Arial"/>
          <w:b/>
          <w:sz w:val="36"/>
          <w:szCs w:val="24"/>
          <w:u w:val="single"/>
          <w:lang w:eastAsia="en-GB"/>
        </w:rPr>
      </w:pPr>
    </w:p>
    <w:tbl>
      <w:tblPr>
        <w:tblStyle w:val="TableGrid"/>
        <w:tblW w:w="0" w:type="auto"/>
        <w:jc w:val="center"/>
        <w:tblLook w:val="04A0" w:firstRow="1" w:lastRow="0" w:firstColumn="1" w:lastColumn="0" w:noHBand="0" w:noVBand="1"/>
      </w:tblPr>
      <w:tblGrid>
        <w:gridCol w:w="3256"/>
        <w:gridCol w:w="5760"/>
      </w:tblGrid>
      <w:tr w:rsidR="00F6093C" w14:paraId="783D39D2" w14:textId="77777777" w:rsidTr="00E069AC">
        <w:trPr>
          <w:tblHeader/>
          <w:jc w:val="center"/>
        </w:trPr>
        <w:tc>
          <w:tcPr>
            <w:tcW w:w="9016" w:type="dxa"/>
            <w:gridSpan w:val="2"/>
          </w:tcPr>
          <w:p w14:paraId="3134B093" w14:textId="77777777" w:rsidR="0052450D" w:rsidRDefault="000E52ED" w:rsidP="00BF08CE">
            <w:pPr>
              <w:jc w:val="center"/>
              <w:rPr>
                <w:rFonts w:ascii="Arial" w:eastAsia="Times New Roman" w:hAnsi="Arial" w:cs="Arial"/>
                <w:b/>
                <w:sz w:val="28"/>
                <w:szCs w:val="24"/>
                <w:u w:val="single"/>
                <w:lang w:eastAsia="en-GB"/>
              </w:rPr>
            </w:pPr>
            <w:r w:rsidRPr="00A104DA">
              <w:rPr>
                <w:rFonts w:ascii="Arial" w:eastAsia="Times New Roman" w:hAnsi="Arial" w:cs="Arial"/>
                <w:b/>
                <w:bCs/>
                <w:sz w:val="28"/>
                <w:szCs w:val="24"/>
                <w:u w:val="single"/>
                <w:lang w:val="cy-GB" w:eastAsia="en-GB"/>
              </w:rPr>
              <w:t>Rheolaeth Dogfen</w:t>
            </w:r>
          </w:p>
          <w:p w14:paraId="4D66B511" w14:textId="77777777" w:rsidR="0052450D" w:rsidRDefault="00277D40" w:rsidP="00BF08CE">
            <w:pPr>
              <w:jc w:val="center"/>
              <w:rPr>
                <w:rFonts w:ascii="Arial" w:eastAsia="Times New Roman" w:hAnsi="Arial" w:cs="Arial"/>
                <w:b/>
                <w:sz w:val="36"/>
                <w:szCs w:val="24"/>
                <w:u w:val="single"/>
                <w:lang w:eastAsia="en-GB"/>
              </w:rPr>
            </w:pPr>
          </w:p>
        </w:tc>
      </w:tr>
      <w:tr w:rsidR="00F6093C" w14:paraId="09FBA172" w14:textId="77777777" w:rsidTr="007A65E6">
        <w:trPr>
          <w:jc w:val="center"/>
        </w:trPr>
        <w:tc>
          <w:tcPr>
            <w:tcW w:w="3256" w:type="dxa"/>
          </w:tcPr>
          <w:p w14:paraId="5FE015AA" w14:textId="77777777" w:rsidR="0052450D" w:rsidRPr="00276869" w:rsidRDefault="000E52ED" w:rsidP="00BF08CE">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Fersiwn</w:t>
            </w:r>
          </w:p>
        </w:tc>
        <w:tc>
          <w:tcPr>
            <w:tcW w:w="5760" w:type="dxa"/>
          </w:tcPr>
          <w:p w14:paraId="32ABF5A6" w14:textId="77777777" w:rsidR="0052450D" w:rsidRPr="00276869" w:rsidRDefault="000E52ED" w:rsidP="00BF08CE">
            <w:pPr>
              <w:rPr>
                <w:rFonts w:ascii="Arial" w:eastAsia="Times New Roman" w:hAnsi="Arial" w:cs="Arial"/>
                <w:sz w:val="24"/>
                <w:szCs w:val="24"/>
                <w:lang w:eastAsia="en-GB"/>
              </w:rPr>
            </w:pPr>
            <w:r>
              <w:rPr>
                <w:rFonts w:ascii="Arial" w:eastAsia="Times New Roman" w:hAnsi="Arial" w:cs="Arial"/>
                <w:sz w:val="24"/>
                <w:szCs w:val="24"/>
                <w:lang w:val="cy-GB" w:eastAsia="en-GB"/>
              </w:rPr>
              <w:t>1.0</w:t>
            </w:r>
          </w:p>
        </w:tc>
      </w:tr>
      <w:tr w:rsidR="00F6093C" w14:paraId="428C55C6" w14:textId="77777777" w:rsidTr="007A65E6">
        <w:trPr>
          <w:jc w:val="center"/>
        </w:trPr>
        <w:tc>
          <w:tcPr>
            <w:tcW w:w="3256" w:type="dxa"/>
          </w:tcPr>
          <w:p w14:paraId="156D587A" w14:textId="77777777" w:rsidR="0052450D" w:rsidRPr="00090A1D" w:rsidRDefault="000E52ED" w:rsidP="00BF08CE">
            <w:pPr>
              <w:rPr>
                <w:rFonts w:ascii="Arial" w:eastAsia="Times New Roman" w:hAnsi="Arial" w:cs="Arial"/>
                <w:sz w:val="24"/>
                <w:szCs w:val="24"/>
                <w:lang w:eastAsia="en-GB"/>
              </w:rPr>
            </w:pPr>
            <w:r w:rsidRPr="00090A1D">
              <w:rPr>
                <w:rFonts w:ascii="Arial" w:eastAsia="Times New Roman" w:hAnsi="Arial" w:cs="Arial"/>
                <w:sz w:val="24"/>
                <w:szCs w:val="24"/>
                <w:lang w:val="cy-GB" w:eastAsia="en-GB"/>
              </w:rPr>
              <w:t>Awdur (Enw, Teitl Swydd)</w:t>
            </w:r>
          </w:p>
        </w:tc>
        <w:tc>
          <w:tcPr>
            <w:tcW w:w="5760" w:type="dxa"/>
          </w:tcPr>
          <w:p w14:paraId="1EE7ED6E" w14:textId="77777777" w:rsidR="0052450D" w:rsidRPr="00276869" w:rsidRDefault="000E52ED" w:rsidP="00BF08CE">
            <w:pPr>
              <w:rPr>
                <w:rFonts w:ascii="Arial" w:eastAsia="Times New Roman" w:hAnsi="Arial" w:cs="Arial"/>
                <w:sz w:val="24"/>
                <w:szCs w:val="24"/>
                <w:lang w:eastAsia="en-GB"/>
              </w:rPr>
            </w:pPr>
            <w:r>
              <w:rPr>
                <w:rFonts w:ascii="Arial" w:eastAsia="Times New Roman" w:hAnsi="Arial" w:cs="Arial"/>
                <w:sz w:val="24"/>
                <w:szCs w:val="24"/>
                <w:lang w:val="cy-GB" w:eastAsia="en-GB"/>
              </w:rPr>
              <w:t>Joanne Regan, Pennaeth Sicrwydd a Chydymffurfiaeth</w:t>
            </w:r>
          </w:p>
        </w:tc>
      </w:tr>
      <w:tr w:rsidR="00F6093C" w14:paraId="7AE1E9E0" w14:textId="77777777" w:rsidTr="007A65E6">
        <w:trPr>
          <w:jc w:val="center"/>
        </w:trPr>
        <w:tc>
          <w:tcPr>
            <w:tcW w:w="3256" w:type="dxa"/>
          </w:tcPr>
          <w:p w14:paraId="1CC36B58" w14:textId="77777777" w:rsidR="0052450D" w:rsidRPr="00090A1D" w:rsidRDefault="000E52ED" w:rsidP="00BF08CE">
            <w:pPr>
              <w:rPr>
                <w:rFonts w:ascii="Arial" w:eastAsia="Times New Roman" w:hAnsi="Arial" w:cs="Arial"/>
                <w:sz w:val="24"/>
                <w:szCs w:val="24"/>
                <w:lang w:eastAsia="en-GB"/>
              </w:rPr>
            </w:pPr>
            <w:r w:rsidRPr="00090A1D">
              <w:rPr>
                <w:rFonts w:ascii="Arial" w:eastAsia="Times New Roman" w:hAnsi="Arial" w:cs="Arial"/>
                <w:sz w:val="24"/>
                <w:szCs w:val="24"/>
                <w:lang w:val="cy-GB" w:eastAsia="en-GB"/>
              </w:rPr>
              <w:t>Dyddiad Cymeradwyo</w:t>
            </w:r>
          </w:p>
        </w:tc>
        <w:tc>
          <w:tcPr>
            <w:tcW w:w="5760" w:type="dxa"/>
          </w:tcPr>
          <w:p w14:paraId="0FF9BD5A" w14:textId="77777777" w:rsidR="0052450D" w:rsidRPr="00333289" w:rsidRDefault="000E52ED" w:rsidP="00BF08CE">
            <w:pPr>
              <w:rPr>
                <w:rFonts w:ascii="Arial" w:eastAsia="Times New Roman" w:hAnsi="Arial" w:cs="Arial"/>
                <w:sz w:val="24"/>
                <w:szCs w:val="24"/>
                <w:lang w:eastAsia="en-GB"/>
              </w:rPr>
            </w:pPr>
            <w:r>
              <w:rPr>
                <w:rFonts w:ascii="Arial" w:eastAsia="Times New Roman" w:hAnsi="Arial" w:cs="Arial"/>
                <w:sz w:val="24"/>
                <w:szCs w:val="24"/>
                <w:lang w:val="cy-GB" w:eastAsia="en-GB"/>
              </w:rPr>
              <w:t>10 Medi 2020</w:t>
            </w:r>
          </w:p>
        </w:tc>
      </w:tr>
      <w:tr w:rsidR="00F6093C" w14:paraId="1D01968D" w14:textId="77777777" w:rsidTr="007A65E6">
        <w:trPr>
          <w:jc w:val="center"/>
        </w:trPr>
        <w:tc>
          <w:tcPr>
            <w:tcW w:w="3256" w:type="dxa"/>
          </w:tcPr>
          <w:p w14:paraId="47D641D1" w14:textId="77777777" w:rsidR="0052450D" w:rsidRPr="00090A1D" w:rsidRDefault="000E52ED" w:rsidP="00BF08CE">
            <w:pPr>
              <w:rPr>
                <w:rFonts w:ascii="Arial" w:eastAsia="Times New Roman" w:hAnsi="Arial" w:cs="Arial"/>
                <w:sz w:val="24"/>
                <w:szCs w:val="24"/>
                <w:lang w:eastAsia="en-GB"/>
              </w:rPr>
            </w:pPr>
            <w:r w:rsidRPr="00090A1D">
              <w:rPr>
                <w:rFonts w:ascii="Arial" w:eastAsia="Times New Roman" w:hAnsi="Arial" w:cs="Arial"/>
                <w:sz w:val="24"/>
                <w:szCs w:val="24"/>
                <w:lang w:val="cy-GB" w:eastAsia="en-GB"/>
              </w:rPr>
              <w:t>Cymeradwywyd gan</w:t>
            </w:r>
          </w:p>
        </w:tc>
        <w:tc>
          <w:tcPr>
            <w:tcW w:w="5760" w:type="dxa"/>
          </w:tcPr>
          <w:p w14:paraId="01A7CA1E" w14:textId="77777777" w:rsidR="0052450D" w:rsidRPr="00333289" w:rsidRDefault="000E52ED" w:rsidP="00BF08CE">
            <w:pPr>
              <w:rPr>
                <w:rFonts w:ascii="Arial" w:eastAsia="Times New Roman" w:hAnsi="Arial" w:cs="Arial"/>
                <w:sz w:val="24"/>
                <w:szCs w:val="24"/>
                <w:lang w:eastAsia="en-GB"/>
              </w:rPr>
            </w:pPr>
            <w:r>
              <w:rPr>
                <w:rFonts w:ascii="Arial" w:eastAsia="Times New Roman" w:hAnsi="Arial" w:cs="Arial"/>
                <w:sz w:val="24"/>
                <w:szCs w:val="24"/>
                <w:lang w:val="cy-GB" w:eastAsia="en-GB"/>
              </w:rPr>
              <w:t>Sian Curley, Prif Weithredwr</w:t>
            </w:r>
          </w:p>
        </w:tc>
      </w:tr>
      <w:tr w:rsidR="00F6093C" w14:paraId="4F9E7377" w14:textId="77777777" w:rsidTr="007A65E6">
        <w:trPr>
          <w:jc w:val="center"/>
        </w:trPr>
        <w:tc>
          <w:tcPr>
            <w:tcW w:w="3256" w:type="dxa"/>
          </w:tcPr>
          <w:p w14:paraId="60F954CC" w14:textId="77777777" w:rsidR="0052450D" w:rsidRPr="00090A1D" w:rsidRDefault="000E52ED" w:rsidP="00BF08CE">
            <w:pPr>
              <w:rPr>
                <w:rFonts w:ascii="Arial" w:eastAsia="Times New Roman" w:hAnsi="Arial" w:cs="Arial"/>
                <w:sz w:val="24"/>
                <w:szCs w:val="24"/>
                <w:lang w:eastAsia="en-GB"/>
              </w:rPr>
            </w:pPr>
            <w:r w:rsidRPr="00090A1D">
              <w:rPr>
                <w:rFonts w:ascii="Arial" w:eastAsia="Times New Roman" w:hAnsi="Arial" w:cs="Arial"/>
                <w:sz w:val="24"/>
                <w:szCs w:val="24"/>
                <w:lang w:val="cy-GB" w:eastAsia="en-GB"/>
              </w:rPr>
              <w:t>Disodli Fersiwn</w:t>
            </w:r>
          </w:p>
        </w:tc>
        <w:tc>
          <w:tcPr>
            <w:tcW w:w="5760" w:type="dxa"/>
          </w:tcPr>
          <w:p w14:paraId="5836F694" w14:textId="77777777" w:rsidR="0052450D" w:rsidRPr="00333289" w:rsidRDefault="000E52ED" w:rsidP="00BF08CE">
            <w:pPr>
              <w:rPr>
                <w:rFonts w:ascii="Arial" w:eastAsia="Times New Roman" w:hAnsi="Arial" w:cs="Arial"/>
                <w:sz w:val="24"/>
                <w:szCs w:val="24"/>
                <w:lang w:eastAsia="en-GB"/>
              </w:rPr>
            </w:pPr>
            <w:r>
              <w:rPr>
                <w:rFonts w:ascii="Arial" w:eastAsia="Times New Roman" w:hAnsi="Arial" w:cs="Arial"/>
                <w:sz w:val="24"/>
                <w:szCs w:val="24"/>
                <w:lang w:val="cy-GB" w:eastAsia="en-GB"/>
              </w:rPr>
              <w:t>0.1</w:t>
            </w:r>
          </w:p>
        </w:tc>
      </w:tr>
      <w:tr w:rsidR="00F6093C" w14:paraId="088D4525" w14:textId="77777777" w:rsidTr="007A65E6">
        <w:trPr>
          <w:jc w:val="center"/>
        </w:trPr>
        <w:tc>
          <w:tcPr>
            <w:tcW w:w="3256" w:type="dxa"/>
          </w:tcPr>
          <w:p w14:paraId="0CC0850F" w14:textId="77777777" w:rsidR="0052450D" w:rsidRPr="00090A1D" w:rsidRDefault="000E52ED" w:rsidP="00BF08CE">
            <w:pPr>
              <w:rPr>
                <w:rFonts w:ascii="Arial" w:eastAsia="Times New Roman" w:hAnsi="Arial" w:cs="Arial"/>
                <w:sz w:val="24"/>
                <w:szCs w:val="24"/>
                <w:lang w:eastAsia="en-GB"/>
              </w:rPr>
            </w:pPr>
            <w:r w:rsidRPr="00090A1D">
              <w:rPr>
                <w:rFonts w:ascii="Arial" w:eastAsia="Times New Roman" w:hAnsi="Arial" w:cs="Arial"/>
                <w:sz w:val="24"/>
                <w:szCs w:val="24"/>
                <w:lang w:val="cy-GB" w:eastAsia="en-GB"/>
              </w:rPr>
              <w:t>Dyddiad yr Adolygiad Nesaf</w:t>
            </w:r>
          </w:p>
        </w:tc>
        <w:tc>
          <w:tcPr>
            <w:tcW w:w="5760" w:type="dxa"/>
          </w:tcPr>
          <w:p w14:paraId="50BD4858" w14:textId="77777777" w:rsidR="0052450D" w:rsidRPr="00333289" w:rsidRDefault="000E52ED" w:rsidP="00BF08CE">
            <w:pPr>
              <w:rPr>
                <w:rFonts w:ascii="Arial" w:eastAsia="Times New Roman" w:hAnsi="Arial" w:cs="Arial"/>
                <w:sz w:val="24"/>
                <w:szCs w:val="24"/>
                <w:lang w:eastAsia="en-GB"/>
              </w:rPr>
            </w:pPr>
            <w:r>
              <w:rPr>
                <w:rFonts w:ascii="Arial" w:eastAsia="Times New Roman" w:hAnsi="Arial" w:cs="Arial"/>
                <w:sz w:val="24"/>
                <w:szCs w:val="24"/>
                <w:lang w:val="cy-GB" w:eastAsia="en-GB"/>
              </w:rPr>
              <w:t>Medi 2024</w:t>
            </w:r>
          </w:p>
        </w:tc>
      </w:tr>
      <w:tr w:rsidR="00F6093C" w14:paraId="645EC0F4" w14:textId="77777777" w:rsidTr="007A65E6">
        <w:trPr>
          <w:jc w:val="center"/>
        </w:trPr>
        <w:tc>
          <w:tcPr>
            <w:tcW w:w="3256" w:type="dxa"/>
          </w:tcPr>
          <w:p w14:paraId="2EA24282" w14:textId="77777777" w:rsidR="00D33B11" w:rsidRPr="00090A1D" w:rsidRDefault="000E52ED" w:rsidP="00BF08CE">
            <w:pPr>
              <w:rPr>
                <w:rFonts w:ascii="Arial" w:eastAsia="Times New Roman" w:hAnsi="Arial" w:cs="Arial"/>
                <w:sz w:val="24"/>
                <w:szCs w:val="24"/>
                <w:lang w:eastAsia="en-GB"/>
              </w:rPr>
            </w:pPr>
            <w:r w:rsidRPr="00090A1D">
              <w:rPr>
                <w:rFonts w:ascii="Arial" w:eastAsia="Times New Roman" w:hAnsi="Arial" w:cs="Arial"/>
                <w:sz w:val="24"/>
                <w:szCs w:val="24"/>
                <w:lang w:val="cy-GB" w:eastAsia="en-GB"/>
              </w:rPr>
              <w:t>Cwblhawyd/Adolygwyd Asesiad Effaith ar Gydraddoldeb</w:t>
            </w:r>
          </w:p>
        </w:tc>
        <w:tc>
          <w:tcPr>
            <w:tcW w:w="5760" w:type="dxa"/>
          </w:tcPr>
          <w:p w14:paraId="21DE3332" w14:textId="77777777" w:rsidR="00D33B11" w:rsidRPr="00333289" w:rsidRDefault="000E52ED" w:rsidP="00BF08CE">
            <w:pPr>
              <w:rPr>
                <w:rFonts w:ascii="Arial" w:eastAsia="Times New Roman" w:hAnsi="Arial" w:cs="Arial"/>
                <w:sz w:val="24"/>
                <w:szCs w:val="24"/>
                <w:lang w:eastAsia="en-GB"/>
              </w:rPr>
            </w:pPr>
            <w:r>
              <w:rPr>
                <w:rFonts w:ascii="Arial" w:eastAsia="Times New Roman" w:hAnsi="Arial" w:cs="Arial"/>
                <w:sz w:val="24"/>
                <w:szCs w:val="24"/>
                <w:lang w:val="cy-GB" w:eastAsia="en-GB"/>
              </w:rPr>
              <w:t>Do</w:t>
            </w:r>
          </w:p>
        </w:tc>
      </w:tr>
    </w:tbl>
    <w:p w14:paraId="221D4EE6" w14:textId="5733F801" w:rsidR="0052450D" w:rsidRDefault="00277D40" w:rsidP="0052450D">
      <w:pPr>
        <w:jc w:val="center"/>
        <w:rPr>
          <w:rFonts w:ascii="Arial" w:eastAsia="Times New Roman" w:hAnsi="Arial" w:cs="Arial"/>
          <w:b/>
          <w:sz w:val="36"/>
          <w:szCs w:val="24"/>
          <w:u w:val="single"/>
          <w:lang w:eastAsia="en-GB"/>
        </w:rPr>
      </w:pPr>
    </w:p>
    <w:p w14:paraId="7FBE2742" w14:textId="356FC03E" w:rsidR="000E52ED" w:rsidRDefault="000E52ED" w:rsidP="0052450D">
      <w:pPr>
        <w:jc w:val="center"/>
        <w:rPr>
          <w:rFonts w:ascii="Arial" w:eastAsia="Times New Roman" w:hAnsi="Arial" w:cs="Arial"/>
          <w:b/>
          <w:sz w:val="36"/>
          <w:szCs w:val="24"/>
          <w:u w:val="single"/>
          <w:lang w:eastAsia="en-GB"/>
        </w:rPr>
      </w:pPr>
    </w:p>
    <w:p w14:paraId="1B2EEC9B" w14:textId="77777777" w:rsidR="007A65E6" w:rsidRDefault="007A65E6" w:rsidP="0052450D">
      <w:pPr>
        <w:jc w:val="center"/>
        <w:rPr>
          <w:rFonts w:ascii="Arial" w:eastAsia="Times New Roman" w:hAnsi="Arial" w:cs="Arial"/>
          <w:b/>
          <w:sz w:val="36"/>
          <w:szCs w:val="24"/>
          <w:u w:val="single"/>
          <w:lang w:eastAsia="en-GB"/>
        </w:rPr>
      </w:pPr>
    </w:p>
    <w:p w14:paraId="1BF58804" w14:textId="77777777" w:rsidR="007A65E6" w:rsidRDefault="007A65E6" w:rsidP="0052450D">
      <w:pPr>
        <w:jc w:val="center"/>
        <w:rPr>
          <w:rFonts w:ascii="Arial" w:eastAsia="Times New Roman" w:hAnsi="Arial" w:cs="Arial"/>
          <w:b/>
          <w:sz w:val="36"/>
          <w:szCs w:val="24"/>
          <w:u w:val="single"/>
          <w:lang w:eastAsia="en-GB"/>
        </w:rPr>
      </w:pPr>
    </w:p>
    <w:tbl>
      <w:tblPr>
        <w:tblStyle w:val="TableGrid"/>
        <w:tblW w:w="10065" w:type="dxa"/>
        <w:tblInd w:w="-431" w:type="dxa"/>
        <w:tblLook w:val="04A0" w:firstRow="1" w:lastRow="0" w:firstColumn="1" w:lastColumn="0" w:noHBand="0" w:noVBand="1"/>
      </w:tblPr>
      <w:tblGrid>
        <w:gridCol w:w="1135"/>
        <w:gridCol w:w="1418"/>
        <w:gridCol w:w="2693"/>
        <w:gridCol w:w="4819"/>
      </w:tblGrid>
      <w:tr w:rsidR="00F6093C" w14:paraId="54306A8C" w14:textId="77777777" w:rsidTr="00E069AC">
        <w:trPr>
          <w:tblHeader/>
        </w:trPr>
        <w:tc>
          <w:tcPr>
            <w:tcW w:w="10065" w:type="dxa"/>
            <w:gridSpan w:val="4"/>
          </w:tcPr>
          <w:p w14:paraId="59688380" w14:textId="77777777" w:rsidR="0052450D" w:rsidRDefault="000E52ED" w:rsidP="00BF08CE">
            <w:pPr>
              <w:jc w:val="center"/>
              <w:rPr>
                <w:rFonts w:ascii="Arial" w:eastAsia="Times New Roman" w:hAnsi="Arial" w:cs="Arial"/>
                <w:b/>
                <w:sz w:val="28"/>
                <w:szCs w:val="24"/>
                <w:u w:val="single"/>
                <w:lang w:eastAsia="en-GB"/>
              </w:rPr>
            </w:pPr>
            <w:r w:rsidRPr="00090A1D">
              <w:rPr>
                <w:rFonts w:ascii="Arial" w:eastAsia="Times New Roman" w:hAnsi="Arial" w:cs="Arial"/>
                <w:b/>
                <w:bCs/>
                <w:sz w:val="28"/>
                <w:szCs w:val="24"/>
                <w:u w:val="single"/>
                <w:lang w:val="cy-GB" w:eastAsia="en-GB"/>
              </w:rPr>
              <w:t>Rheolaeth Fersiwn</w:t>
            </w:r>
          </w:p>
          <w:p w14:paraId="1989BD50" w14:textId="77777777" w:rsidR="0052450D" w:rsidRDefault="00277D40" w:rsidP="00BF08CE">
            <w:pPr>
              <w:jc w:val="center"/>
              <w:rPr>
                <w:rFonts w:ascii="Arial" w:eastAsia="Times New Roman" w:hAnsi="Arial" w:cs="Arial"/>
                <w:b/>
                <w:sz w:val="28"/>
                <w:szCs w:val="24"/>
                <w:u w:val="single"/>
                <w:lang w:eastAsia="en-GB"/>
              </w:rPr>
            </w:pPr>
          </w:p>
        </w:tc>
      </w:tr>
      <w:tr w:rsidR="00F6093C" w14:paraId="685985AC" w14:textId="77777777" w:rsidTr="00E069AC">
        <w:trPr>
          <w:tblHeader/>
        </w:trPr>
        <w:tc>
          <w:tcPr>
            <w:tcW w:w="1135" w:type="dxa"/>
          </w:tcPr>
          <w:p w14:paraId="60745772" w14:textId="77777777" w:rsidR="0052450D" w:rsidRPr="00662007" w:rsidRDefault="000E52ED"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Fersiwn</w:t>
            </w:r>
          </w:p>
        </w:tc>
        <w:tc>
          <w:tcPr>
            <w:tcW w:w="1418" w:type="dxa"/>
          </w:tcPr>
          <w:p w14:paraId="6A4BA167" w14:textId="77777777" w:rsidR="0052450D" w:rsidRPr="00662007" w:rsidRDefault="000E52ED"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Dyddiad</w:t>
            </w:r>
          </w:p>
        </w:tc>
        <w:tc>
          <w:tcPr>
            <w:tcW w:w="2693" w:type="dxa"/>
          </w:tcPr>
          <w:p w14:paraId="727BE952" w14:textId="77777777" w:rsidR="0052450D" w:rsidRPr="00662007" w:rsidRDefault="000E52ED"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Diwygiwyd gan</w:t>
            </w:r>
          </w:p>
        </w:tc>
        <w:tc>
          <w:tcPr>
            <w:tcW w:w="4819" w:type="dxa"/>
          </w:tcPr>
          <w:p w14:paraId="16B2E720" w14:textId="77777777" w:rsidR="0052450D" w:rsidRPr="00662007" w:rsidRDefault="000E52ED"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Rheswm dros gyhoeddi/diwygio</w:t>
            </w:r>
          </w:p>
        </w:tc>
      </w:tr>
      <w:tr w:rsidR="00F6093C" w14:paraId="6CBA74A5" w14:textId="77777777" w:rsidTr="007A65E6">
        <w:tc>
          <w:tcPr>
            <w:tcW w:w="1135" w:type="dxa"/>
          </w:tcPr>
          <w:p w14:paraId="4D6A0986" w14:textId="77777777" w:rsidR="0052450D" w:rsidRPr="00A104DA" w:rsidRDefault="000E52ED" w:rsidP="00BF08CE">
            <w:pPr>
              <w:jc w:val="both"/>
              <w:rPr>
                <w:rFonts w:ascii="Arial" w:eastAsia="Times New Roman" w:hAnsi="Arial" w:cs="Arial"/>
                <w:sz w:val="24"/>
                <w:szCs w:val="24"/>
                <w:lang w:eastAsia="en-GB"/>
              </w:rPr>
            </w:pPr>
            <w:r w:rsidRPr="00A104DA">
              <w:rPr>
                <w:rFonts w:ascii="Arial" w:eastAsia="Times New Roman" w:hAnsi="Arial" w:cs="Arial"/>
                <w:sz w:val="24"/>
                <w:szCs w:val="24"/>
                <w:lang w:val="cy-GB" w:eastAsia="en-GB"/>
              </w:rPr>
              <w:t>0.1</w:t>
            </w:r>
          </w:p>
        </w:tc>
        <w:tc>
          <w:tcPr>
            <w:tcW w:w="1418" w:type="dxa"/>
          </w:tcPr>
          <w:p w14:paraId="77FC450D" w14:textId="77777777" w:rsidR="0052450D" w:rsidRPr="00A104DA" w:rsidRDefault="000E52ED" w:rsidP="00BF08CE">
            <w:pPr>
              <w:jc w:val="both"/>
              <w:rPr>
                <w:rFonts w:ascii="Arial" w:eastAsia="Times New Roman" w:hAnsi="Arial" w:cs="Arial"/>
                <w:sz w:val="24"/>
                <w:szCs w:val="24"/>
                <w:lang w:eastAsia="en-GB"/>
              </w:rPr>
            </w:pPr>
            <w:r w:rsidRPr="00A104DA">
              <w:rPr>
                <w:rFonts w:ascii="Arial" w:eastAsia="Times New Roman" w:hAnsi="Arial" w:cs="Arial"/>
                <w:sz w:val="24"/>
                <w:szCs w:val="24"/>
                <w:lang w:val="cy-GB" w:eastAsia="en-GB"/>
              </w:rPr>
              <w:t>26/06/2020</w:t>
            </w:r>
          </w:p>
        </w:tc>
        <w:tc>
          <w:tcPr>
            <w:tcW w:w="2693" w:type="dxa"/>
          </w:tcPr>
          <w:p w14:paraId="23F1E8BA" w14:textId="77777777" w:rsidR="0052450D" w:rsidRPr="00A104DA" w:rsidRDefault="000E52ED" w:rsidP="00BF08CE">
            <w:pPr>
              <w:jc w:val="both"/>
              <w:rPr>
                <w:rFonts w:ascii="Arial" w:eastAsia="Times New Roman" w:hAnsi="Arial" w:cs="Arial"/>
                <w:sz w:val="24"/>
                <w:szCs w:val="24"/>
                <w:lang w:eastAsia="en-GB"/>
              </w:rPr>
            </w:pPr>
            <w:r w:rsidRPr="00A104DA">
              <w:rPr>
                <w:rFonts w:ascii="Arial" w:eastAsia="Times New Roman" w:hAnsi="Arial" w:cs="Arial"/>
                <w:sz w:val="24"/>
                <w:szCs w:val="24"/>
                <w:lang w:val="cy-GB" w:eastAsia="en-GB"/>
              </w:rPr>
              <w:t>Joanne Regan, Pennaeth Sicrwydd a Chydymffuriaeth</w:t>
            </w:r>
          </w:p>
        </w:tc>
        <w:tc>
          <w:tcPr>
            <w:tcW w:w="4819" w:type="dxa"/>
          </w:tcPr>
          <w:p w14:paraId="1279FBB8" w14:textId="77777777" w:rsidR="0052450D" w:rsidRPr="00A104DA" w:rsidRDefault="000E52ED" w:rsidP="00BF08CE">
            <w:pPr>
              <w:jc w:val="both"/>
              <w:rPr>
                <w:rFonts w:ascii="Arial" w:eastAsia="Times New Roman" w:hAnsi="Arial" w:cs="Arial"/>
                <w:sz w:val="24"/>
                <w:szCs w:val="24"/>
                <w:lang w:eastAsia="en-GB"/>
              </w:rPr>
            </w:pPr>
            <w:r>
              <w:rPr>
                <w:rFonts w:ascii="Arial" w:eastAsia="Times New Roman" w:hAnsi="Arial" w:cs="Arial"/>
                <w:sz w:val="24"/>
                <w:szCs w:val="24"/>
                <w:lang w:val="cy-GB" w:eastAsia="en-GB"/>
              </w:rPr>
              <w:t>Creu gweithdrefn i ymdrin â chwynion yn erbyn y sefydliad a staff Swyddfa'r Comisiynydd.</w:t>
            </w:r>
          </w:p>
        </w:tc>
      </w:tr>
      <w:tr w:rsidR="00F6093C" w14:paraId="7B92BFF6" w14:textId="77777777" w:rsidTr="007A65E6">
        <w:tc>
          <w:tcPr>
            <w:tcW w:w="1135" w:type="dxa"/>
          </w:tcPr>
          <w:p w14:paraId="4819BDA0" w14:textId="77777777" w:rsidR="0052450D" w:rsidRPr="00A104DA" w:rsidRDefault="000E52ED" w:rsidP="00BF08CE">
            <w:pPr>
              <w:jc w:val="both"/>
              <w:rPr>
                <w:rFonts w:ascii="Arial" w:eastAsia="Times New Roman" w:hAnsi="Arial" w:cs="Arial"/>
                <w:sz w:val="24"/>
                <w:szCs w:val="24"/>
                <w:lang w:eastAsia="en-GB"/>
              </w:rPr>
            </w:pPr>
            <w:r>
              <w:rPr>
                <w:rFonts w:ascii="Arial" w:eastAsia="Times New Roman" w:hAnsi="Arial" w:cs="Arial"/>
                <w:sz w:val="24"/>
                <w:szCs w:val="24"/>
                <w:lang w:val="cy-GB" w:eastAsia="en-GB"/>
              </w:rPr>
              <w:t>1.0</w:t>
            </w:r>
          </w:p>
        </w:tc>
        <w:tc>
          <w:tcPr>
            <w:tcW w:w="1418" w:type="dxa"/>
          </w:tcPr>
          <w:p w14:paraId="1E8C7B51" w14:textId="77777777" w:rsidR="0052450D" w:rsidRPr="00A104DA" w:rsidRDefault="000E52ED" w:rsidP="00BF08CE">
            <w:pPr>
              <w:jc w:val="both"/>
              <w:rPr>
                <w:rFonts w:ascii="Arial" w:eastAsia="Times New Roman" w:hAnsi="Arial" w:cs="Arial"/>
                <w:sz w:val="24"/>
                <w:szCs w:val="24"/>
                <w:lang w:eastAsia="en-GB"/>
              </w:rPr>
            </w:pPr>
            <w:r>
              <w:rPr>
                <w:rFonts w:ascii="Arial" w:eastAsia="Times New Roman" w:hAnsi="Arial" w:cs="Arial"/>
                <w:sz w:val="24"/>
                <w:szCs w:val="24"/>
                <w:lang w:val="cy-GB" w:eastAsia="en-GB"/>
              </w:rPr>
              <w:t>10/09/2020</w:t>
            </w:r>
          </w:p>
        </w:tc>
        <w:tc>
          <w:tcPr>
            <w:tcW w:w="2693" w:type="dxa"/>
          </w:tcPr>
          <w:p w14:paraId="0E63A440" w14:textId="77777777" w:rsidR="0052450D" w:rsidRPr="00A104DA" w:rsidRDefault="000E52ED" w:rsidP="00BF08CE">
            <w:pPr>
              <w:jc w:val="both"/>
              <w:rPr>
                <w:rFonts w:ascii="Arial" w:eastAsia="Times New Roman" w:hAnsi="Arial" w:cs="Arial"/>
                <w:sz w:val="24"/>
                <w:szCs w:val="24"/>
                <w:lang w:eastAsia="en-GB"/>
              </w:rPr>
            </w:pPr>
            <w:r w:rsidRPr="00A104DA">
              <w:rPr>
                <w:rFonts w:ascii="Arial" w:eastAsia="Times New Roman" w:hAnsi="Arial" w:cs="Arial"/>
                <w:sz w:val="24"/>
                <w:szCs w:val="24"/>
                <w:lang w:val="cy-GB" w:eastAsia="en-GB"/>
              </w:rPr>
              <w:t>Joanne Regan, Pennaeth Sicrwydd a Chydymffurfiaeth</w:t>
            </w:r>
          </w:p>
        </w:tc>
        <w:tc>
          <w:tcPr>
            <w:tcW w:w="4819" w:type="dxa"/>
          </w:tcPr>
          <w:p w14:paraId="1FA0EC37" w14:textId="77777777" w:rsidR="00333289" w:rsidRPr="00A104DA" w:rsidRDefault="000E52ED" w:rsidP="008639A4">
            <w:pPr>
              <w:jc w:val="both"/>
              <w:rPr>
                <w:rFonts w:ascii="Arial" w:eastAsia="Times New Roman" w:hAnsi="Arial" w:cs="Arial"/>
                <w:sz w:val="24"/>
                <w:szCs w:val="24"/>
                <w:lang w:eastAsia="en-GB"/>
              </w:rPr>
            </w:pPr>
            <w:r>
              <w:rPr>
                <w:rFonts w:ascii="Arial" w:eastAsia="Times New Roman" w:hAnsi="Arial" w:cs="Arial"/>
                <w:sz w:val="24"/>
                <w:szCs w:val="24"/>
                <w:lang w:val="cy-GB" w:eastAsia="en-GB"/>
              </w:rPr>
              <w:t xml:space="preserve">Cymeradwyaeth y Prif Weithredwr. </w:t>
            </w:r>
          </w:p>
        </w:tc>
      </w:tr>
      <w:tr w:rsidR="007A65E6" w:rsidRPr="00566B21" w14:paraId="17A69E5E" w14:textId="77777777" w:rsidTr="007A65E6">
        <w:tc>
          <w:tcPr>
            <w:tcW w:w="1135" w:type="dxa"/>
          </w:tcPr>
          <w:p w14:paraId="5C0A7622" w14:textId="77777777" w:rsidR="007A65E6" w:rsidRDefault="007A65E6"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1418" w:type="dxa"/>
          </w:tcPr>
          <w:p w14:paraId="1862EB78" w14:textId="77777777" w:rsidR="007A65E6" w:rsidRPr="00566B21" w:rsidRDefault="007A65E6"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29/03/22</w:t>
            </w:r>
          </w:p>
        </w:tc>
        <w:tc>
          <w:tcPr>
            <w:tcW w:w="2693" w:type="dxa"/>
          </w:tcPr>
          <w:p w14:paraId="25F00A66" w14:textId="508ED076" w:rsidR="007A65E6" w:rsidRPr="00566B21" w:rsidRDefault="007A65E6" w:rsidP="00F32F51">
            <w:pPr>
              <w:jc w:val="both"/>
              <w:rPr>
                <w:rFonts w:ascii="Arial" w:eastAsia="Times New Roman" w:hAnsi="Arial" w:cs="Arial"/>
                <w:sz w:val="24"/>
                <w:szCs w:val="24"/>
                <w:lang w:eastAsia="en-GB"/>
              </w:rPr>
            </w:pPr>
            <w:r w:rsidRPr="00A104DA">
              <w:rPr>
                <w:rFonts w:ascii="Arial" w:eastAsia="Times New Roman" w:hAnsi="Arial" w:cs="Arial"/>
                <w:sz w:val="24"/>
                <w:szCs w:val="24"/>
                <w:lang w:val="cy-GB" w:eastAsia="en-GB"/>
              </w:rPr>
              <w:t>Joanne Regan, Pennaeth Sicrwydd a Chydymffurfiaeth</w:t>
            </w:r>
          </w:p>
        </w:tc>
        <w:tc>
          <w:tcPr>
            <w:tcW w:w="4819" w:type="dxa"/>
          </w:tcPr>
          <w:p w14:paraId="04CBC08D" w14:textId="77777777" w:rsidR="007A65E6" w:rsidRPr="00566B21" w:rsidRDefault="007A65E6" w:rsidP="00F32F51">
            <w:pPr>
              <w:jc w:val="both"/>
              <w:rPr>
                <w:rFonts w:ascii="Arial" w:eastAsia="Times New Roman" w:hAnsi="Arial" w:cs="Arial"/>
                <w:sz w:val="24"/>
                <w:szCs w:val="24"/>
                <w:lang w:eastAsia="en-GB"/>
              </w:rPr>
            </w:pPr>
            <w:r w:rsidRPr="007A65E6">
              <w:rPr>
                <w:rFonts w:ascii="Arial" w:eastAsia="Times New Roman" w:hAnsi="Arial" w:cs="Arial"/>
                <w:sz w:val="24"/>
                <w:szCs w:val="24"/>
                <w:highlight w:val="yellow"/>
                <w:lang w:eastAsia="en-GB"/>
              </w:rPr>
              <w:t>Added in that this document is also available in Welsh to cover to abide with Welsh Language Standards.  OPCC logo also updated.</w:t>
            </w:r>
          </w:p>
        </w:tc>
      </w:tr>
    </w:tbl>
    <w:p w14:paraId="47DB333B" w14:textId="77777777" w:rsidR="0052450D" w:rsidRDefault="00277D40" w:rsidP="0052450D">
      <w:pPr>
        <w:spacing w:after="0" w:line="240" w:lineRule="auto"/>
        <w:jc w:val="center"/>
        <w:rPr>
          <w:rFonts w:ascii="Arial" w:eastAsia="Times New Roman" w:hAnsi="Arial" w:cs="Times New Roman"/>
          <w:b/>
          <w:sz w:val="28"/>
          <w:szCs w:val="20"/>
          <w:u w:val="single"/>
          <w:lang w:eastAsia="en-GB"/>
        </w:rPr>
      </w:pPr>
    </w:p>
    <w:p w14:paraId="3F4949CE" w14:textId="77777777" w:rsidR="0052450D" w:rsidRDefault="00277D40" w:rsidP="0052450D">
      <w:pPr>
        <w:spacing w:after="0" w:line="240" w:lineRule="auto"/>
        <w:jc w:val="center"/>
        <w:rPr>
          <w:rFonts w:ascii="Arial" w:eastAsia="Times New Roman" w:hAnsi="Arial" w:cs="Times New Roman"/>
          <w:b/>
          <w:sz w:val="28"/>
          <w:szCs w:val="20"/>
          <w:u w:val="single"/>
          <w:lang w:eastAsia="en-GB"/>
        </w:rPr>
      </w:pPr>
    </w:p>
    <w:p w14:paraId="79A148D6" w14:textId="77777777" w:rsidR="0052450D" w:rsidRDefault="00277D40" w:rsidP="0052450D">
      <w:pPr>
        <w:spacing w:after="0" w:line="240" w:lineRule="auto"/>
        <w:jc w:val="center"/>
        <w:rPr>
          <w:rFonts w:ascii="Arial" w:eastAsia="Times New Roman" w:hAnsi="Arial" w:cs="Times New Roman"/>
          <w:b/>
          <w:sz w:val="28"/>
          <w:szCs w:val="20"/>
          <w:u w:val="single"/>
          <w:lang w:eastAsia="en-GB"/>
        </w:rPr>
      </w:pPr>
    </w:p>
    <w:p w14:paraId="3B743440" w14:textId="77777777" w:rsidR="0052450D" w:rsidRPr="00E67EE3" w:rsidRDefault="00277D40" w:rsidP="0052450D">
      <w:pPr>
        <w:spacing w:after="0" w:line="240" w:lineRule="auto"/>
        <w:jc w:val="center"/>
        <w:rPr>
          <w:rFonts w:ascii="Arial" w:eastAsia="Times New Roman" w:hAnsi="Arial" w:cs="Times New Roman"/>
          <w:b/>
          <w:i/>
          <w:sz w:val="24"/>
          <w:szCs w:val="20"/>
          <w:u w:val="single"/>
          <w:lang w:eastAsia="en-GB"/>
        </w:rPr>
      </w:pPr>
    </w:p>
    <w:p w14:paraId="7405547D" w14:textId="77777777" w:rsidR="00EE480E" w:rsidRPr="000F3732" w:rsidRDefault="000E52ED" w:rsidP="00E67EE3">
      <w:pPr>
        <w:rPr>
          <w:rFonts w:ascii="Arial" w:eastAsia="Times New Roman" w:hAnsi="Arial" w:cs="Arial"/>
          <w:b/>
          <w:i/>
          <w:color w:val="0070C0"/>
          <w:sz w:val="24"/>
          <w:szCs w:val="24"/>
          <w:u w:val="single"/>
          <w:lang w:eastAsia="en-GB"/>
        </w:rPr>
      </w:pPr>
      <w:r w:rsidRPr="000F3732">
        <w:rPr>
          <w:rFonts w:ascii="Arial" w:eastAsia="Times New Roman" w:hAnsi="Arial" w:cs="Arial"/>
          <w:b/>
          <w:bCs/>
          <w:i/>
          <w:iCs/>
          <w:color w:val="0070C0"/>
          <w:sz w:val="24"/>
          <w:szCs w:val="24"/>
          <w:u w:val="single"/>
          <w:lang w:val="cy-GB" w:eastAsia="en-GB"/>
        </w:rPr>
        <w:br w:type="page"/>
      </w:r>
    </w:p>
    <w:p w14:paraId="0B872611" w14:textId="77777777" w:rsidR="00211713" w:rsidRPr="00211713" w:rsidRDefault="000E52ED"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bCs/>
          <w:sz w:val="24"/>
          <w:szCs w:val="24"/>
          <w:u w:val="single"/>
          <w:lang w:val="cy-GB" w:eastAsia="en-GB"/>
        </w:rPr>
        <w:lastRenderedPageBreak/>
        <w:t>SWYDDFA COMISIYNYDD YR HEDDLU A THROSEDDU</w:t>
      </w:r>
    </w:p>
    <w:p w14:paraId="5ACC07F5" w14:textId="77777777" w:rsidR="005F1862" w:rsidRDefault="000E52ED" w:rsidP="00211713">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bCs/>
          <w:sz w:val="24"/>
          <w:szCs w:val="24"/>
          <w:u w:val="single"/>
          <w:lang w:val="cy-GB" w:eastAsia="en-GB"/>
        </w:rPr>
        <w:t>GWEITHDREFN CWYNION YN ERBYN Y SEFYDLIAD A STAFF</w:t>
      </w:r>
    </w:p>
    <w:p w14:paraId="605A1B2B" w14:textId="77777777" w:rsidR="00A104DA" w:rsidRDefault="00277D40" w:rsidP="00636885">
      <w:pPr>
        <w:spacing w:after="0" w:line="360" w:lineRule="auto"/>
        <w:rPr>
          <w:rFonts w:ascii="Arial" w:eastAsia="Times New Roman" w:hAnsi="Arial" w:cs="Arial"/>
          <w:b/>
          <w:sz w:val="24"/>
          <w:szCs w:val="24"/>
          <w:u w:val="single"/>
          <w:lang w:eastAsia="en-GB"/>
        </w:rPr>
      </w:pPr>
    </w:p>
    <w:p w14:paraId="7BD1204D" w14:textId="77777777" w:rsidR="005F1862" w:rsidRPr="00507D6A" w:rsidRDefault="000E52ED" w:rsidP="00BC53F5">
      <w:pPr>
        <w:pStyle w:val="ListParagraph"/>
        <w:numPr>
          <w:ilvl w:val="0"/>
          <w:numId w:val="2"/>
        </w:numPr>
        <w:spacing w:after="0" w:line="360" w:lineRule="auto"/>
        <w:ind w:left="709" w:hanging="709"/>
        <w:jc w:val="both"/>
        <w:rPr>
          <w:rFonts w:ascii="Arial" w:eastAsia="Times New Roman" w:hAnsi="Arial" w:cs="Arial"/>
          <w:b/>
          <w:sz w:val="24"/>
          <w:szCs w:val="24"/>
          <w:u w:val="single"/>
          <w:lang w:eastAsia="en-GB"/>
        </w:rPr>
      </w:pPr>
      <w:r w:rsidRPr="00507D6A">
        <w:rPr>
          <w:rFonts w:ascii="Arial" w:eastAsia="Times New Roman" w:hAnsi="Arial" w:cs="Arial"/>
          <w:b/>
          <w:bCs/>
          <w:sz w:val="24"/>
          <w:szCs w:val="24"/>
          <w:u w:val="single"/>
          <w:lang w:val="cy-GB" w:eastAsia="en-GB"/>
        </w:rPr>
        <w:t>Cyflwyniad</w:t>
      </w:r>
    </w:p>
    <w:p w14:paraId="20D12874" w14:textId="77777777" w:rsidR="00C11D33" w:rsidRDefault="000E52ED" w:rsidP="00C11D33">
      <w:pPr>
        <w:pStyle w:val="ListParagraph"/>
        <w:ind w:left="709"/>
        <w:jc w:val="both"/>
        <w:rPr>
          <w:rFonts w:ascii="Arial" w:eastAsia="Times New Roman" w:hAnsi="Arial" w:cs="Arial"/>
          <w:sz w:val="24"/>
          <w:szCs w:val="24"/>
          <w:lang w:eastAsia="en-GB"/>
        </w:rPr>
      </w:pPr>
      <w:r>
        <w:rPr>
          <w:rFonts w:ascii="Arial" w:eastAsia="Times New Roman" w:hAnsi="Arial" w:cs="Arial"/>
          <w:sz w:val="24"/>
          <w:szCs w:val="24"/>
          <w:lang w:val="cy-GB" w:eastAsia="en-GB"/>
        </w:rPr>
        <w:t xml:space="preserve">Mae Rheoliadau'r Heddlu (Cwynion a Chamymddwyn) 2020 yn darparu ar gyfer trafod, gan gynnwys ymchwiliad a hawl i adolygiad, cwynion am swyddogion heddlu a staff heddlu a materion cysylltiedig sy'n ymwneud â'r sefydliad ei hun. </w:t>
      </w:r>
    </w:p>
    <w:p w14:paraId="1309B4FF" w14:textId="77777777" w:rsidR="00B435B1" w:rsidRDefault="00277D40" w:rsidP="00C11D33">
      <w:pPr>
        <w:pStyle w:val="ListParagraph"/>
        <w:ind w:left="709"/>
        <w:jc w:val="both"/>
        <w:rPr>
          <w:rFonts w:ascii="Arial" w:eastAsia="Times New Roman" w:hAnsi="Arial" w:cs="Arial"/>
          <w:sz w:val="24"/>
          <w:szCs w:val="24"/>
          <w:lang w:eastAsia="en-GB"/>
        </w:rPr>
      </w:pPr>
    </w:p>
    <w:p w14:paraId="76715FB8" w14:textId="1E05193C" w:rsidR="00507D6A" w:rsidRPr="00507D6A" w:rsidRDefault="000E52ED" w:rsidP="00507D6A">
      <w:pPr>
        <w:pStyle w:val="ListParagraph"/>
        <w:ind w:left="709"/>
        <w:jc w:val="both"/>
        <w:rPr>
          <w:rFonts w:ascii="Arial" w:hAnsi="Arial" w:cs="Arial"/>
          <w:sz w:val="24"/>
        </w:rPr>
      </w:pPr>
      <w:r>
        <w:rPr>
          <w:rFonts w:ascii="Arial" w:hAnsi="Arial" w:cs="Arial"/>
          <w:sz w:val="24"/>
          <w:szCs w:val="24"/>
          <w:lang w:val="cy-GB"/>
        </w:rPr>
        <w:t>Ni cheir unrhyw gyfarwyddyd deddfwriaethol mewn perthynas â thrafod cwynion yn erbyn y rheini sy'n gweithio i Swyddfa Comisiynydd yr Heddlu a Throseddu (Swyddfa'r Comisiynydd ac eithrio ar gyfer Comisiynydd yr Heddlu a Throseddu (y Comisiynydd) a Dirprwy Gomisiynydd yr Heddlu a Throseddu (y Dirprwy Gomisiynydd). Gan hynny, mae'r weithdrefn ganlynol wedi cael ei datblygu er mwyn rhoi eglurder i'r holl staff ac i'r achwynydd ynghylch y weithdrefn a fydd yn cael ei dilyn wrth ymdrin ag unrhyw gwynion o'r fath.</w:t>
      </w:r>
    </w:p>
    <w:p w14:paraId="767201D0" w14:textId="77777777" w:rsidR="00A104DA" w:rsidRPr="00A104DA" w:rsidRDefault="00277D40" w:rsidP="00C11D33">
      <w:pPr>
        <w:pStyle w:val="ListParagraph"/>
        <w:ind w:left="709"/>
        <w:jc w:val="both"/>
        <w:rPr>
          <w:rFonts w:ascii="Arial" w:hAnsi="Arial" w:cs="Arial"/>
          <w:b/>
          <w:sz w:val="24"/>
          <w:u w:val="single"/>
        </w:rPr>
      </w:pPr>
    </w:p>
    <w:p w14:paraId="0EBC7F07" w14:textId="77777777" w:rsidR="00982321" w:rsidRPr="00F866FD" w:rsidRDefault="000E52ED" w:rsidP="00BC53F5">
      <w:pPr>
        <w:pStyle w:val="ListParagraph"/>
        <w:numPr>
          <w:ilvl w:val="0"/>
          <w:numId w:val="2"/>
        </w:numPr>
        <w:ind w:left="709" w:hanging="709"/>
        <w:jc w:val="both"/>
        <w:rPr>
          <w:rFonts w:ascii="Arial" w:hAnsi="Arial" w:cs="Arial"/>
          <w:b/>
          <w:sz w:val="24"/>
          <w:u w:val="single"/>
        </w:rPr>
      </w:pPr>
      <w:r w:rsidRPr="00F866FD">
        <w:rPr>
          <w:rFonts w:ascii="Arial" w:hAnsi="Arial" w:cs="Arial"/>
          <w:b/>
          <w:bCs/>
          <w:sz w:val="24"/>
          <w:u w:val="single"/>
          <w:lang w:val="cy-GB"/>
        </w:rPr>
        <w:t>Nod</w:t>
      </w:r>
    </w:p>
    <w:p w14:paraId="7061E9C2" w14:textId="0B5DBDA0" w:rsidR="00C11D33" w:rsidRPr="005835AE" w:rsidRDefault="000E52ED" w:rsidP="00C11D33">
      <w:pPr>
        <w:pStyle w:val="ListParagraph"/>
        <w:ind w:left="709"/>
        <w:jc w:val="both"/>
        <w:rPr>
          <w:rFonts w:ascii="Arial" w:hAnsi="Arial" w:cs="Arial"/>
          <w:sz w:val="24"/>
        </w:rPr>
      </w:pPr>
      <w:r>
        <w:rPr>
          <w:rFonts w:ascii="Arial" w:hAnsi="Arial" w:cs="Arial"/>
          <w:sz w:val="24"/>
          <w:szCs w:val="24"/>
          <w:lang w:val="cy-GB"/>
        </w:rPr>
        <w:t>Nod y weithdrefn hon yw sicrhau bod proses bendant yn bodoli i ymdrin ag unrhyw gwynion a dderbynnir yn erbyn Swyddfa'r Comisiynydd fel sefydliad e.e. yn erbyn ei pholisïau a gweithdrefnau neu ddiffyg polisïau a gweithdrefnau, ac yn erbyn unrhyw aelod o staff neu wirfoddolwr</w:t>
      </w:r>
    </w:p>
    <w:p w14:paraId="7751BCD9" w14:textId="77777777" w:rsidR="00B435B1" w:rsidRPr="005835AE" w:rsidRDefault="00277D40" w:rsidP="00C11D33">
      <w:pPr>
        <w:pStyle w:val="ListParagraph"/>
        <w:ind w:left="709"/>
        <w:jc w:val="both"/>
        <w:rPr>
          <w:rFonts w:ascii="Arial" w:hAnsi="Arial" w:cs="Arial"/>
          <w:sz w:val="24"/>
        </w:rPr>
      </w:pPr>
    </w:p>
    <w:p w14:paraId="15C6B6F6" w14:textId="77777777" w:rsidR="00A104DA" w:rsidRPr="005835AE" w:rsidRDefault="000E52ED" w:rsidP="00C11D33">
      <w:pPr>
        <w:pStyle w:val="ListParagraph"/>
        <w:ind w:left="709"/>
        <w:jc w:val="both"/>
        <w:rPr>
          <w:rFonts w:ascii="Arial" w:hAnsi="Arial" w:cs="Arial"/>
          <w:sz w:val="24"/>
        </w:rPr>
      </w:pPr>
      <w:r w:rsidRPr="005835AE">
        <w:rPr>
          <w:rFonts w:ascii="Arial" w:hAnsi="Arial" w:cs="Arial"/>
          <w:sz w:val="24"/>
          <w:lang w:val="cy-GB"/>
        </w:rPr>
        <w:t>Nid yw'r weithdrefn hon yn cynnwys cwynion a wneir yn erbyn y Comisiynydd neu'r Dirprwy Gomisiynydd.</w:t>
      </w:r>
    </w:p>
    <w:p w14:paraId="0365C507" w14:textId="77777777" w:rsidR="00A104DA" w:rsidRPr="005835AE" w:rsidRDefault="00277D40" w:rsidP="00C11D33">
      <w:pPr>
        <w:pStyle w:val="ListParagraph"/>
        <w:ind w:left="709"/>
        <w:jc w:val="both"/>
        <w:rPr>
          <w:rFonts w:ascii="Arial" w:hAnsi="Arial" w:cs="Arial"/>
          <w:sz w:val="24"/>
        </w:rPr>
      </w:pPr>
    </w:p>
    <w:p w14:paraId="72443FDB" w14:textId="77777777" w:rsidR="00F866FD" w:rsidRPr="005835AE" w:rsidRDefault="000E52ED" w:rsidP="00BC53F5">
      <w:pPr>
        <w:pStyle w:val="ListParagraph"/>
        <w:numPr>
          <w:ilvl w:val="0"/>
          <w:numId w:val="2"/>
        </w:numPr>
        <w:ind w:left="709" w:hanging="709"/>
        <w:jc w:val="both"/>
        <w:rPr>
          <w:rFonts w:ascii="Arial" w:hAnsi="Arial" w:cs="Arial"/>
          <w:b/>
          <w:sz w:val="24"/>
          <w:u w:val="single"/>
        </w:rPr>
      </w:pPr>
      <w:r w:rsidRPr="005835AE">
        <w:rPr>
          <w:rFonts w:ascii="Arial" w:hAnsi="Arial" w:cs="Arial"/>
          <w:b/>
          <w:bCs/>
          <w:sz w:val="24"/>
          <w:u w:val="single"/>
          <w:lang w:val="cy-GB"/>
        </w:rPr>
        <w:t>Termau a Diffiniadau</w:t>
      </w:r>
    </w:p>
    <w:p w14:paraId="3F52BC1B" w14:textId="77777777" w:rsidR="00C11D33" w:rsidRDefault="00277D40" w:rsidP="00C11D33">
      <w:pPr>
        <w:pStyle w:val="ListParagraph"/>
        <w:ind w:left="1134"/>
        <w:jc w:val="both"/>
        <w:rPr>
          <w:rFonts w:ascii="Arial" w:hAnsi="Arial" w:cs="Arial"/>
          <w:sz w:val="24"/>
        </w:rPr>
      </w:pPr>
    </w:p>
    <w:tbl>
      <w:tblPr>
        <w:tblStyle w:val="TableGrid"/>
        <w:tblW w:w="9356" w:type="dxa"/>
        <w:tblInd w:w="137" w:type="dxa"/>
        <w:tblLook w:val="04A0" w:firstRow="1" w:lastRow="0" w:firstColumn="1" w:lastColumn="0" w:noHBand="0" w:noVBand="1"/>
      </w:tblPr>
      <w:tblGrid>
        <w:gridCol w:w="2272"/>
        <w:gridCol w:w="7084"/>
      </w:tblGrid>
      <w:tr w:rsidR="00F6093C" w14:paraId="0239392D" w14:textId="77777777" w:rsidTr="00E069AC">
        <w:trPr>
          <w:tblHeader/>
        </w:trPr>
        <w:tc>
          <w:tcPr>
            <w:tcW w:w="2272" w:type="dxa"/>
            <w:shd w:val="clear" w:color="auto" w:fill="DBE5F1" w:themeFill="accent1" w:themeFillTint="33"/>
          </w:tcPr>
          <w:p w14:paraId="640721E9" w14:textId="77777777" w:rsidR="00C11D33" w:rsidRDefault="000E52ED" w:rsidP="00C11D33">
            <w:pPr>
              <w:pStyle w:val="ListParagraph"/>
              <w:ind w:left="0"/>
              <w:jc w:val="both"/>
              <w:rPr>
                <w:rFonts w:ascii="Arial" w:hAnsi="Arial" w:cs="Arial"/>
                <w:sz w:val="24"/>
              </w:rPr>
            </w:pPr>
            <w:r>
              <w:rPr>
                <w:rFonts w:ascii="Arial" w:hAnsi="Arial" w:cs="Arial"/>
                <w:sz w:val="24"/>
                <w:lang w:val="cy-GB"/>
              </w:rPr>
              <w:t>Term</w:t>
            </w:r>
          </w:p>
        </w:tc>
        <w:tc>
          <w:tcPr>
            <w:tcW w:w="7084" w:type="dxa"/>
            <w:shd w:val="clear" w:color="auto" w:fill="DBE5F1" w:themeFill="accent1" w:themeFillTint="33"/>
          </w:tcPr>
          <w:p w14:paraId="00ACDA24" w14:textId="77777777" w:rsidR="00C11D33" w:rsidRDefault="000E52ED" w:rsidP="00C11D33">
            <w:pPr>
              <w:pStyle w:val="ListParagraph"/>
              <w:ind w:left="0"/>
              <w:jc w:val="both"/>
              <w:rPr>
                <w:rFonts w:ascii="Arial" w:hAnsi="Arial" w:cs="Arial"/>
                <w:sz w:val="24"/>
              </w:rPr>
            </w:pPr>
            <w:r>
              <w:rPr>
                <w:rFonts w:ascii="Arial" w:hAnsi="Arial" w:cs="Arial"/>
                <w:sz w:val="24"/>
                <w:lang w:val="cy-GB"/>
              </w:rPr>
              <w:t>Diffiniad</w:t>
            </w:r>
          </w:p>
        </w:tc>
      </w:tr>
      <w:tr w:rsidR="00F6093C" w14:paraId="00DD96E1" w14:textId="77777777" w:rsidTr="000E52ED">
        <w:tc>
          <w:tcPr>
            <w:tcW w:w="2272" w:type="dxa"/>
          </w:tcPr>
          <w:p w14:paraId="68531943" w14:textId="77777777" w:rsidR="00C11D33" w:rsidRDefault="000E52ED" w:rsidP="00C11D33">
            <w:pPr>
              <w:pStyle w:val="ListParagraph"/>
              <w:ind w:left="0"/>
              <w:jc w:val="both"/>
              <w:rPr>
                <w:rFonts w:ascii="Arial" w:hAnsi="Arial" w:cs="Arial"/>
                <w:sz w:val="24"/>
              </w:rPr>
            </w:pPr>
            <w:r>
              <w:rPr>
                <w:rFonts w:ascii="Arial" w:hAnsi="Arial" w:cs="Arial"/>
                <w:sz w:val="24"/>
                <w:lang w:val="cy-GB"/>
              </w:rPr>
              <w:t xml:space="preserve">Effaith niweidiol </w:t>
            </w:r>
          </w:p>
        </w:tc>
        <w:tc>
          <w:tcPr>
            <w:tcW w:w="7084" w:type="dxa"/>
          </w:tcPr>
          <w:p w14:paraId="56FD013B" w14:textId="77777777" w:rsidR="00F27694" w:rsidRPr="00F27694" w:rsidRDefault="000E52ED" w:rsidP="00F27694">
            <w:pPr>
              <w:jc w:val="both"/>
              <w:rPr>
                <w:rFonts w:ascii="Arial" w:hAnsi="Arial" w:cs="Arial"/>
                <w:sz w:val="24"/>
                <w:lang w:eastAsia="en-GB"/>
              </w:rPr>
            </w:pPr>
            <w:r w:rsidRPr="00F27694">
              <w:rPr>
                <w:rFonts w:ascii="Arial" w:hAnsi="Arial" w:cs="Arial"/>
                <w:sz w:val="24"/>
                <w:lang w:val="cy-GB" w:eastAsia="en-GB"/>
              </w:rPr>
              <w:t>Ystyrir bod unigolyn wedi cael ei effeithio'n niweidiol os yw wedi dioddef unrhyw ffurf ar golled, difrod, gofid neu anghyfleustra o ganlyniad i'r mater y mae'r gŵyn yn ymwneud ag ef, os yw'r unigolyn wedi cael ei roi mewn perygl neu wedi cael ei roi mewn perygl o gael ei effeithio'n niweidiol yn ddiangen mewn unrhyw ffordd arall.</w:t>
            </w:r>
          </w:p>
          <w:p w14:paraId="43251684" w14:textId="77777777" w:rsidR="00C11D33" w:rsidRDefault="00277D40" w:rsidP="00C11D33">
            <w:pPr>
              <w:pStyle w:val="ListParagraph"/>
              <w:ind w:left="0"/>
              <w:jc w:val="both"/>
              <w:rPr>
                <w:rFonts w:ascii="Arial" w:hAnsi="Arial" w:cs="Arial"/>
                <w:sz w:val="24"/>
              </w:rPr>
            </w:pPr>
          </w:p>
        </w:tc>
      </w:tr>
      <w:tr w:rsidR="00F6093C" w14:paraId="53682758" w14:textId="77777777" w:rsidTr="000E52ED">
        <w:tc>
          <w:tcPr>
            <w:tcW w:w="2272" w:type="dxa"/>
          </w:tcPr>
          <w:p w14:paraId="4FF1EFCF" w14:textId="77777777" w:rsidR="00C11D33" w:rsidRDefault="000E52ED" w:rsidP="00C11D33">
            <w:pPr>
              <w:pStyle w:val="ListParagraph"/>
              <w:ind w:left="0"/>
              <w:jc w:val="both"/>
              <w:rPr>
                <w:rFonts w:ascii="Arial" w:hAnsi="Arial" w:cs="Arial"/>
                <w:sz w:val="24"/>
              </w:rPr>
            </w:pPr>
            <w:r>
              <w:rPr>
                <w:rFonts w:ascii="Arial" w:hAnsi="Arial" w:cs="Arial"/>
                <w:sz w:val="24"/>
                <w:lang w:val="cy-GB"/>
              </w:rPr>
              <w:t>Tyst</w:t>
            </w:r>
          </w:p>
        </w:tc>
        <w:tc>
          <w:tcPr>
            <w:tcW w:w="7084" w:type="dxa"/>
          </w:tcPr>
          <w:p w14:paraId="0F89A947" w14:textId="77777777" w:rsidR="00F27694" w:rsidRPr="00F27694" w:rsidRDefault="000E52ED" w:rsidP="00F27694">
            <w:pPr>
              <w:jc w:val="both"/>
              <w:rPr>
                <w:rFonts w:ascii="Arial" w:hAnsi="Arial" w:cs="Arial"/>
                <w:sz w:val="24"/>
                <w:lang w:eastAsia="en-GB"/>
              </w:rPr>
            </w:pPr>
            <w:r w:rsidRPr="00F27694">
              <w:rPr>
                <w:rFonts w:ascii="Arial" w:hAnsi="Arial" w:cs="Arial"/>
                <w:sz w:val="24"/>
                <w:lang w:val="cy-GB" w:eastAsia="en-GB"/>
              </w:rPr>
              <w:t>Gellir dweud bod unigolyn wedi bod yn dyst i'r ymddygiad:</w:t>
            </w:r>
          </w:p>
          <w:p w14:paraId="2F2FB5E7" w14:textId="77777777" w:rsidR="00F27694" w:rsidRPr="00F27694" w:rsidRDefault="000E52ED" w:rsidP="00F27694">
            <w:pPr>
              <w:pStyle w:val="ListParagraph"/>
              <w:numPr>
                <w:ilvl w:val="0"/>
                <w:numId w:val="18"/>
              </w:numPr>
              <w:ind w:left="319" w:hanging="319"/>
              <w:jc w:val="both"/>
              <w:rPr>
                <w:rFonts w:ascii="Arial" w:hAnsi="Arial" w:cs="Arial"/>
                <w:sz w:val="24"/>
                <w:lang w:eastAsia="en-GB"/>
              </w:rPr>
            </w:pPr>
            <w:r w:rsidRPr="00F27694">
              <w:rPr>
                <w:rFonts w:ascii="Arial" w:hAnsi="Arial" w:cs="Arial"/>
                <w:sz w:val="24"/>
                <w:lang w:val="cy-GB" w:eastAsia="en-GB"/>
              </w:rPr>
              <w:t>Os yw wedi cael ei wybodaeth am yr ymddygiad mewn modd a fyddai’n ei wneud yn dyst sy’n gallu rhoi tystiolaeth o’r ymddygiad mewn achos troseddol,</w:t>
            </w:r>
          </w:p>
          <w:p w14:paraId="54621FBB" w14:textId="77777777" w:rsidR="00C11D33" w:rsidRPr="00F27694" w:rsidRDefault="000E52ED" w:rsidP="00F27694">
            <w:pPr>
              <w:pStyle w:val="ListParagraph"/>
              <w:numPr>
                <w:ilvl w:val="0"/>
                <w:numId w:val="18"/>
              </w:numPr>
              <w:ind w:left="319" w:hanging="319"/>
              <w:jc w:val="both"/>
              <w:rPr>
                <w:rFonts w:ascii="Arial" w:hAnsi="Arial" w:cs="Arial"/>
                <w:sz w:val="24"/>
                <w:lang w:eastAsia="en-GB"/>
              </w:rPr>
            </w:pPr>
            <w:r w:rsidRPr="00F27694">
              <w:rPr>
                <w:rFonts w:ascii="Arial" w:hAnsi="Arial" w:cs="Arial"/>
                <w:sz w:val="24"/>
                <w:lang w:val="cy-GB" w:eastAsia="en-GB"/>
              </w:rPr>
              <w:t>Os oes ganddo, neu os oes ganddo reolaeth dros unrhyw beth y gellid ei ddefnyddio fel tystiolaeth dderbyniadwy mewn achos o’r fath.</w:t>
            </w:r>
          </w:p>
        </w:tc>
      </w:tr>
    </w:tbl>
    <w:p w14:paraId="39C8ACEA" w14:textId="77777777" w:rsidR="000E52ED" w:rsidRDefault="000E52ED" w:rsidP="000E52ED">
      <w:pPr>
        <w:pStyle w:val="ListParagraph"/>
        <w:ind w:left="709"/>
        <w:jc w:val="both"/>
        <w:rPr>
          <w:rFonts w:ascii="Arial" w:hAnsi="Arial" w:cs="Arial"/>
          <w:b/>
          <w:bCs/>
          <w:sz w:val="24"/>
          <w:u w:val="single"/>
          <w:lang w:val="cy-GB"/>
        </w:rPr>
      </w:pPr>
    </w:p>
    <w:p w14:paraId="5DBA2FB6" w14:textId="47A0C322" w:rsidR="00021F45" w:rsidRPr="000E52ED" w:rsidRDefault="000E52ED" w:rsidP="000E52ED">
      <w:pPr>
        <w:pStyle w:val="ListParagraph"/>
        <w:numPr>
          <w:ilvl w:val="0"/>
          <w:numId w:val="2"/>
        </w:numPr>
        <w:jc w:val="both"/>
        <w:rPr>
          <w:rFonts w:ascii="Arial" w:hAnsi="Arial" w:cs="Arial"/>
          <w:b/>
          <w:sz w:val="24"/>
          <w:u w:val="single"/>
        </w:rPr>
      </w:pPr>
      <w:r w:rsidRPr="000E52ED">
        <w:rPr>
          <w:rFonts w:ascii="Arial" w:hAnsi="Arial" w:cs="Arial"/>
          <w:b/>
          <w:bCs/>
          <w:sz w:val="24"/>
          <w:u w:val="single"/>
          <w:lang w:val="cy-GB"/>
        </w:rPr>
        <w:lastRenderedPageBreak/>
        <w:t>Cwynion am Swyddfa'r Comisiynydd neu yn erbyn aelod o staff Swyddfa'r Comisiynydd</w:t>
      </w:r>
    </w:p>
    <w:p w14:paraId="4AC543AA" w14:textId="77777777" w:rsidR="00021F45" w:rsidRDefault="00277D40" w:rsidP="00021F45">
      <w:pPr>
        <w:pStyle w:val="ListParagraph"/>
        <w:ind w:left="709"/>
        <w:jc w:val="both"/>
        <w:rPr>
          <w:rFonts w:ascii="Arial" w:hAnsi="Arial" w:cs="Arial"/>
          <w:b/>
          <w:sz w:val="24"/>
        </w:rPr>
      </w:pPr>
    </w:p>
    <w:p w14:paraId="1918A18B" w14:textId="77777777" w:rsidR="000E52ED" w:rsidRDefault="000E52ED" w:rsidP="00021F45">
      <w:pPr>
        <w:pStyle w:val="ListParagraph"/>
        <w:ind w:left="709"/>
        <w:jc w:val="both"/>
        <w:rPr>
          <w:rFonts w:ascii="Arial" w:hAnsi="Arial" w:cs="Arial"/>
          <w:b/>
          <w:bCs/>
          <w:sz w:val="24"/>
          <w:lang w:val="cy-GB"/>
        </w:rPr>
      </w:pPr>
      <w:r>
        <w:rPr>
          <w:rFonts w:ascii="Arial" w:hAnsi="Arial" w:cs="Arial"/>
          <w:b/>
          <w:bCs/>
          <w:sz w:val="24"/>
          <w:lang w:val="cy-GB"/>
        </w:rPr>
        <w:t>Gweithdrefn</w:t>
      </w:r>
    </w:p>
    <w:p w14:paraId="0CC1B5D7" w14:textId="368EA339" w:rsidR="006472B9" w:rsidRPr="00021F45" w:rsidRDefault="000E52ED" w:rsidP="00021F45">
      <w:pPr>
        <w:pStyle w:val="ListParagraph"/>
        <w:ind w:left="709"/>
        <w:jc w:val="both"/>
        <w:rPr>
          <w:rFonts w:ascii="Arial" w:hAnsi="Arial" w:cs="Arial"/>
          <w:b/>
          <w:sz w:val="24"/>
        </w:rPr>
      </w:pPr>
      <w:r>
        <w:rPr>
          <w:rFonts w:ascii="Arial" w:hAnsi="Arial" w:cs="Arial"/>
          <w:b/>
          <w:bCs/>
          <w:sz w:val="24"/>
          <w:lang w:val="cy-GB"/>
        </w:rPr>
        <w:t xml:space="preserve"> </w:t>
      </w:r>
    </w:p>
    <w:p w14:paraId="7E69ADDA" w14:textId="77777777" w:rsidR="005835AE" w:rsidRPr="005835AE" w:rsidRDefault="000E52ED" w:rsidP="005835AE">
      <w:pPr>
        <w:pStyle w:val="ListParagraph"/>
        <w:numPr>
          <w:ilvl w:val="1"/>
          <w:numId w:val="2"/>
        </w:numPr>
        <w:ind w:left="709" w:hanging="709"/>
        <w:jc w:val="both"/>
        <w:rPr>
          <w:rFonts w:ascii="Arial" w:hAnsi="Arial" w:cs="Arial"/>
          <w:b/>
          <w:sz w:val="24"/>
        </w:rPr>
      </w:pPr>
      <w:r w:rsidRPr="005835AE">
        <w:rPr>
          <w:rFonts w:ascii="Arial" w:hAnsi="Arial" w:cs="Arial"/>
          <w:b/>
          <w:bCs/>
          <w:sz w:val="24"/>
          <w:lang w:val="cy-GB"/>
        </w:rPr>
        <w:t>Ynglŷn â phwy/beth y gellir cwyno?</w:t>
      </w:r>
    </w:p>
    <w:p w14:paraId="373F7F9A" w14:textId="77777777" w:rsidR="00021F45" w:rsidRPr="005835AE" w:rsidRDefault="000E52ED" w:rsidP="005835AE">
      <w:pPr>
        <w:pStyle w:val="ListParagraph"/>
        <w:ind w:left="709"/>
        <w:jc w:val="both"/>
        <w:rPr>
          <w:rFonts w:ascii="Arial" w:hAnsi="Arial" w:cs="Arial"/>
          <w:sz w:val="24"/>
        </w:rPr>
      </w:pPr>
      <w:r w:rsidRPr="005835AE">
        <w:rPr>
          <w:rFonts w:ascii="Arial" w:hAnsi="Arial" w:cs="Arial"/>
          <w:sz w:val="24"/>
          <w:lang w:val="cy-GB"/>
        </w:rPr>
        <w:t xml:space="preserve">Gellir cwyno am unrhyw aelod o staff Swyddfa’r Comisiynydd ac eithrio'r Comisiynydd neu'r Dirprwy Gomisiynydd. Gellir cwyno am Swyddfa'r Comisiynydd a'r ffordd mae'n cynnal ei busnes. </w:t>
      </w:r>
    </w:p>
    <w:p w14:paraId="1A0F1715" w14:textId="7472210C" w:rsidR="00021F45" w:rsidRPr="00972E80" w:rsidRDefault="000E52ED" w:rsidP="00972E80">
      <w:pPr>
        <w:ind w:left="720"/>
        <w:jc w:val="both"/>
        <w:rPr>
          <w:rFonts w:ascii="Arial" w:hAnsi="Arial" w:cs="Arial"/>
          <w:sz w:val="24"/>
        </w:rPr>
      </w:pPr>
      <w:r>
        <w:rPr>
          <w:rFonts w:ascii="Arial" w:hAnsi="Arial" w:cs="Arial"/>
          <w:sz w:val="24"/>
          <w:szCs w:val="24"/>
          <w:lang w:val="cy-GB"/>
        </w:rPr>
        <w:t xml:space="preserve">Ymdrinnir â chwynion yn erbyn y Comisiynydd a'r Dirprwy Gomisiynydd gan Banel yr Heddlu a Throseddu. Bydd unrhyw gŵynion a dderbynnir gan Swyddfa'r Comisiynydd yn erbyn y Comisiynydd a/neu'r Dirprwy Gomisiynydd yn cael eu hanfon at Banel yr Heddlu a Throseddu.  </w:t>
      </w:r>
    </w:p>
    <w:p w14:paraId="4FF535D4" w14:textId="77777777" w:rsidR="00021F45" w:rsidRPr="00021F45" w:rsidRDefault="000E52ED" w:rsidP="00FA206F">
      <w:pPr>
        <w:spacing w:after="0" w:line="240" w:lineRule="auto"/>
        <w:ind w:right="-472"/>
        <w:rPr>
          <w:rFonts w:ascii="Arial" w:hAnsi="Arial" w:cs="Arial"/>
          <w:b/>
          <w:sz w:val="24"/>
          <w:szCs w:val="24"/>
        </w:rPr>
      </w:pPr>
      <w:r>
        <w:rPr>
          <w:rFonts w:ascii="Arial" w:hAnsi="Arial" w:cs="Arial"/>
          <w:b/>
          <w:bCs/>
          <w:sz w:val="24"/>
          <w:szCs w:val="24"/>
          <w:lang w:val="cy-GB"/>
        </w:rPr>
        <w:t>4.2</w:t>
      </w:r>
      <w:r>
        <w:rPr>
          <w:rFonts w:ascii="Arial" w:hAnsi="Arial" w:cs="Arial"/>
          <w:b/>
          <w:bCs/>
          <w:sz w:val="24"/>
          <w:szCs w:val="24"/>
          <w:lang w:val="cy-GB"/>
        </w:rPr>
        <w:tab/>
        <w:t>Pwy all gwyno?</w:t>
      </w:r>
    </w:p>
    <w:p w14:paraId="1099C3C7" w14:textId="77777777" w:rsidR="000E52ED" w:rsidRDefault="000E52ED" w:rsidP="00F27694">
      <w:pPr>
        <w:shd w:val="clear" w:color="auto" w:fill="FFFFFF"/>
        <w:spacing w:after="270" w:line="240" w:lineRule="auto"/>
        <w:ind w:left="709"/>
        <w:jc w:val="both"/>
        <w:rPr>
          <w:rFonts w:ascii="Arial" w:eastAsia="Times New Roman" w:hAnsi="Arial" w:cs="Arial"/>
          <w:iCs/>
          <w:color w:val="333333"/>
          <w:sz w:val="24"/>
          <w:szCs w:val="24"/>
          <w:lang w:val="cy-GB" w:eastAsia="en-GB"/>
        </w:rPr>
      </w:pPr>
      <w:r>
        <w:rPr>
          <w:rFonts w:ascii="Arial" w:eastAsia="Times New Roman" w:hAnsi="Arial" w:cs="Arial"/>
          <w:iCs/>
          <w:color w:val="333333"/>
          <w:sz w:val="24"/>
          <w:szCs w:val="24"/>
          <w:u w:val="single"/>
          <w:lang w:val="cy-GB" w:eastAsia="en-GB"/>
        </w:rPr>
        <w:br/>
      </w:r>
      <w:bookmarkStart w:id="0" w:name="cysill"/>
      <w:bookmarkEnd w:id="0"/>
      <w:r>
        <w:rPr>
          <w:rFonts w:ascii="Arial" w:eastAsia="Times New Roman" w:hAnsi="Arial" w:cs="Arial"/>
          <w:iCs/>
          <w:color w:val="333333"/>
          <w:sz w:val="24"/>
          <w:szCs w:val="24"/>
          <w:u w:val="single"/>
          <w:lang w:val="cy-GB" w:eastAsia="en-GB"/>
        </w:rPr>
        <w:t xml:space="preserve"> Cwynion am bolisïau, gweithdrefnau a'n darpariaeth gwasanaeth </w:t>
      </w:r>
      <w:r>
        <w:rPr>
          <w:rFonts w:ascii="Arial" w:eastAsia="Times New Roman" w:hAnsi="Arial" w:cs="Arial"/>
          <w:iCs/>
          <w:color w:val="333333"/>
          <w:sz w:val="24"/>
          <w:szCs w:val="24"/>
          <w:u w:val="single"/>
          <w:lang w:val="cy-GB" w:eastAsia="en-GB"/>
        </w:rPr>
        <w:br/>
      </w:r>
    </w:p>
    <w:p w14:paraId="0D1EDE82" w14:textId="4B838BDF" w:rsidR="00021F45" w:rsidRPr="00FA206F" w:rsidRDefault="000E52ED" w:rsidP="00F27694">
      <w:pPr>
        <w:shd w:val="clear" w:color="auto" w:fill="FFFFFF"/>
        <w:spacing w:after="270" w:line="240" w:lineRule="auto"/>
        <w:ind w:left="709"/>
        <w:jc w:val="both"/>
        <w:rPr>
          <w:rFonts w:ascii="Arial" w:eastAsia="Times New Roman" w:hAnsi="Arial" w:cs="Arial"/>
          <w:iCs/>
          <w:color w:val="333333"/>
          <w:sz w:val="24"/>
          <w:szCs w:val="24"/>
          <w:lang w:eastAsia="en-GB"/>
        </w:rPr>
      </w:pPr>
      <w:r>
        <w:rPr>
          <w:rFonts w:ascii="Arial" w:eastAsia="Times New Roman" w:hAnsi="Arial" w:cs="Arial"/>
          <w:iCs/>
          <w:color w:val="333333"/>
          <w:sz w:val="24"/>
          <w:szCs w:val="24"/>
          <w:lang w:val="cy-GB" w:eastAsia="en-GB"/>
        </w:rPr>
        <w:t>Aelod o'r cyhoedd sydd:</w:t>
      </w:r>
    </w:p>
    <w:p w14:paraId="744AE88E" w14:textId="77777777" w:rsidR="00021F45" w:rsidRPr="00FA206F" w:rsidRDefault="000E52ED" w:rsidP="00F27694">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FA206F">
        <w:rPr>
          <w:rFonts w:ascii="Arial" w:eastAsia="Times New Roman" w:hAnsi="Arial" w:cs="Arial"/>
          <w:color w:val="333333"/>
          <w:sz w:val="24"/>
          <w:szCs w:val="24"/>
          <w:lang w:val="cy-GB" w:eastAsia="en-GB"/>
        </w:rPr>
        <w:t>Wedi cael ei effeithio'n niweidiol gan y mater y mae'r gŵyn yn ymwneud ag ef; neu</w:t>
      </w:r>
    </w:p>
    <w:p w14:paraId="78C88CCA" w14:textId="77777777" w:rsidR="008E7D2F" w:rsidRDefault="000E52ED" w:rsidP="00F27694">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FA206F">
        <w:rPr>
          <w:rFonts w:ascii="Arial" w:eastAsia="Times New Roman" w:hAnsi="Arial" w:cs="Arial"/>
          <w:color w:val="333333"/>
          <w:sz w:val="24"/>
          <w:szCs w:val="24"/>
          <w:lang w:val="cy-GB" w:eastAsia="en-GB"/>
        </w:rPr>
        <w:t>Rywun yn gweithredu ar ran rhywun sydd wedi cael ei effeithio'n niweidiol gan y mater y mae'r gŵyn yn ymwneud ag ef. Gall fod yn aelod o'r teulu, ffrind, cynrychiolydd cyfreithiol neu unrhyw berson arall.</w:t>
      </w:r>
    </w:p>
    <w:p w14:paraId="40CE0F4E" w14:textId="77777777" w:rsidR="00021F45" w:rsidRPr="008E7D2F" w:rsidRDefault="000E52ED" w:rsidP="00F27694">
      <w:pPr>
        <w:shd w:val="clear" w:color="auto" w:fill="FFFFFF"/>
        <w:spacing w:before="100" w:beforeAutospacing="1" w:after="100" w:afterAutospacing="1" w:line="240" w:lineRule="auto"/>
        <w:ind w:left="709"/>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val="cy-GB" w:eastAsia="en-GB"/>
        </w:rPr>
        <w:t xml:space="preserve">Fel arfer nid oes angen caniatâd ysgrifenedig gan berson ifanc dan 16 oed i riant neu warcheidwad weithredu ar ei ran fel hyn. </w:t>
      </w:r>
    </w:p>
    <w:p w14:paraId="3C2DE8CC" w14:textId="77777777" w:rsidR="00021F45" w:rsidRPr="008E7D2F" w:rsidRDefault="000E52ED" w:rsidP="00F27694">
      <w:pPr>
        <w:shd w:val="clear" w:color="auto" w:fill="FFFFFF"/>
        <w:spacing w:after="270" w:line="240" w:lineRule="auto"/>
        <w:ind w:firstLine="709"/>
        <w:jc w:val="both"/>
        <w:rPr>
          <w:rFonts w:ascii="Arial" w:eastAsia="Times New Roman" w:hAnsi="Arial" w:cs="Arial"/>
          <w:color w:val="333333"/>
          <w:sz w:val="24"/>
          <w:szCs w:val="24"/>
          <w:u w:val="single"/>
          <w:lang w:eastAsia="en-GB"/>
        </w:rPr>
      </w:pPr>
      <w:r w:rsidRPr="008E7D2F">
        <w:rPr>
          <w:rFonts w:ascii="Arial" w:eastAsia="Times New Roman" w:hAnsi="Arial" w:cs="Arial"/>
          <w:iCs/>
          <w:color w:val="333333"/>
          <w:sz w:val="24"/>
          <w:szCs w:val="24"/>
          <w:u w:val="single"/>
          <w:lang w:val="cy-GB" w:eastAsia="en-GB"/>
        </w:rPr>
        <w:t>Cwynion am ymddygiad aelodau staff Swyddfa'r Comisiynydd</w:t>
      </w:r>
    </w:p>
    <w:p w14:paraId="48489C32" w14:textId="77777777" w:rsidR="00021F45" w:rsidRPr="008E7D2F" w:rsidRDefault="000E52ED" w:rsidP="00F27694">
      <w:pPr>
        <w:shd w:val="clear" w:color="auto" w:fill="FFFFFF"/>
        <w:spacing w:after="270" w:line="240" w:lineRule="auto"/>
        <w:ind w:firstLine="709"/>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val="cy-GB" w:eastAsia="en-GB"/>
        </w:rPr>
        <w:t xml:space="preserve">Aelod o'r cyhoedd sydd: </w:t>
      </w:r>
    </w:p>
    <w:p w14:paraId="249D0BF3" w14:textId="77777777" w:rsidR="00021F45" w:rsidRPr="008E7D2F" w:rsidRDefault="000E52ED" w:rsidP="00F27694">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val="cy-GB" w:eastAsia="en-GB"/>
        </w:rPr>
        <w:t>yn honni ei fod wedi dioddef yr ymddygiad,</w:t>
      </w:r>
    </w:p>
    <w:p w14:paraId="37E01E54" w14:textId="77777777" w:rsidR="00021F45" w:rsidRPr="008E7D2F" w:rsidRDefault="000E52ED" w:rsidP="00F27694">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val="cy-GB" w:eastAsia="en-GB"/>
        </w:rPr>
        <w:t>yn honni ei fod wedi cael ei effeithio'n niweidiol gan yr ymddygiad,</w:t>
      </w:r>
    </w:p>
    <w:p w14:paraId="2BF84712" w14:textId="77777777" w:rsidR="00021F45" w:rsidRPr="008E7D2F" w:rsidRDefault="000E52ED" w:rsidP="00F27694">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val="cy-GB" w:eastAsia="en-GB"/>
        </w:rPr>
        <w:t xml:space="preserve"> yn honni ei fod wedi bod yn dyst i'r ymddygiad,</w:t>
      </w:r>
    </w:p>
    <w:p w14:paraId="6ECB4D1C" w14:textId="77777777" w:rsidR="00021F45" w:rsidRPr="008E7D2F" w:rsidRDefault="000E52ED" w:rsidP="00F27694">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val="cy-GB" w:eastAsia="en-GB"/>
        </w:rPr>
        <w:t>yn gweithredu ar ran unrhyw un o'r uchod. Gall fod yn aelod o'r teulu, ffrind, cynrychiolydd cyfreithiol neu unrhyw berson arall.</w:t>
      </w:r>
    </w:p>
    <w:p w14:paraId="085A27A2" w14:textId="77777777" w:rsidR="00021F45" w:rsidRDefault="000E52ED" w:rsidP="00F27694">
      <w:pPr>
        <w:shd w:val="clear" w:color="auto" w:fill="FFFFFF"/>
        <w:spacing w:after="0" w:line="240" w:lineRule="auto"/>
        <w:ind w:left="709"/>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val="cy-GB" w:eastAsia="en-GB"/>
        </w:rPr>
        <w:t>Fel arfer nid oes angen caniatâd ysgrifenedig gan berson ifanc dan 16 oed i riant neu warcheidwad weithredu ar ei ran fel hyn.</w:t>
      </w:r>
    </w:p>
    <w:p w14:paraId="05AF1A18" w14:textId="77777777" w:rsidR="00F27694" w:rsidRPr="008E7D2F" w:rsidRDefault="00277D40" w:rsidP="00F27694">
      <w:pPr>
        <w:shd w:val="clear" w:color="auto" w:fill="FFFFFF"/>
        <w:spacing w:after="0" w:line="240" w:lineRule="auto"/>
        <w:ind w:left="709"/>
        <w:jc w:val="both"/>
        <w:rPr>
          <w:rFonts w:ascii="Arial" w:eastAsia="Times New Roman" w:hAnsi="Arial" w:cs="Arial"/>
          <w:color w:val="333333"/>
          <w:sz w:val="24"/>
          <w:szCs w:val="24"/>
          <w:lang w:eastAsia="en-GB"/>
        </w:rPr>
      </w:pPr>
    </w:p>
    <w:p w14:paraId="2988AC97" w14:textId="107BAE22" w:rsidR="00021F45" w:rsidRDefault="000E52ED" w:rsidP="00F27694">
      <w:pPr>
        <w:spacing w:after="0" w:line="240" w:lineRule="auto"/>
        <w:ind w:left="709" w:right="-472"/>
        <w:rPr>
          <w:rFonts w:ascii="Arial" w:hAnsi="Arial" w:cs="Arial"/>
          <w:i/>
          <w:iCs/>
          <w:sz w:val="24"/>
          <w:szCs w:val="24"/>
          <w:lang w:val="cy-GB"/>
        </w:rPr>
      </w:pPr>
      <w:r w:rsidRPr="00F27694">
        <w:rPr>
          <w:rFonts w:ascii="Arial" w:hAnsi="Arial" w:cs="Arial"/>
          <w:i/>
          <w:iCs/>
          <w:sz w:val="24"/>
          <w:szCs w:val="24"/>
          <w:lang w:val="cy-GB"/>
        </w:rPr>
        <w:t xml:space="preserve">Sylwer: Ni allwn ymdrin â chwynion gan unrhyw ffynhonnell ddienw gan fod angen i ni benderfynu a yw'r achwynydd yn perthyn i un o'r categorïau uchod. </w:t>
      </w:r>
    </w:p>
    <w:p w14:paraId="73D4056C" w14:textId="27E0ED7B" w:rsidR="000E52ED" w:rsidRDefault="000E52ED" w:rsidP="00F27694">
      <w:pPr>
        <w:spacing w:after="0" w:line="240" w:lineRule="auto"/>
        <w:ind w:left="709" w:right="-472"/>
        <w:rPr>
          <w:rFonts w:ascii="Arial" w:hAnsi="Arial" w:cs="Arial"/>
          <w:i/>
          <w:iCs/>
          <w:sz w:val="24"/>
          <w:szCs w:val="24"/>
          <w:lang w:val="cy-GB"/>
        </w:rPr>
      </w:pPr>
    </w:p>
    <w:p w14:paraId="7B035B3A" w14:textId="77777777" w:rsidR="000E52ED" w:rsidRDefault="000E52ED" w:rsidP="00F27694">
      <w:pPr>
        <w:spacing w:after="0" w:line="240" w:lineRule="auto"/>
        <w:ind w:left="709" w:right="-472"/>
        <w:rPr>
          <w:rFonts w:ascii="Arial" w:hAnsi="Arial" w:cs="Arial"/>
          <w:i/>
          <w:sz w:val="24"/>
          <w:szCs w:val="24"/>
        </w:rPr>
      </w:pPr>
    </w:p>
    <w:p w14:paraId="7B51D439" w14:textId="77777777" w:rsidR="00F27694" w:rsidRDefault="00277D40" w:rsidP="00F27694">
      <w:pPr>
        <w:spacing w:after="0" w:line="240" w:lineRule="auto"/>
        <w:ind w:right="-472"/>
        <w:rPr>
          <w:rFonts w:ascii="Arial" w:hAnsi="Arial" w:cs="Arial"/>
          <w:sz w:val="24"/>
          <w:szCs w:val="24"/>
        </w:rPr>
      </w:pPr>
    </w:p>
    <w:p w14:paraId="0D4797D4" w14:textId="77777777" w:rsidR="00F27694" w:rsidRPr="00F27694" w:rsidRDefault="000E52ED" w:rsidP="00F27694">
      <w:pPr>
        <w:spacing w:after="0" w:line="240" w:lineRule="auto"/>
        <w:ind w:right="-472"/>
        <w:rPr>
          <w:rFonts w:ascii="Arial" w:hAnsi="Arial" w:cs="Arial"/>
          <w:b/>
          <w:sz w:val="24"/>
          <w:szCs w:val="24"/>
        </w:rPr>
      </w:pPr>
      <w:r w:rsidRPr="00F27694">
        <w:rPr>
          <w:rFonts w:ascii="Arial" w:hAnsi="Arial" w:cs="Arial"/>
          <w:b/>
          <w:bCs/>
          <w:sz w:val="24"/>
          <w:szCs w:val="24"/>
          <w:lang w:val="cy-GB"/>
        </w:rPr>
        <w:lastRenderedPageBreak/>
        <w:t>4.3</w:t>
      </w:r>
      <w:r w:rsidRPr="00F27694">
        <w:rPr>
          <w:rFonts w:ascii="Arial" w:hAnsi="Arial" w:cs="Arial"/>
          <w:b/>
          <w:bCs/>
          <w:sz w:val="24"/>
          <w:szCs w:val="24"/>
          <w:lang w:val="cy-GB"/>
        </w:rPr>
        <w:tab/>
        <w:t>At bwy y dylech anfon eich cwyn</w:t>
      </w:r>
    </w:p>
    <w:p w14:paraId="31006696" w14:textId="77777777" w:rsidR="000E52ED" w:rsidRDefault="000E52ED" w:rsidP="00142BF9">
      <w:pPr>
        <w:spacing w:after="0" w:line="240" w:lineRule="auto"/>
        <w:ind w:left="720" w:right="-472"/>
        <w:rPr>
          <w:rFonts w:ascii="Arial" w:eastAsia="Arial" w:hAnsi="Arial" w:cs="Arial"/>
          <w:sz w:val="24"/>
          <w:szCs w:val="24"/>
          <w:lang w:val="cy-GB"/>
        </w:rPr>
      </w:pPr>
    </w:p>
    <w:p w14:paraId="0E986314" w14:textId="4347B53B" w:rsidR="00021F45" w:rsidRDefault="000E52ED" w:rsidP="00142BF9">
      <w:pPr>
        <w:spacing w:after="0" w:line="240" w:lineRule="auto"/>
        <w:ind w:left="720" w:right="-472"/>
        <w:rPr>
          <w:rFonts w:ascii="Arial" w:eastAsia="Arial" w:hAnsi="Arial" w:cs="Arial"/>
          <w:sz w:val="24"/>
          <w:szCs w:val="24"/>
          <w:lang w:val="en-US"/>
        </w:rPr>
      </w:pPr>
      <w:r>
        <w:rPr>
          <w:rFonts w:ascii="Arial" w:eastAsia="Arial" w:hAnsi="Arial" w:cs="Arial"/>
          <w:sz w:val="24"/>
          <w:szCs w:val="24"/>
          <w:lang w:val="cy-GB"/>
        </w:rPr>
        <w:t>Dylai cwynion am staff Swyddfa'r Comisiynydd (ac eithrio'r Prif Weithredwr neu'r Prif Swyddog Cyllid) neu am y sefydliad fod yn ysgrifenedig a dylid eu hanfon at y Prif Weithredwr yn defnyddio'r manylion cyswllt isod:</w:t>
      </w:r>
    </w:p>
    <w:p w14:paraId="071DBF8D" w14:textId="77777777" w:rsidR="00F27694" w:rsidRDefault="00277D40" w:rsidP="00F27694">
      <w:pPr>
        <w:autoSpaceDE w:val="0"/>
        <w:autoSpaceDN w:val="0"/>
        <w:adjustRightInd w:val="0"/>
        <w:spacing w:after="0" w:line="240" w:lineRule="auto"/>
        <w:ind w:left="720" w:right="-472"/>
        <w:rPr>
          <w:rFonts w:ascii="Arial" w:eastAsia="Arial" w:hAnsi="Arial" w:cs="Arial"/>
          <w:sz w:val="24"/>
          <w:szCs w:val="24"/>
          <w:lang w:val="en-US"/>
        </w:rPr>
      </w:pPr>
    </w:p>
    <w:p w14:paraId="1B4A2A10" w14:textId="77777777" w:rsidR="00F27694" w:rsidRDefault="000E52ED" w:rsidP="00F27694">
      <w:pPr>
        <w:autoSpaceDE w:val="0"/>
        <w:autoSpaceDN w:val="0"/>
        <w:adjustRightInd w:val="0"/>
        <w:spacing w:after="0" w:line="240" w:lineRule="auto"/>
        <w:ind w:left="720" w:right="-472"/>
        <w:rPr>
          <w:rFonts w:ascii="Arial" w:eastAsia="Arial" w:hAnsi="Arial" w:cs="Arial"/>
          <w:sz w:val="24"/>
          <w:szCs w:val="24"/>
          <w:lang w:val="en-US"/>
        </w:rPr>
      </w:pPr>
      <w:r>
        <w:rPr>
          <w:rFonts w:ascii="Arial" w:eastAsia="Arial" w:hAnsi="Arial" w:cs="Arial"/>
          <w:sz w:val="24"/>
          <w:szCs w:val="24"/>
          <w:lang w:val="cy-GB"/>
        </w:rPr>
        <w:t xml:space="preserve">E-bost: </w:t>
      </w:r>
      <w:hyperlink r:id="rId11" w:history="1">
        <w:r w:rsidRPr="006A2A13">
          <w:rPr>
            <w:rStyle w:val="Hyperlink"/>
            <w:rFonts w:ascii="Arial" w:eastAsia="Arial" w:hAnsi="Arial" w:cs="Arial"/>
            <w:sz w:val="24"/>
            <w:szCs w:val="24"/>
            <w:lang w:val="cy-GB"/>
          </w:rPr>
          <w:t>Commissioner@gwent.pnn.police.uk</w:t>
        </w:r>
      </w:hyperlink>
    </w:p>
    <w:p w14:paraId="073C773E" w14:textId="77777777" w:rsidR="00663EE5" w:rsidRDefault="00277D40" w:rsidP="00F27694">
      <w:pPr>
        <w:autoSpaceDE w:val="0"/>
        <w:autoSpaceDN w:val="0"/>
        <w:adjustRightInd w:val="0"/>
        <w:spacing w:after="0" w:line="240" w:lineRule="auto"/>
        <w:ind w:left="720" w:right="-472"/>
        <w:rPr>
          <w:rFonts w:ascii="Arial" w:eastAsia="Arial" w:hAnsi="Arial" w:cs="Arial"/>
          <w:sz w:val="24"/>
          <w:szCs w:val="24"/>
          <w:lang w:val="en-US"/>
        </w:rPr>
      </w:pPr>
    </w:p>
    <w:p w14:paraId="35B72751" w14:textId="77777777" w:rsidR="006472B9" w:rsidRDefault="000E52ED" w:rsidP="00663EE5">
      <w:pPr>
        <w:autoSpaceDE w:val="0"/>
        <w:autoSpaceDN w:val="0"/>
        <w:adjustRightInd w:val="0"/>
        <w:spacing w:after="0" w:line="240" w:lineRule="auto"/>
        <w:ind w:left="720" w:right="-472"/>
        <w:rPr>
          <w:rFonts w:ascii="Arial" w:hAnsi="Arial" w:cs="Arial"/>
          <w:b/>
          <w:sz w:val="24"/>
        </w:rPr>
      </w:pPr>
      <w:r>
        <w:rPr>
          <w:rFonts w:ascii="Arial" w:eastAsia="Arial" w:hAnsi="Arial" w:cs="Arial"/>
          <w:sz w:val="24"/>
          <w:szCs w:val="24"/>
          <w:lang w:val="cy-GB"/>
        </w:rPr>
        <w:t>Post:</w:t>
      </w:r>
      <w:r>
        <w:rPr>
          <w:rFonts w:ascii="Arial" w:eastAsia="Arial" w:hAnsi="Arial" w:cs="Arial"/>
          <w:sz w:val="24"/>
          <w:szCs w:val="24"/>
          <w:lang w:val="cy-GB"/>
        </w:rPr>
        <w:tab/>
        <w:t xml:space="preserve">Swyddfa Comisiynydd yr Heddlu a Throseddu Gwent, Pencadlys yr Heddlu, Heol Tyrpeg, Croesyceiliog, Cwmbrân, P44 2XJ </w:t>
      </w:r>
      <w:r>
        <w:rPr>
          <w:rFonts w:ascii="Arial" w:eastAsia="Arial" w:hAnsi="Arial" w:cs="Arial"/>
          <w:sz w:val="24"/>
          <w:szCs w:val="24"/>
          <w:lang w:val="cy-GB"/>
        </w:rPr>
        <w:br/>
      </w:r>
    </w:p>
    <w:p w14:paraId="4E6C2531" w14:textId="776C4D46" w:rsidR="001A58AC" w:rsidRDefault="000E52ED" w:rsidP="00090A1D">
      <w:pPr>
        <w:ind w:left="720"/>
        <w:jc w:val="both"/>
        <w:rPr>
          <w:rFonts w:ascii="Arial" w:hAnsi="Arial" w:cs="Arial"/>
          <w:sz w:val="24"/>
        </w:rPr>
      </w:pPr>
      <w:r>
        <w:rPr>
          <w:rFonts w:ascii="Arial" w:hAnsi="Arial" w:cs="Arial"/>
          <w:sz w:val="24"/>
          <w:lang w:val="cy-GB"/>
        </w:rPr>
        <w:t>Dylid anfon cwynion yn erbyn y Prif Weithredwr a'r Prif Swyddog Cyllid yn defnyddio'r manylion cyswllt uchod, ond dylid nodi eu bod at sylw'r Comisiynydd.</w:t>
      </w:r>
    </w:p>
    <w:p w14:paraId="25DBAFAE" w14:textId="77777777" w:rsidR="00663EE5" w:rsidRDefault="000E52ED" w:rsidP="00636885">
      <w:pPr>
        <w:ind w:left="720"/>
        <w:jc w:val="both"/>
        <w:rPr>
          <w:rFonts w:ascii="Arial" w:hAnsi="Arial" w:cs="Arial"/>
          <w:sz w:val="24"/>
        </w:rPr>
      </w:pPr>
      <w:r>
        <w:rPr>
          <w:rFonts w:ascii="Arial" w:hAnsi="Arial" w:cs="Arial"/>
          <w:sz w:val="24"/>
          <w:lang w:val="cy-GB"/>
        </w:rPr>
        <w:t>Dylid anfon cwynion yn erbyn y Comisiynydd/Dirprwy Gomisynydd at Banel yr Heddlu a Throseddu yn defnyddio'r manylion cyswllt isod:</w:t>
      </w:r>
    </w:p>
    <w:p w14:paraId="77EF68BF" w14:textId="77777777" w:rsidR="00663EE5" w:rsidRPr="00663EE5" w:rsidRDefault="000E52ED" w:rsidP="00663EE5">
      <w:pPr>
        <w:rPr>
          <w:rFonts w:ascii="Arial" w:hAnsi="Arial" w:cs="Arial"/>
          <w:sz w:val="24"/>
          <w:szCs w:val="24"/>
        </w:rPr>
      </w:pPr>
      <w:r>
        <w:rPr>
          <w:lang w:val="cy-GB"/>
        </w:rPr>
        <w:tab/>
      </w:r>
      <w:r w:rsidRPr="00663EE5">
        <w:rPr>
          <w:rFonts w:ascii="Arial" w:hAnsi="Arial" w:cs="Arial"/>
          <w:sz w:val="24"/>
          <w:szCs w:val="24"/>
          <w:lang w:val="cy-GB"/>
        </w:rPr>
        <w:t xml:space="preserve">E-bost: </w:t>
      </w:r>
      <w:hyperlink r:id="rId12" w:history="1">
        <w:r w:rsidRPr="00663EE5">
          <w:rPr>
            <w:rStyle w:val="Hyperlink"/>
            <w:rFonts w:ascii="Arial" w:hAnsi="Arial" w:cs="Arial"/>
            <w:sz w:val="24"/>
            <w:szCs w:val="24"/>
            <w:lang w:val="cy-GB"/>
          </w:rPr>
          <w:t>gwentpcp@caerphilly.gov.uk</w:t>
        </w:r>
      </w:hyperlink>
    </w:p>
    <w:p w14:paraId="36924C9E" w14:textId="77777777" w:rsidR="00663EE5" w:rsidRDefault="000E52ED" w:rsidP="00663EE5">
      <w:pPr>
        <w:rPr>
          <w:rFonts w:ascii="Arial" w:hAnsi="Arial" w:cs="Arial"/>
          <w:sz w:val="24"/>
          <w:szCs w:val="24"/>
        </w:rPr>
      </w:pPr>
      <w:r w:rsidRPr="00663EE5">
        <w:rPr>
          <w:rFonts w:ascii="Arial" w:hAnsi="Arial" w:cs="Arial"/>
          <w:sz w:val="24"/>
          <w:szCs w:val="24"/>
          <w:lang w:val="cy-GB"/>
        </w:rPr>
        <w:tab/>
        <w:t xml:space="preserve">Post:   Panel yr Heddlu a Throseddu Gwent, Tŷ Penallta, Parc Tredomen, Ystrad </w:t>
      </w:r>
      <w:r w:rsidRPr="00663EE5">
        <w:rPr>
          <w:rFonts w:ascii="Arial" w:hAnsi="Arial" w:cs="Arial"/>
          <w:sz w:val="24"/>
          <w:szCs w:val="24"/>
          <w:lang w:val="cy-GB"/>
        </w:rPr>
        <w:br/>
        <w:t xml:space="preserve">                      Mynach, Hengoed, CF82 7PG</w:t>
      </w:r>
    </w:p>
    <w:p w14:paraId="19A7476A" w14:textId="5C65EEC5" w:rsidR="000E52ED" w:rsidRPr="00AD70D8" w:rsidRDefault="000E52ED" w:rsidP="00AD70D8">
      <w:pPr>
        <w:ind w:left="720"/>
        <w:rPr>
          <w:rFonts w:ascii="Arial" w:hAnsi="Arial" w:cs="Arial"/>
          <w:sz w:val="24"/>
          <w:szCs w:val="24"/>
          <w:lang w:val="cy-GB"/>
        </w:rPr>
      </w:pPr>
      <w:r>
        <w:rPr>
          <w:rFonts w:ascii="Arial" w:hAnsi="Arial" w:cs="Arial"/>
          <w:sz w:val="24"/>
          <w:szCs w:val="24"/>
          <w:lang w:val="cy-GB"/>
        </w:rPr>
        <w:t>Rhowch wybod os oes angen cymorth arnoch chi i gyflwyno eich cwyn ac fe wnawn bopeth o fewn ein gallu i'ch cynorthwyo chi.</w:t>
      </w:r>
    </w:p>
    <w:p w14:paraId="6EE954A9" w14:textId="77777777" w:rsidR="006472B9" w:rsidRDefault="000E52ED" w:rsidP="00021F45">
      <w:pPr>
        <w:jc w:val="both"/>
        <w:rPr>
          <w:rFonts w:ascii="Arial" w:hAnsi="Arial" w:cs="Arial"/>
          <w:b/>
          <w:sz w:val="24"/>
        </w:rPr>
      </w:pPr>
      <w:r>
        <w:rPr>
          <w:rFonts w:ascii="Arial" w:hAnsi="Arial" w:cs="Arial"/>
          <w:b/>
          <w:bCs/>
          <w:sz w:val="24"/>
          <w:lang w:val="cy-GB"/>
        </w:rPr>
        <w:t>4.4</w:t>
      </w:r>
      <w:r>
        <w:rPr>
          <w:rFonts w:ascii="Arial" w:hAnsi="Arial" w:cs="Arial"/>
          <w:b/>
          <w:bCs/>
          <w:sz w:val="24"/>
          <w:lang w:val="cy-GB"/>
        </w:rPr>
        <w:tab/>
        <w:t>Ymdrin â'ch cwyn</w:t>
      </w:r>
    </w:p>
    <w:p w14:paraId="0861DA73" w14:textId="416B6627" w:rsidR="00145B83" w:rsidRDefault="000E52ED" w:rsidP="00145B83">
      <w:pPr>
        <w:pStyle w:val="ListParagraph"/>
        <w:ind w:right="-472"/>
        <w:jc w:val="both"/>
        <w:rPr>
          <w:rFonts w:ascii="Arial" w:hAnsi="Arial" w:cs="Arial"/>
          <w:color w:val="000000"/>
          <w:sz w:val="24"/>
          <w:szCs w:val="24"/>
          <w:u w:val="single"/>
          <w:lang w:val="cy-GB"/>
        </w:rPr>
      </w:pPr>
      <w:r w:rsidRPr="00145B83">
        <w:rPr>
          <w:rFonts w:ascii="Arial" w:hAnsi="Arial" w:cs="Arial"/>
          <w:color w:val="000000"/>
          <w:sz w:val="24"/>
          <w:szCs w:val="24"/>
          <w:u w:val="single"/>
          <w:lang w:val="cy-GB"/>
        </w:rPr>
        <w:t>Yr hyn y gallwch ei ddisgwyl</w:t>
      </w:r>
    </w:p>
    <w:p w14:paraId="503ACC4B" w14:textId="77777777" w:rsidR="000E52ED" w:rsidRPr="00145B83" w:rsidRDefault="000E52ED" w:rsidP="00145B83">
      <w:pPr>
        <w:pStyle w:val="ListParagraph"/>
        <w:ind w:right="-472"/>
        <w:jc w:val="both"/>
        <w:rPr>
          <w:rFonts w:ascii="Arial" w:hAnsi="Arial" w:cs="Arial"/>
          <w:color w:val="000000"/>
          <w:sz w:val="24"/>
          <w:szCs w:val="24"/>
          <w:u w:val="single"/>
        </w:rPr>
      </w:pPr>
    </w:p>
    <w:p w14:paraId="2D06156A" w14:textId="77777777" w:rsidR="00343C92" w:rsidRDefault="000E52ED" w:rsidP="00972E80">
      <w:pPr>
        <w:pStyle w:val="ListParagraph"/>
        <w:ind w:right="-46"/>
        <w:jc w:val="both"/>
        <w:rPr>
          <w:rFonts w:ascii="Arial" w:hAnsi="Arial" w:cs="Arial"/>
          <w:color w:val="000000"/>
          <w:sz w:val="24"/>
          <w:szCs w:val="24"/>
        </w:rPr>
      </w:pPr>
      <w:r>
        <w:rPr>
          <w:rFonts w:ascii="Arial" w:hAnsi="Arial" w:cs="Arial"/>
          <w:color w:val="000000"/>
          <w:sz w:val="24"/>
          <w:szCs w:val="24"/>
          <w:lang w:val="cy-GB"/>
        </w:rPr>
        <w:t xml:space="preserve">Bydd y Prif Weithredwr yn adolygu'r gŵyn ac yn ei symud ymlaen at y rheolwr llinell perthnasol os yn briodol. Bydd y Prif Weithredwr yn ymdrin yn uniongyrchol â chwynion sy'n cael eu hystyried i fod o natur ddifrifol/sensitif (e.e. camymddwyn/camymddwyn difrifol), a gall gael cymorth gan y rheolwr llinell perthnasol.   </w:t>
      </w:r>
    </w:p>
    <w:p w14:paraId="5D7060B8" w14:textId="77777777" w:rsidR="00343C92" w:rsidRPr="00E85BD9" w:rsidRDefault="000E52ED" w:rsidP="000E52ED">
      <w:pPr>
        <w:spacing w:after="0" w:line="240" w:lineRule="auto"/>
        <w:ind w:left="709" w:right="-46" w:firstLine="11"/>
        <w:rPr>
          <w:rFonts w:ascii="Arial" w:hAnsi="Arial" w:cs="Arial"/>
          <w:color w:val="000000"/>
          <w:sz w:val="24"/>
          <w:szCs w:val="24"/>
        </w:rPr>
      </w:pPr>
      <w:r w:rsidRPr="00E85BD9">
        <w:rPr>
          <w:rFonts w:ascii="Arial" w:hAnsi="Arial" w:cs="Arial"/>
          <w:color w:val="000000"/>
          <w:sz w:val="24"/>
          <w:szCs w:val="24"/>
          <w:lang w:val="cy-GB"/>
        </w:rPr>
        <w:t xml:space="preserve">Mae canlyniadau posibl achos o gwyno yn cynnwys, ond nid yn gyfyngedig i'r canlynol: </w:t>
      </w:r>
    </w:p>
    <w:p w14:paraId="3B3B4B2F" w14:textId="77777777" w:rsidR="00343C92" w:rsidRPr="00E85BD9" w:rsidRDefault="00277D40" w:rsidP="00972E80">
      <w:pPr>
        <w:spacing w:after="0" w:line="240" w:lineRule="auto"/>
        <w:ind w:right="-46"/>
        <w:rPr>
          <w:rFonts w:ascii="Arial" w:hAnsi="Arial" w:cs="Arial"/>
          <w:color w:val="000000"/>
          <w:sz w:val="24"/>
          <w:szCs w:val="24"/>
        </w:rPr>
      </w:pPr>
    </w:p>
    <w:p w14:paraId="6CC029D5" w14:textId="77777777" w:rsidR="00343C92" w:rsidRDefault="000E52ED" w:rsidP="00972E80">
      <w:pPr>
        <w:pStyle w:val="ListParagraph"/>
        <w:numPr>
          <w:ilvl w:val="0"/>
          <w:numId w:val="19"/>
        </w:numPr>
        <w:spacing w:after="0" w:line="240" w:lineRule="auto"/>
        <w:ind w:right="-46"/>
        <w:rPr>
          <w:rFonts w:ascii="Arial" w:hAnsi="Arial" w:cs="Arial"/>
          <w:color w:val="000000"/>
          <w:sz w:val="24"/>
          <w:szCs w:val="24"/>
        </w:rPr>
      </w:pPr>
      <w:r>
        <w:rPr>
          <w:rFonts w:ascii="Arial" w:hAnsi="Arial" w:cs="Arial"/>
          <w:color w:val="000000"/>
          <w:sz w:val="24"/>
          <w:szCs w:val="24"/>
          <w:lang w:val="cy-GB"/>
        </w:rPr>
        <w:t xml:space="preserve">Ymddiheuriad a chamau gweithredu i atal y mater rhag digwydd eto  </w:t>
      </w:r>
    </w:p>
    <w:p w14:paraId="2311AF77" w14:textId="77777777" w:rsidR="00343C92" w:rsidRPr="00E85BD9" w:rsidRDefault="000E52ED" w:rsidP="00972E80">
      <w:pPr>
        <w:pStyle w:val="ListParagraph"/>
        <w:numPr>
          <w:ilvl w:val="0"/>
          <w:numId w:val="19"/>
        </w:numPr>
        <w:spacing w:after="0" w:line="240" w:lineRule="auto"/>
        <w:ind w:right="-46"/>
        <w:rPr>
          <w:rFonts w:ascii="Arial" w:hAnsi="Arial" w:cs="Arial"/>
          <w:color w:val="000000"/>
          <w:sz w:val="24"/>
          <w:szCs w:val="24"/>
        </w:rPr>
      </w:pPr>
      <w:r w:rsidRPr="00E85BD9">
        <w:rPr>
          <w:rFonts w:ascii="Arial" w:hAnsi="Arial" w:cs="Arial"/>
          <w:color w:val="000000"/>
          <w:sz w:val="24"/>
          <w:szCs w:val="24"/>
          <w:lang w:val="cy-GB"/>
        </w:rPr>
        <w:t xml:space="preserve">Y sefydliad yn dysgu yn sgil y gŵyn </w:t>
      </w:r>
    </w:p>
    <w:p w14:paraId="78852F09" w14:textId="77777777" w:rsidR="004E3204" w:rsidRDefault="000E52ED" w:rsidP="00972E80">
      <w:pPr>
        <w:pStyle w:val="ListParagraph"/>
        <w:numPr>
          <w:ilvl w:val="0"/>
          <w:numId w:val="19"/>
        </w:numPr>
        <w:spacing w:after="0" w:line="240" w:lineRule="auto"/>
        <w:ind w:right="-46"/>
        <w:rPr>
          <w:rFonts w:ascii="Arial" w:hAnsi="Arial" w:cs="Arial"/>
          <w:sz w:val="24"/>
          <w:szCs w:val="24"/>
        </w:rPr>
      </w:pPr>
      <w:r w:rsidRPr="00E85BD9">
        <w:rPr>
          <w:rFonts w:ascii="Arial" w:hAnsi="Arial" w:cs="Arial"/>
          <w:sz w:val="24"/>
          <w:szCs w:val="24"/>
          <w:lang w:val="cy-GB"/>
        </w:rPr>
        <w:t>Cyfeirio'r mater er mwyn ymdrin ag ef dan weithdrefnau troseddol, disgyblaeth neu berfformiad.</w:t>
      </w:r>
    </w:p>
    <w:p w14:paraId="286A5F10" w14:textId="77777777" w:rsidR="00343C92" w:rsidRPr="00E85BD9" w:rsidRDefault="000E52ED" w:rsidP="00972E80">
      <w:pPr>
        <w:pStyle w:val="ListParagraph"/>
        <w:numPr>
          <w:ilvl w:val="0"/>
          <w:numId w:val="19"/>
        </w:numPr>
        <w:spacing w:after="0" w:line="240" w:lineRule="auto"/>
        <w:ind w:right="-46"/>
        <w:rPr>
          <w:rFonts w:ascii="Arial" w:hAnsi="Arial" w:cs="Arial"/>
          <w:sz w:val="24"/>
          <w:szCs w:val="24"/>
        </w:rPr>
      </w:pPr>
      <w:r>
        <w:rPr>
          <w:rFonts w:ascii="Arial" w:hAnsi="Arial" w:cs="Arial"/>
          <w:sz w:val="24"/>
          <w:szCs w:val="24"/>
          <w:lang w:val="cy-GB"/>
        </w:rPr>
        <w:t xml:space="preserve">Dim camau gweithredu pellach </w:t>
      </w:r>
    </w:p>
    <w:p w14:paraId="13CDA6C8" w14:textId="2F00B227" w:rsidR="004E3204" w:rsidRDefault="000E52ED" w:rsidP="00142BF9">
      <w:pPr>
        <w:spacing w:after="0" w:line="240" w:lineRule="auto"/>
        <w:ind w:left="720" w:right="-472"/>
        <w:rPr>
          <w:rFonts w:ascii="Arial" w:hAnsi="Arial" w:cs="Arial"/>
          <w:sz w:val="24"/>
          <w:szCs w:val="24"/>
          <w:u w:val="single"/>
          <w:lang w:val="cy-GB"/>
        </w:rPr>
      </w:pPr>
      <w:r>
        <w:rPr>
          <w:rFonts w:ascii="Arial" w:hAnsi="Arial" w:cs="Arial"/>
          <w:sz w:val="24"/>
          <w:szCs w:val="24"/>
          <w:u w:val="single"/>
          <w:lang w:val="cy-GB"/>
        </w:rPr>
        <w:br/>
        <w:t>Yr hyn y byddwn yn ei wneud</w:t>
      </w:r>
    </w:p>
    <w:p w14:paraId="48BF4F0B" w14:textId="77777777" w:rsidR="000E52ED" w:rsidRPr="004E3204" w:rsidRDefault="000E52ED" w:rsidP="00142BF9">
      <w:pPr>
        <w:spacing w:after="0" w:line="240" w:lineRule="auto"/>
        <w:ind w:left="720" w:right="-472"/>
        <w:rPr>
          <w:rFonts w:ascii="Arial" w:hAnsi="Arial" w:cs="Arial"/>
          <w:sz w:val="24"/>
          <w:szCs w:val="24"/>
          <w:u w:val="single"/>
        </w:rPr>
      </w:pPr>
    </w:p>
    <w:p w14:paraId="53840273" w14:textId="77777777" w:rsidR="004E3204" w:rsidRDefault="000E52ED" w:rsidP="00972E80">
      <w:pPr>
        <w:spacing w:after="0" w:line="240" w:lineRule="auto"/>
        <w:ind w:left="720" w:right="-46"/>
        <w:jc w:val="both"/>
        <w:rPr>
          <w:rFonts w:ascii="Arial" w:hAnsi="Arial" w:cs="Arial"/>
          <w:sz w:val="24"/>
          <w:szCs w:val="24"/>
        </w:rPr>
      </w:pPr>
      <w:r>
        <w:rPr>
          <w:rFonts w:ascii="Arial" w:hAnsi="Arial" w:cs="Arial"/>
          <w:sz w:val="24"/>
          <w:szCs w:val="24"/>
          <w:lang w:val="cy-GB"/>
        </w:rPr>
        <w:t xml:space="preserve">Byddwn yn cofnodi eich cwyn ar ein systemau a rhoi cydnabyddiaeth i chi o fewn pum diwrnod gwaith. Byddwn yn rhoi manylion cyswllt yr unigolyn sydd wedi ei enwebu i gadw mewn cysylltiad â chi ynglŷn â'ch cwyn hefyd. Ar yr un pryd, byddwn </w:t>
      </w:r>
      <w:r>
        <w:rPr>
          <w:rFonts w:ascii="Arial" w:hAnsi="Arial" w:cs="Arial"/>
          <w:sz w:val="24"/>
          <w:szCs w:val="24"/>
          <w:lang w:val="cy-GB"/>
        </w:rPr>
        <w:lastRenderedPageBreak/>
        <w:t>yn ceisio sicrhau ein bod yn deall eich cwyn yn iawn, y canlyniad rydych yn ei ddymuno ac unrhyw addasiadau gofynnol i'ch galluogi chi i gymryd rhan yn effeithiol yn y broses, yn ôl y gofyn.</w:t>
      </w:r>
    </w:p>
    <w:p w14:paraId="0A5ECDAC" w14:textId="77777777" w:rsidR="004E3204" w:rsidRDefault="00277D40" w:rsidP="00972E80">
      <w:pPr>
        <w:spacing w:after="0" w:line="240" w:lineRule="auto"/>
        <w:ind w:right="-46"/>
        <w:jc w:val="both"/>
        <w:rPr>
          <w:rFonts w:ascii="Arial" w:hAnsi="Arial" w:cs="Arial"/>
          <w:sz w:val="24"/>
          <w:szCs w:val="24"/>
        </w:rPr>
      </w:pPr>
    </w:p>
    <w:p w14:paraId="7204F56E" w14:textId="77777777" w:rsidR="004E3204" w:rsidRDefault="000E52ED" w:rsidP="00972E80">
      <w:pPr>
        <w:spacing w:after="0" w:line="240" w:lineRule="auto"/>
        <w:ind w:left="720" w:right="-46"/>
        <w:jc w:val="both"/>
        <w:rPr>
          <w:rFonts w:ascii="Arial" w:hAnsi="Arial" w:cs="Arial"/>
          <w:sz w:val="24"/>
          <w:szCs w:val="24"/>
        </w:rPr>
      </w:pPr>
      <w:r>
        <w:rPr>
          <w:rFonts w:ascii="Arial" w:hAnsi="Arial" w:cs="Arial"/>
          <w:sz w:val="24"/>
          <w:szCs w:val="24"/>
          <w:lang w:val="cy-GB"/>
        </w:rPr>
        <w:t>Yn dibynnu ar natur eich cwyn, efallai y bydd angen i ni rannu gwybodaeth gyda sefydliadau eraill megis Heddlu Gwent er mwyn datrys y mater. Mae gwybodaeth bellach yn ein hysbysiad preifatrwydd.</w:t>
      </w:r>
    </w:p>
    <w:p w14:paraId="434874C5" w14:textId="77777777" w:rsidR="004E3204" w:rsidRDefault="00277D40" w:rsidP="00972E80">
      <w:pPr>
        <w:spacing w:after="0" w:line="240" w:lineRule="auto"/>
        <w:ind w:right="-46"/>
        <w:jc w:val="both"/>
        <w:rPr>
          <w:rFonts w:ascii="Arial" w:hAnsi="Arial" w:cs="Arial"/>
          <w:sz w:val="24"/>
          <w:szCs w:val="24"/>
        </w:rPr>
      </w:pPr>
    </w:p>
    <w:p w14:paraId="4DB4947D" w14:textId="6E4840C5" w:rsidR="004E3204" w:rsidRDefault="000E52ED" w:rsidP="00972E80">
      <w:pPr>
        <w:spacing w:after="0" w:line="240" w:lineRule="auto"/>
        <w:ind w:left="720" w:right="-46"/>
        <w:jc w:val="both"/>
        <w:rPr>
          <w:rFonts w:ascii="Arial" w:hAnsi="Arial" w:cs="Arial"/>
          <w:sz w:val="24"/>
          <w:szCs w:val="24"/>
        </w:rPr>
      </w:pPr>
      <w:r>
        <w:rPr>
          <w:rFonts w:ascii="Arial" w:hAnsi="Arial" w:cs="Arial"/>
          <w:color w:val="000000"/>
          <w:sz w:val="24"/>
          <w:szCs w:val="24"/>
          <w:lang w:val="cy-GB"/>
        </w:rPr>
        <w:t>Byddwn yn eich hysbysu yn ysgrifenedig am ganlyniad eich cwyn cyn gynted ag y bo hynny'n ymarferol. Byddwch yn derbyn gwybodaeth am sut mae eich cwyn yn dod yn ei blaen bob 28 diwrnod. Anfonir y wybodaeth hon atoch chi yn yr un fformat a ddefnyddiwyd gennych chi i gysylltu â ni, oni chytunir yn wahanol.</w:t>
      </w:r>
    </w:p>
    <w:p w14:paraId="23B160F8" w14:textId="77777777" w:rsidR="004E3204" w:rsidRDefault="00277D40" w:rsidP="004E3204">
      <w:pPr>
        <w:spacing w:after="0" w:line="240" w:lineRule="auto"/>
        <w:ind w:right="-472"/>
        <w:rPr>
          <w:rFonts w:ascii="Arial" w:hAnsi="Arial" w:cs="Arial"/>
          <w:sz w:val="24"/>
          <w:szCs w:val="24"/>
        </w:rPr>
      </w:pPr>
    </w:p>
    <w:p w14:paraId="66E1D099" w14:textId="64E9B55C" w:rsidR="00CE7DE7" w:rsidRDefault="000E52ED" w:rsidP="00CE7DE7">
      <w:pPr>
        <w:spacing w:after="0" w:line="240" w:lineRule="auto"/>
        <w:ind w:left="720" w:right="-472"/>
        <w:rPr>
          <w:rFonts w:ascii="Arial" w:hAnsi="Arial" w:cs="Arial"/>
          <w:sz w:val="24"/>
          <w:szCs w:val="24"/>
          <w:u w:val="single"/>
          <w:lang w:val="cy-GB"/>
        </w:rPr>
      </w:pPr>
      <w:r w:rsidRPr="00CE7DE7">
        <w:rPr>
          <w:rFonts w:ascii="Arial" w:hAnsi="Arial" w:cs="Arial"/>
          <w:sz w:val="24"/>
          <w:szCs w:val="24"/>
          <w:u w:val="single"/>
          <w:lang w:val="cy-GB"/>
        </w:rPr>
        <w:t>Canlyniad eich cwyn</w:t>
      </w:r>
    </w:p>
    <w:p w14:paraId="74DF648F" w14:textId="77777777" w:rsidR="000E52ED" w:rsidRPr="00CE7DE7" w:rsidRDefault="000E52ED" w:rsidP="00CE7DE7">
      <w:pPr>
        <w:spacing w:after="0" w:line="240" w:lineRule="auto"/>
        <w:ind w:left="720" w:right="-472"/>
        <w:rPr>
          <w:rFonts w:ascii="Arial" w:hAnsi="Arial" w:cs="Arial"/>
          <w:sz w:val="24"/>
          <w:szCs w:val="24"/>
          <w:u w:val="single"/>
        </w:rPr>
      </w:pPr>
    </w:p>
    <w:p w14:paraId="000C7ADE" w14:textId="3921AF7F" w:rsidR="004E3204" w:rsidRPr="00CE7DE7" w:rsidRDefault="000E52ED" w:rsidP="00CE7DE7">
      <w:pPr>
        <w:ind w:left="720"/>
        <w:jc w:val="both"/>
        <w:rPr>
          <w:rFonts w:ascii="Arial" w:hAnsi="Arial" w:cs="Arial"/>
        </w:rPr>
      </w:pPr>
      <w:r w:rsidRPr="00CE7DE7">
        <w:rPr>
          <w:rFonts w:ascii="Arial" w:hAnsi="Arial" w:cs="Arial"/>
          <w:sz w:val="24"/>
          <w:lang w:val="cy-GB"/>
        </w:rPr>
        <w:t xml:space="preserve">Byddwch yn derbyn llythyr gan yr unigolyn sy'n ymchwilio i'ch cwyn yn eich hysbysu am y canlyniad. Byddwn yn cynnwys esboniad o sut yr ymdriniwyd â'r mater, y camau gweithredu a gymerwyd a'r canfyddiadau. Os yn briodol, bydd yn cynnwys rheswm clir dros beidio â chymryd camau gweithredu penodol hefyd. </w:t>
      </w:r>
    </w:p>
    <w:p w14:paraId="79D23EBB" w14:textId="77777777" w:rsidR="00CE7DE7" w:rsidRDefault="000E52ED" w:rsidP="00972E80">
      <w:pPr>
        <w:spacing w:after="0" w:line="240" w:lineRule="auto"/>
        <w:ind w:left="709" w:right="-46" w:firstLine="11"/>
        <w:jc w:val="both"/>
        <w:rPr>
          <w:rFonts w:ascii="Arial" w:hAnsi="Arial" w:cs="Arial"/>
          <w:color w:val="000000"/>
          <w:sz w:val="24"/>
          <w:szCs w:val="24"/>
        </w:rPr>
      </w:pPr>
      <w:r>
        <w:rPr>
          <w:rFonts w:ascii="Arial" w:hAnsi="Arial" w:cs="Arial"/>
          <w:color w:val="000000"/>
          <w:sz w:val="24"/>
          <w:szCs w:val="24"/>
          <w:lang w:val="cy-GB"/>
        </w:rPr>
        <w:t>Bydd canlyniad eich cwyn yn derfynol, nid oes hawl i ofyn am adolygiad ar hyn o bryd.</w:t>
      </w:r>
    </w:p>
    <w:p w14:paraId="11BD92F5" w14:textId="77777777" w:rsidR="00636885" w:rsidRDefault="00277D40" w:rsidP="00972E80">
      <w:pPr>
        <w:spacing w:after="0" w:line="240" w:lineRule="auto"/>
        <w:ind w:left="709" w:right="-46" w:firstLine="11"/>
        <w:jc w:val="both"/>
        <w:rPr>
          <w:rFonts w:ascii="Arial" w:hAnsi="Arial" w:cs="Arial"/>
          <w:color w:val="000000"/>
          <w:sz w:val="24"/>
          <w:szCs w:val="24"/>
        </w:rPr>
      </w:pPr>
    </w:p>
    <w:p w14:paraId="30BB8E68" w14:textId="75F873FE" w:rsidR="00142BF9" w:rsidRDefault="000E52ED" w:rsidP="00142BF9">
      <w:pPr>
        <w:spacing w:after="0" w:line="240" w:lineRule="auto"/>
        <w:jc w:val="both"/>
        <w:rPr>
          <w:rFonts w:ascii="Arial" w:hAnsi="Arial" w:cs="Arial"/>
          <w:b/>
          <w:bCs/>
          <w:sz w:val="24"/>
          <w:lang w:val="cy-GB"/>
        </w:rPr>
      </w:pPr>
      <w:r>
        <w:rPr>
          <w:rFonts w:ascii="Arial" w:hAnsi="Arial" w:cs="Arial"/>
          <w:b/>
          <w:bCs/>
          <w:sz w:val="24"/>
          <w:lang w:val="cy-GB"/>
        </w:rPr>
        <w:t>4.5</w:t>
      </w:r>
      <w:r>
        <w:rPr>
          <w:rFonts w:ascii="Arial" w:hAnsi="Arial" w:cs="Arial"/>
          <w:b/>
          <w:bCs/>
          <w:sz w:val="24"/>
          <w:lang w:val="cy-GB"/>
        </w:rPr>
        <w:tab/>
        <w:t>Gofyniad Cyfreithiol</w:t>
      </w:r>
    </w:p>
    <w:p w14:paraId="5786DB25" w14:textId="77777777" w:rsidR="000E52ED" w:rsidRDefault="000E52ED" w:rsidP="00142BF9">
      <w:pPr>
        <w:spacing w:after="0" w:line="240" w:lineRule="auto"/>
        <w:jc w:val="both"/>
        <w:rPr>
          <w:rFonts w:ascii="Arial" w:hAnsi="Arial" w:cs="Arial"/>
          <w:b/>
          <w:sz w:val="24"/>
        </w:rPr>
      </w:pPr>
    </w:p>
    <w:p w14:paraId="2652F79C" w14:textId="77777777" w:rsidR="004E3204" w:rsidRDefault="000E52ED" w:rsidP="00142BF9">
      <w:pPr>
        <w:spacing w:after="0" w:line="240" w:lineRule="auto"/>
        <w:ind w:left="720"/>
        <w:jc w:val="both"/>
        <w:rPr>
          <w:rFonts w:ascii="Arial" w:hAnsi="Arial" w:cs="Arial"/>
          <w:sz w:val="24"/>
        </w:rPr>
      </w:pPr>
      <w:r>
        <w:rPr>
          <w:rFonts w:ascii="Arial" w:hAnsi="Arial" w:cs="Arial"/>
          <w:sz w:val="24"/>
          <w:lang w:val="cy-GB"/>
        </w:rPr>
        <w:t>Er nad oes gofyniad deddfwriaethol bod prosesau penodol yn cael eu dilyn ar gyfer cwynion yn erbyn Swyddfa'r Comisiynydd a'i staff, fel sydd ar gyfer cwynion yn erbyn yr heddlu a'i staff, rydym wedi cadw’r weithdrefn hon mor gydnaws â phosibl â Rheoliadau'r Heddlu (Cwynion a Chamymddwyn) 2020.</w:t>
      </w:r>
    </w:p>
    <w:p w14:paraId="57F1EE9E" w14:textId="77777777" w:rsidR="00142BF9" w:rsidRPr="00142BF9" w:rsidRDefault="00277D40" w:rsidP="00142BF9">
      <w:pPr>
        <w:spacing w:after="0" w:line="240" w:lineRule="auto"/>
        <w:ind w:left="720"/>
        <w:jc w:val="both"/>
        <w:rPr>
          <w:rFonts w:ascii="Arial" w:hAnsi="Arial" w:cs="Arial"/>
          <w:b/>
          <w:sz w:val="24"/>
        </w:rPr>
      </w:pPr>
    </w:p>
    <w:p w14:paraId="775C0028" w14:textId="6B920EA7" w:rsidR="00142BF9" w:rsidRDefault="000E52ED" w:rsidP="00142BF9">
      <w:pPr>
        <w:spacing w:after="0" w:line="240" w:lineRule="auto"/>
        <w:jc w:val="both"/>
        <w:rPr>
          <w:rFonts w:ascii="Arial" w:hAnsi="Arial" w:cs="Arial"/>
          <w:b/>
          <w:bCs/>
          <w:sz w:val="24"/>
          <w:lang w:val="cy-GB"/>
        </w:rPr>
      </w:pPr>
      <w:r w:rsidRPr="00972E80">
        <w:rPr>
          <w:rFonts w:ascii="Arial" w:hAnsi="Arial" w:cs="Arial"/>
          <w:b/>
          <w:bCs/>
          <w:sz w:val="24"/>
          <w:lang w:val="cy-GB"/>
        </w:rPr>
        <w:t>4.6</w:t>
      </w:r>
      <w:r w:rsidRPr="00972E80">
        <w:rPr>
          <w:rFonts w:ascii="Arial" w:hAnsi="Arial" w:cs="Arial"/>
          <w:b/>
          <w:bCs/>
          <w:sz w:val="24"/>
          <w:lang w:val="cy-GB"/>
        </w:rPr>
        <w:tab/>
        <w:t>Adnoddau Dynol</w:t>
      </w:r>
    </w:p>
    <w:p w14:paraId="5D49124E" w14:textId="77777777" w:rsidR="000E52ED" w:rsidRDefault="000E52ED" w:rsidP="00142BF9">
      <w:pPr>
        <w:spacing w:after="0" w:line="240" w:lineRule="auto"/>
        <w:jc w:val="both"/>
        <w:rPr>
          <w:rFonts w:ascii="Arial" w:hAnsi="Arial" w:cs="Arial"/>
          <w:b/>
          <w:sz w:val="24"/>
        </w:rPr>
      </w:pPr>
    </w:p>
    <w:p w14:paraId="1F7EF9CA" w14:textId="127AAB26" w:rsidR="00972E80" w:rsidRDefault="000E52ED" w:rsidP="00142BF9">
      <w:pPr>
        <w:spacing w:after="0" w:line="240" w:lineRule="auto"/>
        <w:ind w:left="709"/>
        <w:jc w:val="both"/>
        <w:rPr>
          <w:rFonts w:ascii="Arial" w:hAnsi="Arial" w:cs="Arial"/>
          <w:sz w:val="24"/>
          <w:lang w:val="cy-GB"/>
        </w:rPr>
      </w:pPr>
      <w:r>
        <w:rPr>
          <w:rFonts w:ascii="Arial" w:hAnsi="Arial" w:cs="Arial"/>
          <w:sz w:val="24"/>
          <w:lang w:val="cy-GB"/>
        </w:rPr>
        <w:t>Nid oes gan Swyddfa'r Comisiynydd ei pholisïau a gweithdrefnau adnoddau dynol ei hun ond mae'n defnyddio rhai Heddlu Gwent a bydd yn cael cefnogaeth gan ei adran Gwasanaethau Pobl os bydd cwyn yn arwain at gamau disgyblu neu berfformiad.</w:t>
      </w:r>
    </w:p>
    <w:p w14:paraId="65418C94" w14:textId="77777777" w:rsidR="00E67EE3" w:rsidRDefault="00277D40" w:rsidP="00E67EE3">
      <w:pPr>
        <w:pStyle w:val="ListParagraph"/>
        <w:ind w:left="1429"/>
        <w:jc w:val="both"/>
        <w:rPr>
          <w:rFonts w:ascii="Arial" w:hAnsi="Arial" w:cs="Arial"/>
          <w:sz w:val="24"/>
        </w:rPr>
      </w:pPr>
    </w:p>
    <w:p w14:paraId="1EBAED93" w14:textId="57501B11" w:rsidR="00BC53F5" w:rsidRPr="000E52ED" w:rsidRDefault="000E52ED" w:rsidP="00BC53F5">
      <w:pPr>
        <w:pStyle w:val="ListParagraph"/>
        <w:numPr>
          <w:ilvl w:val="0"/>
          <w:numId w:val="2"/>
        </w:numPr>
        <w:ind w:left="709" w:hanging="709"/>
        <w:jc w:val="both"/>
        <w:rPr>
          <w:rFonts w:ascii="Arial" w:hAnsi="Arial" w:cs="Arial"/>
          <w:b/>
          <w:sz w:val="24"/>
          <w:u w:val="single"/>
        </w:rPr>
      </w:pPr>
      <w:r w:rsidRPr="009458B3">
        <w:rPr>
          <w:rFonts w:ascii="Arial" w:hAnsi="Arial" w:cs="Arial"/>
          <w:b/>
          <w:bCs/>
          <w:sz w:val="24"/>
          <w:u w:val="single"/>
          <w:lang w:val="cy-GB"/>
        </w:rPr>
        <w:t>Hyfforddiant</w:t>
      </w:r>
    </w:p>
    <w:p w14:paraId="372B481F" w14:textId="77777777" w:rsidR="000E52ED" w:rsidRPr="009458B3" w:rsidRDefault="000E52ED" w:rsidP="000E52ED">
      <w:pPr>
        <w:pStyle w:val="ListParagraph"/>
        <w:ind w:left="709"/>
        <w:jc w:val="both"/>
        <w:rPr>
          <w:rFonts w:ascii="Arial" w:hAnsi="Arial" w:cs="Arial"/>
          <w:b/>
          <w:sz w:val="24"/>
          <w:u w:val="single"/>
        </w:rPr>
      </w:pPr>
    </w:p>
    <w:p w14:paraId="0438D1C9" w14:textId="56C04862" w:rsidR="00BC53F5" w:rsidRDefault="000E52ED" w:rsidP="00BC53F5">
      <w:pPr>
        <w:pStyle w:val="ListParagraph"/>
        <w:ind w:left="709"/>
        <w:jc w:val="both"/>
        <w:rPr>
          <w:rFonts w:ascii="Arial" w:hAnsi="Arial" w:cs="Arial"/>
          <w:sz w:val="24"/>
          <w:lang w:val="cy-GB"/>
        </w:rPr>
      </w:pPr>
      <w:r>
        <w:rPr>
          <w:rFonts w:ascii="Arial" w:hAnsi="Arial" w:cs="Arial"/>
          <w:sz w:val="24"/>
          <w:lang w:val="cy-GB"/>
        </w:rPr>
        <w:t>Bydd pob rheolwr llinell yn derbyn hyfforddiant ar sut i ymdrin â chwynion.</w:t>
      </w:r>
    </w:p>
    <w:p w14:paraId="12D4B409" w14:textId="77777777" w:rsidR="00E41D9A" w:rsidRPr="00E41D9A" w:rsidRDefault="00277D40" w:rsidP="00BC53F5">
      <w:pPr>
        <w:pStyle w:val="ListParagraph"/>
        <w:ind w:left="709"/>
        <w:jc w:val="both"/>
        <w:rPr>
          <w:rFonts w:ascii="Arial" w:hAnsi="Arial" w:cs="Arial"/>
          <w:b/>
          <w:sz w:val="24"/>
        </w:rPr>
      </w:pPr>
    </w:p>
    <w:p w14:paraId="050B7099" w14:textId="55DF9ED9" w:rsidR="001C3163" w:rsidRPr="000E52ED" w:rsidRDefault="000E52ED" w:rsidP="00BC53F5">
      <w:pPr>
        <w:pStyle w:val="ListParagraph"/>
        <w:numPr>
          <w:ilvl w:val="0"/>
          <w:numId w:val="2"/>
        </w:numPr>
        <w:ind w:left="709" w:hanging="709"/>
        <w:jc w:val="both"/>
        <w:rPr>
          <w:rFonts w:ascii="Arial" w:hAnsi="Arial" w:cs="Arial"/>
          <w:b/>
          <w:sz w:val="24"/>
          <w:u w:val="single"/>
        </w:rPr>
      </w:pPr>
      <w:r w:rsidRPr="009458B3">
        <w:rPr>
          <w:rFonts w:ascii="Arial" w:hAnsi="Arial" w:cs="Arial"/>
          <w:b/>
          <w:bCs/>
          <w:sz w:val="24"/>
          <w:u w:val="single"/>
          <w:lang w:val="cy-GB"/>
        </w:rPr>
        <w:t>Monitro</w:t>
      </w:r>
    </w:p>
    <w:p w14:paraId="7EDDDD05" w14:textId="77777777" w:rsidR="000E52ED" w:rsidRDefault="000E52ED" w:rsidP="000E52ED">
      <w:pPr>
        <w:pStyle w:val="ListParagraph"/>
        <w:ind w:left="709"/>
        <w:jc w:val="both"/>
        <w:rPr>
          <w:rFonts w:ascii="Arial" w:hAnsi="Arial" w:cs="Arial"/>
          <w:b/>
          <w:sz w:val="24"/>
          <w:u w:val="single"/>
        </w:rPr>
      </w:pPr>
    </w:p>
    <w:p w14:paraId="22EB6152" w14:textId="77777777" w:rsidR="005835AE" w:rsidRPr="005835AE" w:rsidRDefault="000E52ED" w:rsidP="005835AE">
      <w:pPr>
        <w:pStyle w:val="ListParagraph"/>
        <w:ind w:left="709"/>
        <w:jc w:val="both"/>
        <w:rPr>
          <w:rFonts w:ascii="Arial" w:hAnsi="Arial" w:cs="Arial"/>
          <w:sz w:val="24"/>
        </w:rPr>
      </w:pPr>
      <w:r>
        <w:rPr>
          <w:rFonts w:ascii="Arial" w:hAnsi="Arial" w:cs="Arial"/>
          <w:sz w:val="24"/>
          <w:lang w:val="cy-GB"/>
        </w:rPr>
        <w:t>Bydd y ddogfen hon yn cael ei monitro gan y Pennaeth Sicrwydd a Chydymffurfiaeth, sy'n gweithio'n rheolaidd gyda chwynion yr heddlu a bydd yn diweddaru'r ddogfen gydag unrhyw ofynion deddfwriaethol a allai olygu bod angen newid y ddogfen.</w:t>
      </w:r>
    </w:p>
    <w:p w14:paraId="3B01420F" w14:textId="77777777" w:rsidR="00BC53F5" w:rsidRPr="00BC53F5" w:rsidRDefault="00277D40" w:rsidP="00BC53F5">
      <w:pPr>
        <w:pStyle w:val="ListParagraph"/>
        <w:ind w:left="1134"/>
        <w:jc w:val="both"/>
        <w:rPr>
          <w:rFonts w:ascii="Arial" w:hAnsi="Arial" w:cs="Arial"/>
          <w:sz w:val="24"/>
        </w:rPr>
      </w:pPr>
    </w:p>
    <w:p w14:paraId="3A5006ED" w14:textId="20750221" w:rsidR="00BC53F5" w:rsidRPr="000E52ED" w:rsidRDefault="000E52ED" w:rsidP="00BC53F5">
      <w:pPr>
        <w:pStyle w:val="ListParagraph"/>
        <w:numPr>
          <w:ilvl w:val="0"/>
          <w:numId w:val="2"/>
        </w:numPr>
        <w:ind w:left="709" w:hanging="709"/>
        <w:jc w:val="both"/>
        <w:rPr>
          <w:rFonts w:ascii="Arial" w:hAnsi="Arial" w:cs="Arial"/>
          <w:b/>
          <w:sz w:val="24"/>
          <w:u w:val="single"/>
        </w:rPr>
      </w:pPr>
      <w:r w:rsidRPr="009458B3">
        <w:rPr>
          <w:rFonts w:ascii="Arial" w:hAnsi="Arial" w:cs="Arial"/>
          <w:b/>
          <w:bCs/>
          <w:sz w:val="24"/>
          <w:u w:val="single"/>
          <w:lang w:val="cy-GB"/>
        </w:rPr>
        <w:lastRenderedPageBreak/>
        <w:t>Ymgynghori</w:t>
      </w:r>
    </w:p>
    <w:p w14:paraId="43DF6276" w14:textId="77777777" w:rsidR="000E52ED" w:rsidRDefault="000E52ED" w:rsidP="000E52ED">
      <w:pPr>
        <w:pStyle w:val="ListParagraph"/>
        <w:ind w:left="709"/>
        <w:jc w:val="both"/>
        <w:rPr>
          <w:rFonts w:ascii="Arial" w:hAnsi="Arial" w:cs="Arial"/>
          <w:b/>
          <w:sz w:val="24"/>
          <w:u w:val="single"/>
        </w:rPr>
      </w:pPr>
    </w:p>
    <w:p w14:paraId="2B2684E5" w14:textId="77777777" w:rsidR="00E41D9A" w:rsidRDefault="000E52ED" w:rsidP="00E41D9A">
      <w:pPr>
        <w:pStyle w:val="ListParagraph"/>
        <w:ind w:left="709"/>
        <w:jc w:val="both"/>
        <w:rPr>
          <w:rFonts w:ascii="Arial" w:hAnsi="Arial" w:cs="Arial"/>
          <w:sz w:val="24"/>
        </w:rPr>
      </w:pPr>
      <w:r>
        <w:rPr>
          <w:rFonts w:ascii="Arial" w:hAnsi="Arial" w:cs="Arial"/>
          <w:sz w:val="24"/>
          <w:lang w:val="cy-GB"/>
        </w:rPr>
        <w:t xml:space="preserve">Ymgynghorwyd â'r Prif Weithredwr wrth ddrafftio'r weithdrefn hon. </w:t>
      </w:r>
    </w:p>
    <w:p w14:paraId="7FC51403" w14:textId="77777777" w:rsidR="00E41D9A" w:rsidRPr="00E41D9A" w:rsidRDefault="00277D40" w:rsidP="00E41D9A">
      <w:pPr>
        <w:pStyle w:val="ListParagraph"/>
        <w:ind w:left="709"/>
        <w:jc w:val="both"/>
        <w:rPr>
          <w:rFonts w:ascii="Arial" w:hAnsi="Arial" w:cs="Arial"/>
          <w:sz w:val="24"/>
        </w:rPr>
      </w:pPr>
    </w:p>
    <w:p w14:paraId="469DBA97" w14:textId="329F3EDE" w:rsidR="004421E8" w:rsidRPr="000E52ED" w:rsidRDefault="000E52ED" w:rsidP="00BC53F5">
      <w:pPr>
        <w:pStyle w:val="ListParagraph"/>
        <w:numPr>
          <w:ilvl w:val="0"/>
          <w:numId w:val="2"/>
        </w:numPr>
        <w:ind w:left="709" w:hanging="709"/>
        <w:jc w:val="both"/>
        <w:rPr>
          <w:rFonts w:ascii="Arial" w:hAnsi="Arial" w:cs="Arial"/>
          <w:b/>
          <w:sz w:val="24"/>
          <w:u w:val="single"/>
        </w:rPr>
      </w:pPr>
      <w:r w:rsidRPr="009458B3">
        <w:rPr>
          <w:rFonts w:ascii="Arial" w:hAnsi="Arial" w:cs="Arial"/>
          <w:b/>
          <w:bCs/>
          <w:sz w:val="24"/>
          <w:u w:val="single"/>
          <w:lang w:val="cy-GB"/>
        </w:rPr>
        <w:t>Dogfennau Cysylltiedig</w:t>
      </w:r>
    </w:p>
    <w:p w14:paraId="223BAC48" w14:textId="77777777" w:rsidR="000E52ED" w:rsidRPr="000E52ED" w:rsidRDefault="000E52ED" w:rsidP="000E52ED">
      <w:pPr>
        <w:pStyle w:val="ListParagraph"/>
        <w:ind w:left="709"/>
        <w:jc w:val="both"/>
        <w:rPr>
          <w:rFonts w:ascii="Arial" w:hAnsi="Arial" w:cs="Arial"/>
          <w:b/>
          <w:sz w:val="24"/>
          <w:u w:val="single"/>
        </w:rPr>
      </w:pPr>
    </w:p>
    <w:p w14:paraId="2C0C044E" w14:textId="7320991B" w:rsidR="005835AE" w:rsidRPr="000E52ED" w:rsidRDefault="000E52ED" w:rsidP="000E52ED">
      <w:pPr>
        <w:pStyle w:val="ListParagraph"/>
        <w:numPr>
          <w:ilvl w:val="0"/>
          <w:numId w:val="21"/>
        </w:numPr>
        <w:ind w:left="1134" w:hanging="425"/>
        <w:jc w:val="both"/>
        <w:rPr>
          <w:rFonts w:ascii="Arial" w:hAnsi="Arial" w:cs="Arial"/>
          <w:sz w:val="24"/>
        </w:rPr>
      </w:pPr>
      <w:r w:rsidRPr="000E52ED">
        <w:rPr>
          <w:rFonts w:ascii="Arial" w:hAnsi="Arial" w:cs="Arial"/>
          <w:sz w:val="24"/>
          <w:lang w:val="cy-GB"/>
        </w:rPr>
        <w:t>Gweithdrefn Ddisgyblu ar gyfer Staff yr Heddlu</w:t>
      </w:r>
    </w:p>
    <w:p w14:paraId="640DE8D2" w14:textId="77777777" w:rsidR="00266F0B" w:rsidRDefault="000E52ED" w:rsidP="005835AE">
      <w:pPr>
        <w:pStyle w:val="ListParagraph"/>
        <w:numPr>
          <w:ilvl w:val="0"/>
          <w:numId w:val="21"/>
        </w:numPr>
        <w:ind w:left="1134" w:hanging="425"/>
        <w:jc w:val="both"/>
        <w:rPr>
          <w:rFonts w:ascii="Arial" w:hAnsi="Arial" w:cs="Arial"/>
          <w:sz w:val="24"/>
        </w:rPr>
      </w:pPr>
      <w:r w:rsidRPr="005835AE">
        <w:rPr>
          <w:rFonts w:ascii="Arial" w:hAnsi="Arial" w:cs="Arial"/>
          <w:sz w:val="24"/>
          <w:lang w:val="cy-GB"/>
        </w:rPr>
        <w:t>Rheoliadau'r Heddlu (Cwynion a Chamymddwyn) 2020</w:t>
      </w:r>
    </w:p>
    <w:p w14:paraId="04A99AE2" w14:textId="77777777" w:rsidR="005835AE" w:rsidRDefault="00277D40" w:rsidP="005835AE">
      <w:pPr>
        <w:pStyle w:val="ListParagraph"/>
        <w:ind w:left="1429"/>
        <w:jc w:val="both"/>
        <w:rPr>
          <w:rFonts w:ascii="Arial" w:hAnsi="Arial" w:cs="Arial"/>
          <w:sz w:val="24"/>
        </w:rPr>
      </w:pPr>
    </w:p>
    <w:p w14:paraId="79A7745D" w14:textId="664D13A1" w:rsidR="009458B3" w:rsidRPr="000E52ED" w:rsidRDefault="000E52ED" w:rsidP="005835AE">
      <w:pPr>
        <w:pStyle w:val="ListParagraph"/>
        <w:numPr>
          <w:ilvl w:val="0"/>
          <w:numId w:val="2"/>
        </w:numPr>
        <w:ind w:left="709" w:hanging="709"/>
        <w:jc w:val="both"/>
        <w:rPr>
          <w:rFonts w:ascii="Arial" w:hAnsi="Arial" w:cs="Arial"/>
          <w:b/>
          <w:sz w:val="24"/>
          <w:u w:val="single"/>
        </w:rPr>
      </w:pPr>
      <w:r w:rsidRPr="009458B3">
        <w:rPr>
          <w:rFonts w:ascii="Arial" w:hAnsi="Arial" w:cs="Arial"/>
          <w:b/>
          <w:bCs/>
          <w:sz w:val="24"/>
          <w:u w:val="single"/>
          <w:lang w:val="cy-GB"/>
        </w:rPr>
        <w:t>Dosbarthiad</w:t>
      </w:r>
    </w:p>
    <w:p w14:paraId="35F700A6" w14:textId="77777777" w:rsidR="000E52ED" w:rsidRDefault="000E52ED" w:rsidP="000E52ED">
      <w:pPr>
        <w:pStyle w:val="ListParagraph"/>
        <w:ind w:left="709"/>
        <w:jc w:val="both"/>
        <w:rPr>
          <w:rFonts w:ascii="Arial" w:hAnsi="Arial" w:cs="Arial"/>
          <w:b/>
          <w:sz w:val="24"/>
          <w:u w:val="single"/>
        </w:rPr>
      </w:pPr>
    </w:p>
    <w:p w14:paraId="282810B1" w14:textId="77777777" w:rsidR="005835AE" w:rsidRDefault="000E52ED" w:rsidP="005835AE">
      <w:pPr>
        <w:pStyle w:val="ListParagraph"/>
        <w:ind w:left="709"/>
        <w:jc w:val="both"/>
        <w:rPr>
          <w:rFonts w:ascii="Arial" w:hAnsi="Arial" w:cs="Arial"/>
          <w:sz w:val="24"/>
        </w:rPr>
      </w:pPr>
      <w:r>
        <w:rPr>
          <w:rFonts w:ascii="Arial" w:hAnsi="Arial" w:cs="Arial"/>
          <w:sz w:val="24"/>
          <w:lang w:val="cy-GB"/>
        </w:rPr>
        <w:t xml:space="preserve">Bydd y ddogfen hon yn cael ei dosbarthu i bob rheolwr llinell gan y Pennaeth Sicrwydd a Chydymffurfiaeth. </w:t>
      </w:r>
    </w:p>
    <w:p w14:paraId="24152859" w14:textId="77777777" w:rsidR="005835AE" w:rsidRDefault="00277D40" w:rsidP="005835AE">
      <w:pPr>
        <w:pStyle w:val="ListParagraph"/>
        <w:ind w:left="709"/>
        <w:jc w:val="both"/>
        <w:rPr>
          <w:rFonts w:ascii="Arial" w:hAnsi="Arial" w:cs="Arial"/>
          <w:sz w:val="24"/>
        </w:rPr>
      </w:pPr>
    </w:p>
    <w:p w14:paraId="5AB9B433" w14:textId="5FE0AF21" w:rsidR="009458B3" w:rsidRPr="000E52ED" w:rsidRDefault="000E52ED" w:rsidP="00BC53F5">
      <w:pPr>
        <w:pStyle w:val="ListParagraph"/>
        <w:numPr>
          <w:ilvl w:val="0"/>
          <w:numId w:val="2"/>
        </w:numPr>
        <w:ind w:left="709" w:hanging="709"/>
        <w:jc w:val="both"/>
        <w:rPr>
          <w:rFonts w:ascii="Arial" w:hAnsi="Arial" w:cs="Arial"/>
          <w:b/>
          <w:sz w:val="24"/>
          <w:u w:val="single"/>
        </w:rPr>
      </w:pPr>
      <w:r w:rsidRPr="009458B3">
        <w:rPr>
          <w:rFonts w:ascii="Arial" w:hAnsi="Arial" w:cs="Arial"/>
          <w:b/>
          <w:bCs/>
          <w:sz w:val="24"/>
          <w:u w:val="single"/>
          <w:lang w:val="cy-GB"/>
        </w:rPr>
        <w:t>Cyfnod Adolygu</w:t>
      </w:r>
    </w:p>
    <w:p w14:paraId="49AB6220" w14:textId="77777777" w:rsidR="000E52ED" w:rsidRPr="009458B3" w:rsidRDefault="000E52ED" w:rsidP="000E52ED">
      <w:pPr>
        <w:pStyle w:val="ListParagraph"/>
        <w:ind w:left="709"/>
        <w:jc w:val="both"/>
        <w:rPr>
          <w:rFonts w:ascii="Arial" w:hAnsi="Arial" w:cs="Arial"/>
          <w:b/>
          <w:sz w:val="24"/>
          <w:u w:val="single"/>
        </w:rPr>
      </w:pPr>
    </w:p>
    <w:p w14:paraId="2142E883" w14:textId="77777777" w:rsidR="009458B3" w:rsidRDefault="000E52ED" w:rsidP="009458B3">
      <w:pPr>
        <w:pStyle w:val="ListParagraph"/>
        <w:ind w:left="709"/>
        <w:jc w:val="both"/>
        <w:rPr>
          <w:rFonts w:ascii="Arial" w:hAnsi="Arial" w:cs="Arial"/>
          <w:sz w:val="24"/>
        </w:rPr>
      </w:pPr>
      <w:r>
        <w:rPr>
          <w:rFonts w:ascii="Arial" w:hAnsi="Arial" w:cs="Arial"/>
          <w:sz w:val="24"/>
          <w:lang w:val="cy-GB"/>
        </w:rPr>
        <w:t>Caiff y ddogfen hon ei hadolygu bob pedair blynedd, pan fydd newidiadau'n cael eu nodi neu'n ofynnol gan ddeddfwriaeth.  Medi 2024 yw dyddiad yr adolygiad nesaf.</w:t>
      </w:r>
    </w:p>
    <w:p w14:paraId="1EDEB738" w14:textId="77777777" w:rsidR="005835AE" w:rsidRDefault="00277D40" w:rsidP="009458B3">
      <w:pPr>
        <w:pStyle w:val="ListParagraph"/>
        <w:ind w:left="709"/>
        <w:jc w:val="both"/>
        <w:rPr>
          <w:rFonts w:ascii="Arial" w:hAnsi="Arial" w:cs="Arial"/>
          <w:sz w:val="24"/>
        </w:rPr>
      </w:pPr>
    </w:p>
    <w:p w14:paraId="612799B6" w14:textId="4EE036FF" w:rsidR="00142BF9" w:rsidRPr="000E52ED" w:rsidRDefault="000E52ED" w:rsidP="00161002">
      <w:pPr>
        <w:pStyle w:val="ListParagraph"/>
        <w:numPr>
          <w:ilvl w:val="0"/>
          <w:numId w:val="2"/>
        </w:numPr>
        <w:ind w:left="709" w:right="765" w:hanging="709"/>
        <w:jc w:val="both"/>
        <w:rPr>
          <w:rFonts w:ascii="Arial" w:hAnsi="Arial" w:cs="Arial"/>
          <w:snapToGrid w:val="0"/>
        </w:rPr>
      </w:pPr>
      <w:r w:rsidRPr="00142BF9">
        <w:rPr>
          <w:rFonts w:ascii="Arial" w:hAnsi="Arial" w:cs="Arial"/>
          <w:b/>
          <w:bCs/>
          <w:sz w:val="24"/>
          <w:u w:val="single"/>
          <w:lang w:val="cy-GB"/>
        </w:rPr>
        <w:t>Atodiadau</w:t>
      </w:r>
    </w:p>
    <w:p w14:paraId="0AAAB885" w14:textId="77777777" w:rsidR="000E52ED" w:rsidRPr="00142BF9" w:rsidRDefault="000E52ED" w:rsidP="000E52ED">
      <w:pPr>
        <w:pStyle w:val="ListParagraph"/>
        <w:ind w:left="709" w:right="765"/>
        <w:jc w:val="both"/>
        <w:rPr>
          <w:rFonts w:ascii="Arial" w:hAnsi="Arial" w:cs="Arial"/>
          <w:snapToGrid w:val="0"/>
        </w:rPr>
      </w:pPr>
    </w:p>
    <w:p w14:paraId="4740C810" w14:textId="77777777" w:rsidR="0078041D" w:rsidRPr="00C11F24" w:rsidRDefault="000E52ED" w:rsidP="00142BF9">
      <w:pPr>
        <w:pStyle w:val="ListParagraph"/>
        <w:ind w:left="709" w:right="765"/>
        <w:jc w:val="both"/>
        <w:rPr>
          <w:rFonts w:ascii="Arial" w:hAnsi="Arial" w:cs="Arial"/>
          <w:snapToGrid w:val="0"/>
          <w:sz w:val="24"/>
        </w:rPr>
      </w:pPr>
      <w:r w:rsidRPr="00C11F24">
        <w:rPr>
          <w:rFonts w:ascii="Arial" w:hAnsi="Arial" w:cs="Arial"/>
          <w:snapToGrid w:val="0"/>
          <w:sz w:val="24"/>
          <w:lang w:val="cy-GB"/>
        </w:rPr>
        <w:t>Dim.</w:t>
      </w:r>
    </w:p>
    <w:sectPr w:rsidR="0078041D" w:rsidRPr="00C11F24" w:rsidSect="000E52ED">
      <w:footerReference w:type="default" r:id="rId13"/>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EE48" w14:textId="77777777" w:rsidR="004D6AC6" w:rsidRDefault="000E52ED">
      <w:pPr>
        <w:spacing w:after="0" w:line="240" w:lineRule="auto"/>
      </w:pPr>
      <w:r>
        <w:separator/>
      </w:r>
    </w:p>
  </w:endnote>
  <w:endnote w:type="continuationSeparator" w:id="0">
    <w:p w14:paraId="5C2F408A" w14:textId="77777777" w:rsidR="004D6AC6" w:rsidRDefault="000E5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3642"/>
      <w:docPartObj>
        <w:docPartGallery w:val="Page Numbers (Bottom of Page)"/>
        <w:docPartUnique/>
      </w:docPartObj>
    </w:sdtPr>
    <w:sdtEndPr>
      <w:rPr>
        <w:rFonts w:ascii="Arial" w:hAnsi="Arial" w:cs="Arial"/>
        <w:noProof/>
      </w:rPr>
    </w:sdtEndPr>
    <w:sdtContent>
      <w:p w14:paraId="77A32082" w14:textId="77777777" w:rsidR="00BF08CE" w:rsidRPr="000D5388" w:rsidRDefault="000E52ED">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Pr>
            <w:rFonts w:ascii="Arial" w:hAnsi="Arial" w:cs="Arial"/>
            <w:noProof/>
          </w:rPr>
          <w:t>1</w:t>
        </w:r>
        <w:r w:rsidRPr="000D5388">
          <w:rPr>
            <w:rFonts w:ascii="Arial" w:hAnsi="Arial" w:cs="Arial"/>
            <w:noProof/>
          </w:rPr>
          <w:fldChar w:fldCharType="end"/>
        </w:r>
      </w:p>
    </w:sdtContent>
  </w:sdt>
  <w:p w14:paraId="482318A8" w14:textId="77777777" w:rsidR="00BF08CE" w:rsidRDefault="0027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1018" w14:textId="77777777" w:rsidR="004D6AC6" w:rsidRDefault="000E52ED">
      <w:pPr>
        <w:spacing w:after="0" w:line="240" w:lineRule="auto"/>
      </w:pPr>
      <w:r>
        <w:separator/>
      </w:r>
    </w:p>
  </w:footnote>
  <w:footnote w:type="continuationSeparator" w:id="0">
    <w:p w14:paraId="2A8A0CF7" w14:textId="77777777" w:rsidR="004D6AC6" w:rsidRDefault="000E5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F05"/>
    <w:multiLevelType w:val="multilevel"/>
    <w:tmpl w:val="B94C52AE"/>
    <w:lvl w:ilvl="0">
      <w:start w:val="1"/>
      <w:numFmt w:val="bullet"/>
      <w:lvlText w:val=""/>
      <w:lvlJc w:val="left"/>
      <w:pPr>
        <w:tabs>
          <w:tab w:val="num" w:pos="1069"/>
        </w:tabs>
        <w:ind w:left="1069" w:hanging="360"/>
      </w:pPr>
      <w:rPr>
        <w:rFonts w:ascii="Wingdings" w:hAnsi="Wingding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 w15:restartNumberingAfterBreak="0">
    <w:nsid w:val="0DC02140"/>
    <w:multiLevelType w:val="hybridMultilevel"/>
    <w:tmpl w:val="BDCE262E"/>
    <w:lvl w:ilvl="0" w:tplc="F5927640">
      <w:start w:val="16"/>
      <w:numFmt w:val="bullet"/>
      <w:lvlText w:val=""/>
      <w:lvlJc w:val="left"/>
      <w:pPr>
        <w:ind w:left="720" w:hanging="360"/>
      </w:pPr>
      <w:rPr>
        <w:rFonts w:ascii="Symbol" w:eastAsia="Times New Roman" w:hAnsi="Symbol" w:cs="Arial" w:hint="default"/>
      </w:rPr>
    </w:lvl>
    <w:lvl w:ilvl="1" w:tplc="DFBAA63A" w:tentative="1">
      <w:start w:val="1"/>
      <w:numFmt w:val="bullet"/>
      <w:lvlText w:val="o"/>
      <w:lvlJc w:val="left"/>
      <w:pPr>
        <w:ind w:left="1440" w:hanging="360"/>
      </w:pPr>
      <w:rPr>
        <w:rFonts w:ascii="Courier New" w:hAnsi="Courier New" w:cs="Courier New" w:hint="default"/>
      </w:rPr>
    </w:lvl>
    <w:lvl w:ilvl="2" w:tplc="B05C5B80" w:tentative="1">
      <w:start w:val="1"/>
      <w:numFmt w:val="bullet"/>
      <w:lvlText w:val=""/>
      <w:lvlJc w:val="left"/>
      <w:pPr>
        <w:ind w:left="2160" w:hanging="360"/>
      </w:pPr>
      <w:rPr>
        <w:rFonts w:ascii="Wingdings" w:hAnsi="Wingdings" w:hint="default"/>
      </w:rPr>
    </w:lvl>
    <w:lvl w:ilvl="3" w:tplc="A8820B24" w:tentative="1">
      <w:start w:val="1"/>
      <w:numFmt w:val="bullet"/>
      <w:lvlText w:val=""/>
      <w:lvlJc w:val="left"/>
      <w:pPr>
        <w:ind w:left="2880" w:hanging="360"/>
      </w:pPr>
      <w:rPr>
        <w:rFonts w:ascii="Symbol" w:hAnsi="Symbol" w:hint="default"/>
      </w:rPr>
    </w:lvl>
    <w:lvl w:ilvl="4" w:tplc="A07AFC40" w:tentative="1">
      <w:start w:val="1"/>
      <w:numFmt w:val="bullet"/>
      <w:lvlText w:val="o"/>
      <w:lvlJc w:val="left"/>
      <w:pPr>
        <w:ind w:left="3600" w:hanging="360"/>
      </w:pPr>
      <w:rPr>
        <w:rFonts w:ascii="Courier New" w:hAnsi="Courier New" w:cs="Courier New" w:hint="default"/>
      </w:rPr>
    </w:lvl>
    <w:lvl w:ilvl="5" w:tplc="E7426C04" w:tentative="1">
      <w:start w:val="1"/>
      <w:numFmt w:val="bullet"/>
      <w:lvlText w:val=""/>
      <w:lvlJc w:val="left"/>
      <w:pPr>
        <w:ind w:left="4320" w:hanging="360"/>
      </w:pPr>
      <w:rPr>
        <w:rFonts w:ascii="Wingdings" w:hAnsi="Wingdings" w:hint="default"/>
      </w:rPr>
    </w:lvl>
    <w:lvl w:ilvl="6" w:tplc="372CFC4C" w:tentative="1">
      <w:start w:val="1"/>
      <w:numFmt w:val="bullet"/>
      <w:lvlText w:val=""/>
      <w:lvlJc w:val="left"/>
      <w:pPr>
        <w:ind w:left="5040" w:hanging="360"/>
      </w:pPr>
      <w:rPr>
        <w:rFonts w:ascii="Symbol" w:hAnsi="Symbol" w:hint="default"/>
      </w:rPr>
    </w:lvl>
    <w:lvl w:ilvl="7" w:tplc="972AABDC" w:tentative="1">
      <w:start w:val="1"/>
      <w:numFmt w:val="bullet"/>
      <w:lvlText w:val="o"/>
      <w:lvlJc w:val="left"/>
      <w:pPr>
        <w:ind w:left="5760" w:hanging="360"/>
      </w:pPr>
      <w:rPr>
        <w:rFonts w:ascii="Courier New" w:hAnsi="Courier New" w:cs="Courier New" w:hint="default"/>
      </w:rPr>
    </w:lvl>
    <w:lvl w:ilvl="8" w:tplc="93A8072A" w:tentative="1">
      <w:start w:val="1"/>
      <w:numFmt w:val="bullet"/>
      <w:lvlText w:val=""/>
      <w:lvlJc w:val="left"/>
      <w:pPr>
        <w:ind w:left="6480" w:hanging="360"/>
      </w:pPr>
      <w:rPr>
        <w:rFonts w:ascii="Wingdings" w:hAnsi="Wingdings" w:hint="default"/>
      </w:rPr>
    </w:lvl>
  </w:abstractNum>
  <w:abstractNum w:abstractNumId="2" w15:restartNumberingAfterBreak="0">
    <w:nsid w:val="124E7C65"/>
    <w:multiLevelType w:val="multilevel"/>
    <w:tmpl w:val="002A95F8"/>
    <w:lvl w:ilvl="0">
      <w:start w:val="1"/>
      <w:numFmt w:val="decimal"/>
      <w:lvlText w:val="%1."/>
      <w:lvlJc w:val="left"/>
      <w:pPr>
        <w:ind w:left="720" w:hanging="720"/>
      </w:pPr>
      <w:rPr>
        <w:rFonts w:hint="default"/>
        <w:b/>
        <w:u w:val="none"/>
      </w:rPr>
    </w:lvl>
    <w:lvl w:ilvl="1">
      <w:start w:val="1"/>
      <w:numFmt w:val="decimal"/>
      <w:isLgl/>
      <w:lvlText w:val="%1.%2"/>
      <w:lvlJc w:val="left"/>
      <w:pPr>
        <w:ind w:left="1070" w:hanging="71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1AA7301E"/>
    <w:multiLevelType w:val="hybridMultilevel"/>
    <w:tmpl w:val="BB06483C"/>
    <w:lvl w:ilvl="0" w:tplc="0A48B932">
      <w:start w:val="1"/>
      <w:numFmt w:val="bullet"/>
      <w:lvlText w:val=""/>
      <w:lvlJc w:val="left"/>
      <w:pPr>
        <w:ind w:left="1429" w:hanging="360"/>
      </w:pPr>
      <w:rPr>
        <w:rFonts w:ascii="Wingdings" w:hAnsi="Wingdings" w:hint="default"/>
      </w:rPr>
    </w:lvl>
    <w:lvl w:ilvl="1" w:tplc="24760CD6">
      <w:start w:val="1"/>
      <w:numFmt w:val="bullet"/>
      <w:lvlText w:val=""/>
      <w:lvlJc w:val="left"/>
      <w:pPr>
        <w:ind w:left="2149" w:hanging="360"/>
      </w:pPr>
      <w:rPr>
        <w:rFonts w:ascii="Wingdings" w:hAnsi="Wingdings" w:hint="default"/>
      </w:rPr>
    </w:lvl>
    <w:lvl w:ilvl="2" w:tplc="C466FA10">
      <w:start w:val="1"/>
      <w:numFmt w:val="bullet"/>
      <w:lvlText w:val=""/>
      <w:lvlJc w:val="left"/>
      <w:pPr>
        <w:ind w:left="2869" w:hanging="360"/>
      </w:pPr>
      <w:rPr>
        <w:rFonts w:ascii="Wingdings" w:hAnsi="Wingdings" w:hint="default"/>
      </w:rPr>
    </w:lvl>
    <w:lvl w:ilvl="3" w:tplc="EE0AA640" w:tentative="1">
      <w:start w:val="1"/>
      <w:numFmt w:val="bullet"/>
      <w:lvlText w:val=""/>
      <w:lvlJc w:val="left"/>
      <w:pPr>
        <w:ind w:left="3589" w:hanging="360"/>
      </w:pPr>
      <w:rPr>
        <w:rFonts w:ascii="Symbol" w:hAnsi="Symbol" w:hint="default"/>
      </w:rPr>
    </w:lvl>
    <w:lvl w:ilvl="4" w:tplc="74462868" w:tentative="1">
      <w:start w:val="1"/>
      <w:numFmt w:val="bullet"/>
      <w:lvlText w:val="o"/>
      <w:lvlJc w:val="left"/>
      <w:pPr>
        <w:ind w:left="4309" w:hanging="360"/>
      </w:pPr>
      <w:rPr>
        <w:rFonts w:ascii="Courier New" w:hAnsi="Courier New" w:cs="Courier New" w:hint="default"/>
      </w:rPr>
    </w:lvl>
    <w:lvl w:ilvl="5" w:tplc="7B6088DE" w:tentative="1">
      <w:start w:val="1"/>
      <w:numFmt w:val="bullet"/>
      <w:lvlText w:val=""/>
      <w:lvlJc w:val="left"/>
      <w:pPr>
        <w:ind w:left="5029" w:hanging="360"/>
      </w:pPr>
      <w:rPr>
        <w:rFonts w:ascii="Wingdings" w:hAnsi="Wingdings" w:hint="default"/>
      </w:rPr>
    </w:lvl>
    <w:lvl w:ilvl="6" w:tplc="2F36B8FE" w:tentative="1">
      <w:start w:val="1"/>
      <w:numFmt w:val="bullet"/>
      <w:lvlText w:val=""/>
      <w:lvlJc w:val="left"/>
      <w:pPr>
        <w:ind w:left="5749" w:hanging="360"/>
      </w:pPr>
      <w:rPr>
        <w:rFonts w:ascii="Symbol" w:hAnsi="Symbol" w:hint="default"/>
      </w:rPr>
    </w:lvl>
    <w:lvl w:ilvl="7" w:tplc="5C9434F0" w:tentative="1">
      <w:start w:val="1"/>
      <w:numFmt w:val="bullet"/>
      <w:lvlText w:val="o"/>
      <w:lvlJc w:val="left"/>
      <w:pPr>
        <w:ind w:left="6469" w:hanging="360"/>
      </w:pPr>
      <w:rPr>
        <w:rFonts w:ascii="Courier New" w:hAnsi="Courier New" w:cs="Courier New" w:hint="default"/>
      </w:rPr>
    </w:lvl>
    <w:lvl w:ilvl="8" w:tplc="21BEF26A" w:tentative="1">
      <w:start w:val="1"/>
      <w:numFmt w:val="bullet"/>
      <w:lvlText w:val=""/>
      <w:lvlJc w:val="left"/>
      <w:pPr>
        <w:ind w:left="7189" w:hanging="360"/>
      </w:pPr>
      <w:rPr>
        <w:rFonts w:ascii="Wingdings" w:hAnsi="Wingdings" w:hint="default"/>
      </w:rPr>
    </w:lvl>
  </w:abstractNum>
  <w:abstractNum w:abstractNumId="4" w15:restartNumberingAfterBreak="0">
    <w:nsid w:val="2AA35954"/>
    <w:multiLevelType w:val="multilevel"/>
    <w:tmpl w:val="47C2387C"/>
    <w:lvl w:ilvl="0">
      <w:start w:val="1"/>
      <w:numFmt w:val="bullet"/>
      <w:lvlText w:val=""/>
      <w:lvlJc w:val="left"/>
      <w:pPr>
        <w:tabs>
          <w:tab w:val="num" w:pos="1069"/>
        </w:tabs>
        <w:ind w:left="1069" w:hanging="360"/>
      </w:pPr>
      <w:rPr>
        <w:rFonts w:ascii="Wingdings" w:hAnsi="Wingding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5" w15:restartNumberingAfterBreak="0">
    <w:nsid w:val="31787EDB"/>
    <w:multiLevelType w:val="multilevel"/>
    <w:tmpl w:val="F12CDC0C"/>
    <w:lvl w:ilvl="0">
      <w:start w:val="1"/>
      <w:numFmt w:val="bullet"/>
      <w:lvlText w:val=""/>
      <w:lvlJc w:val="left"/>
      <w:pPr>
        <w:tabs>
          <w:tab w:val="num" w:pos="1069"/>
        </w:tabs>
        <w:ind w:left="1069" w:hanging="360"/>
      </w:pPr>
      <w:rPr>
        <w:rFonts w:ascii="Wingdings" w:hAnsi="Wingding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6" w15:restartNumberingAfterBreak="0">
    <w:nsid w:val="340607BB"/>
    <w:multiLevelType w:val="multilevel"/>
    <w:tmpl w:val="9F40CB5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3987364F"/>
    <w:multiLevelType w:val="multilevel"/>
    <w:tmpl w:val="84FA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1329E"/>
    <w:multiLevelType w:val="hybridMultilevel"/>
    <w:tmpl w:val="4C7C80B0"/>
    <w:lvl w:ilvl="0" w:tplc="EA60FDF0">
      <w:start w:val="1"/>
      <w:numFmt w:val="bullet"/>
      <w:lvlText w:val=""/>
      <w:lvlJc w:val="left"/>
      <w:pPr>
        <w:ind w:left="1800" w:hanging="360"/>
      </w:pPr>
      <w:rPr>
        <w:rFonts w:ascii="Wingdings" w:hAnsi="Wingdings" w:hint="default"/>
      </w:rPr>
    </w:lvl>
    <w:lvl w:ilvl="1" w:tplc="628C14FE">
      <w:start w:val="1"/>
      <w:numFmt w:val="bullet"/>
      <w:lvlText w:val="o"/>
      <w:lvlJc w:val="left"/>
      <w:pPr>
        <w:ind w:left="2520" w:hanging="360"/>
      </w:pPr>
      <w:rPr>
        <w:rFonts w:ascii="Courier New" w:hAnsi="Courier New" w:cs="Courier New" w:hint="default"/>
      </w:rPr>
    </w:lvl>
    <w:lvl w:ilvl="2" w:tplc="9E20ABC2" w:tentative="1">
      <w:start w:val="1"/>
      <w:numFmt w:val="bullet"/>
      <w:lvlText w:val=""/>
      <w:lvlJc w:val="left"/>
      <w:pPr>
        <w:ind w:left="3240" w:hanging="360"/>
      </w:pPr>
      <w:rPr>
        <w:rFonts w:ascii="Wingdings" w:hAnsi="Wingdings" w:hint="default"/>
      </w:rPr>
    </w:lvl>
    <w:lvl w:ilvl="3" w:tplc="E57A3A8A" w:tentative="1">
      <w:start w:val="1"/>
      <w:numFmt w:val="bullet"/>
      <w:lvlText w:val=""/>
      <w:lvlJc w:val="left"/>
      <w:pPr>
        <w:ind w:left="3960" w:hanging="360"/>
      </w:pPr>
      <w:rPr>
        <w:rFonts w:ascii="Symbol" w:hAnsi="Symbol" w:hint="default"/>
      </w:rPr>
    </w:lvl>
    <w:lvl w:ilvl="4" w:tplc="2B76A022" w:tentative="1">
      <w:start w:val="1"/>
      <w:numFmt w:val="bullet"/>
      <w:lvlText w:val="o"/>
      <w:lvlJc w:val="left"/>
      <w:pPr>
        <w:ind w:left="4680" w:hanging="360"/>
      </w:pPr>
      <w:rPr>
        <w:rFonts w:ascii="Courier New" w:hAnsi="Courier New" w:cs="Courier New" w:hint="default"/>
      </w:rPr>
    </w:lvl>
    <w:lvl w:ilvl="5" w:tplc="BCF0ED0E" w:tentative="1">
      <w:start w:val="1"/>
      <w:numFmt w:val="bullet"/>
      <w:lvlText w:val=""/>
      <w:lvlJc w:val="left"/>
      <w:pPr>
        <w:ind w:left="5400" w:hanging="360"/>
      </w:pPr>
      <w:rPr>
        <w:rFonts w:ascii="Wingdings" w:hAnsi="Wingdings" w:hint="default"/>
      </w:rPr>
    </w:lvl>
    <w:lvl w:ilvl="6" w:tplc="E780C872" w:tentative="1">
      <w:start w:val="1"/>
      <w:numFmt w:val="bullet"/>
      <w:lvlText w:val=""/>
      <w:lvlJc w:val="left"/>
      <w:pPr>
        <w:ind w:left="6120" w:hanging="360"/>
      </w:pPr>
      <w:rPr>
        <w:rFonts w:ascii="Symbol" w:hAnsi="Symbol" w:hint="default"/>
      </w:rPr>
    </w:lvl>
    <w:lvl w:ilvl="7" w:tplc="32CE7800" w:tentative="1">
      <w:start w:val="1"/>
      <w:numFmt w:val="bullet"/>
      <w:lvlText w:val="o"/>
      <w:lvlJc w:val="left"/>
      <w:pPr>
        <w:ind w:left="6840" w:hanging="360"/>
      </w:pPr>
      <w:rPr>
        <w:rFonts w:ascii="Courier New" w:hAnsi="Courier New" w:cs="Courier New" w:hint="default"/>
      </w:rPr>
    </w:lvl>
    <w:lvl w:ilvl="8" w:tplc="0ACA6694" w:tentative="1">
      <w:start w:val="1"/>
      <w:numFmt w:val="bullet"/>
      <w:lvlText w:val=""/>
      <w:lvlJc w:val="left"/>
      <w:pPr>
        <w:ind w:left="7560" w:hanging="360"/>
      </w:pPr>
      <w:rPr>
        <w:rFonts w:ascii="Wingdings" w:hAnsi="Wingdings" w:hint="default"/>
      </w:rPr>
    </w:lvl>
  </w:abstractNum>
  <w:abstractNum w:abstractNumId="9" w15:restartNumberingAfterBreak="0">
    <w:nsid w:val="3A980793"/>
    <w:multiLevelType w:val="hybridMultilevel"/>
    <w:tmpl w:val="4DE6FC2A"/>
    <w:lvl w:ilvl="0" w:tplc="FBA0E3C0">
      <w:start w:val="1"/>
      <w:numFmt w:val="bullet"/>
      <w:lvlText w:val=""/>
      <w:lvlJc w:val="left"/>
      <w:pPr>
        <w:ind w:left="1429" w:hanging="360"/>
      </w:pPr>
      <w:rPr>
        <w:rFonts w:ascii="Wingdings" w:hAnsi="Wingdings" w:hint="default"/>
      </w:rPr>
    </w:lvl>
    <w:lvl w:ilvl="1" w:tplc="CA4A0C08" w:tentative="1">
      <w:start w:val="1"/>
      <w:numFmt w:val="bullet"/>
      <w:lvlText w:val="o"/>
      <w:lvlJc w:val="left"/>
      <w:pPr>
        <w:ind w:left="2149" w:hanging="360"/>
      </w:pPr>
      <w:rPr>
        <w:rFonts w:ascii="Courier New" w:hAnsi="Courier New" w:cs="Courier New" w:hint="default"/>
      </w:rPr>
    </w:lvl>
    <w:lvl w:ilvl="2" w:tplc="F932B600" w:tentative="1">
      <w:start w:val="1"/>
      <w:numFmt w:val="bullet"/>
      <w:lvlText w:val=""/>
      <w:lvlJc w:val="left"/>
      <w:pPr>
        <w:ind w:left="2869" w:hanging="360"/>
      </w:pPr>
      <w:rPr>
        <w:rFonts w:ascii="Wingdings" w:hAnsi="Wingdings" w:hint="default"/>
      </w:rPr>
    </w:lvl>
    <w:lvl w:ilvl="3" w:tplc="C1485CBC" w:tentative="1">
      <w:start w:val="1"/>
      <w:numFmt w:val="bullet"/>
      <w:lvlText w:val=""/>
      <w:lvlJc w:val="left"/>
      <w:pPr>
        <w:ind w:left="3589" w:hanging="360"/>
      </w:pPr>
      <w:rPr>
        <w:rFonts w:ascii="Symbol" w:hAnsi="Symbol" w:hint="default"/>
      </w:rPr>
    </w:lvl>
    <w:lvl w:ilvl="4" w:tplc="004A7F1E" w:tentative="1">
      <w:start w:val="1"/>
      <w:numFmt w:val="bullet"/>
      <w:lvlText w:val="o"/>
      <w:lvlJc w:val="left"/>
      <w:pPr>
        <w:ind w:left="4309" w:hanging="360"/>
      </w:pPr>
      <w:rPr>
        <w:rFonts w:ascii="Courier New" w:hAnsi="Courier New" w:cs="Courier New" w:hint="default"/>
      </w:rPr>
    </w:lvl>
    <w:lvl w:ilvl="5" w:tplc="3A1EDF72" w:tentative="1">
      <w:start w:val="1"/>
      <w:numFmt w:val="bullet"/>
      <w:lvlText w:val=""/>
      <w:lvlJc w:val="left"/>
      <w:pPr>
        <w:ind w:left="5029" w:hanging="360"/>
      </w:pPr>
      <w:rPr>
        <w:rFonts w:ascii="Wingdings" w:hAnsi="Wingdings" w:hint="default"/>
      </w:rPr>
    </w:lvl>
    <w:lvl w:ilvl="6" w:tplc="A26EFC1E" w:tentative="1">
      <w:start w:val="1"/>
      <w:numFmt w:val="bullet"/>
      <w:lvlText w:val=""/>
      <w:lvlJc w:val="left"/>
      <w:pPr>
        <w:ind w:left="5749" w:hanging="360"/>
      </w:pPr>
      <w:rPr>
        <w:rFonts w:ascii="Symbol" w:hAnsi="Symbol" w:hint="default"/>
      </w:rPr>
    </w:lvl>
    <w:lvl w:ilvl="7" w:tplc="C1A0882E" w:tentative="1">
      <w:start w:val="1"/>
      <w:numFmt w:val="bullet"/>
      <w:lvlText w:val="o"/>
      <w:lvlJc w:val="left"/>
      <w:pPr>
        <w:ind w:left="6469" w:hanging="360"/>
      </w:pPr>
      <w:rPr>
        <w:rFonts w:ascii="Courier New" w:hAnsi="Courier New" w:cs="Courier New" w:hint="default"/>
      </w:rPr>
    </w:lvl>
    <w:lvl w:ilvl="8" w:tplc="D922AE54" w:tentative="1">
      <w:start w:val="1"/>
      <w:numFmt w:val="bullet"/>
      <w:lvlText w:val=""/>
      <w:lvlJc w:val="left"/>
      <w:pPr>
        <w:ind w:left="7189" w:hanging="360"/>
      </w:pPr>
      <w:rPr>
        <w:rFonts w:ascii="Wingdings" w:hAnsi="Wingdings" w:hint="default"/>
      </w:rPr>
    </w:lvl>
  </w:abstractNum>
  <w:abstractNum w:abstractNumId="10" w15:restartNumberingAfterBreak="0">
    <w:nsid w:val="4A7E7F09"/>
    <w:multiLevelType w:val="multilevel"/>
    <w:tmpl w:val="86500DE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1" w15:restartNumberingAfterBreak="0">
    <w:nsid w:val="4BAB2338"/>
    <w:multiLevelType w:val="hybridMultilevel"/>
    <w:tmpl w:val="66368AC8"/>
    <w:lvl w:ilvl="0" w:tplc="275E9F3A">
      <w:start w:val="1"/>
      <w:numFmt w:val="bullet"/>
      <w:lvlText w:val=""/>
      <w:lvlJc w:val="left"/>
      <w:pPr>
        <w:ind w:left="720" w:hanging="360"/>
      </w:pPr>
      <w:rPr>
        <w:rFonts w:ascii="Wingdings" w:hAnsi="Wingdings" w:hint="default"/>
      </w:rPr>
    </w:lvl>
    <w:lvl w:ilvl="1" w:tplc="E304A998" w:tentative="1">
      <w:start w:val="1"/>
      <w:numFmt w:val="bullet"/>
      <w:lvlText w:val="o"/>
      <w:lvlJc w:val="left"/>
      <w:pPr>
        <w:ind w:left="1440" w:hanging="360"/>
      </w:pPr>
      <w:rPr>
        <w:rFonts w:ascii="Courier New" w:hAnsi="Courier New" w:cs="Courier New" w:hint="default"/>
      </w:rPr>
    </w:lvl>
    <w:lvl w:ilvl="2" w:tplc="B254C304" w:tentative="1">
      <w:start w:val="1"/>
      <w:numFmt w:val="bullet"/>
      <w:lvlText w:val=""/>
      <w:lvlJc w:val="left"/>
      <w:pPr>
        <w:ind w:left="2160" w:hanging="360"/>
      </w:pPr>
      <w:rPr>
        <w:rFonts w:ascii="Wingdings" w:hAnsi="Wingdings" w:hint="default"/>
      </w:rPr>
    </w:lvl>
    <w:lvl w:ilvl="3" w:tplc="17CC578C" w:tentative="1">
      <w:start w:val="1"/>
      <w:numFmt w:val="bullet"/>
      <w:lvlText w:val=""/>
      <w:lvlJc w:val="left"/>
      <w:pPr>
        <w:ind w:left="2880" w:hanging="360"/>
      </w:pPr>
      <w:rPr>
        <w:rFonts w:ascii="Symbol" w:hAnsi="Symbol" w:hint="default"/>
      </w:rPr>
    </w:lvl>
    <w:lvl w:ilvl="4" w:tplc="E95E5B66" w:tentative="1">
      <w:start w:val="1"/>
      <w:numFmt w:val="bullet"/>
      <w:lvlText w:val="o"/>
      <w:lvlJc w:val="left"/>
      <w:pPr>
        <w:ind w:left="3600" w:hanging="360"/>
      </w:pPr>
      <w:rPr>
        <w:rFonts w:ascii="Courier New" w:hAnsi="Courier New" w:cs="Courier New" w:hint="default"/>
      </w:rPr>
    </w:lvl>
    <w:lvl w:ilvl="5" w:tplc="BA8ACDCE" w:tentative="1">
      <w:start w:val="1"/>
      <w:numFmt w:val="bullet"/>
      <w:lvlText w:val=""/>
      <w:lvlJc w:val="left"/>
      <w:pPr>
        <w:ind w:left="4320" w:hanging="360"/>
      </w:pPr>
      <w:rPr>
        <w:rFonts w:ascii="Wingdings" w:hAnsi="Wingdings" w:hint="default"/>
      </w:rPr>
    </w:lvl>
    <w:lvl w:ilvl="6" w:tplc="1538892A" w:tentative="1">
      <w:start w:val="1"/>
      <w:numFmt w:val="bullet"/>
      <w:lvlText w:val=""/>
      <w:lvlJc w:val="left"/>
      <w:pPr>
        <w:ind w:left="5040" w:hanging="360"/>
      </w:pPr>
      <w:rPr>
        <w:rFonts w:ascii="Symbol" w:hAnsi="Symbol" w:hint="default"/>
      </w:rPr>
    </w:lvl>
    <w:lvl w:ilvl="7" w:tplc="822A038E" w:tentative="1">
      <w:start w:val="1"/>
      <w:numFmt w:val="bullet"/>
      <w:lvlText w:val="o"/>
      <w:lvlJc w:val="left"/>
      <w:pPr>
        <w:ind w:left="5760" w:hanging="360"/>
      </w:pPr>
      <w:rPr>
        <w:rFonts w:ascii="Courier New" w:hAnsi="Courier New" w:cs="Courier New" w:hint="default"/>
      </w:rPr>
    </w:lvl>
    <w:lvl w:ilvl="8" w:tplc="BAA0325C" w:tentative="1">
      <w:start w:val="1"/>
      <w:numFmt w:val="bullet"/>
      <w:lvlText w:val=""/>
      <w:lvlJc w:val="left"/>
      <w:pPr>
        <w:ind w:left="6480" w:hanging="360"/>
      </w:pPr>
      <w:rPr>
        <w:rFonts w:ascii="Wingdings" w:hAnsi="Wingdings" w:hint="default"/>
      </w:rPr>
    </w:lvl>
  </w:abstractNum>
  <w:abstractNum w:abstractNumId="12" w15:restartNumberingAfterBreak="0">
    <w:nsid w:val="54B745EB"/>
    <w:multiLevelType w:val="hybridMultilevel"/>
    <w:tmpl w:val="AAD8A13C"/>
    <w:lvl w:ilvl="0" w:tplc="CAC6A2DA">
      <w:start w:val="1"/>
      <w:numFmt w:val="bullet"/>
      <w:lvlText w:val=""/>
      <w:lvlJc w:val="left"/>
      <w:pPr>
        <w:ind w:left="1080" w:hanging="360"/>
      </w:pPr>
      <w:rPr>
        <w:rFonts w:ascii="Wingdings" w:hAnsi="Wingdings" w:hint="default"/>
      </w:rPr>
    </w:lvl>
    <w:lvl w:ilvl="1" w:tplc="12B4CC02" w:tentative="1">
      <w:start w:val="1"/>
      <w:numFmt w:val="bullet"/>
      <w:lvlText w:val="o"/>
      <w:lvlJc w:val="left"/>
      <w:pPr>
        <w:ind w:left="1800" w:hanging="360"/>
      </w:pPr>
      <w:rPr>
        <w:rFonts w:ascii="Courier New" w:hAnsi="Courier New" w:cs="Courier New" w:hint="default"/>
      </w:rPr>
    </w:lvl>
    <w:lvl w:ilvl="2" w:tplc="0922AF44" w:tentative="1">
      <w:start w:val="1"/>
      <w:numFmt w:val="bullet"/>
      <w:lvlText w:val=""/>
      <w:lvlJc w:val="left"/>
      <w:pPr>
        <w:ind w:left="2520" w:hanging="360"/>
      </w:pPr>
      <w:rPr>
        <w:rFonts w:ascii="Wingdings" w:hAnsi="Wingdings" w:hint="default"/>
      </w:rPr>
    </w:lvl>
    <w:lvl w:ilvl="3" w:tplc="32E00764" w:tentative="1">
      <w:start w:val="1"/>
      <w:numFmt w:val="bullet"/>
      <w:lvlText w:val=""/>
      <w:lvlJc w:val="left"/>
      <w:pPr>
        <w:ind w:left="3240" w:hanging="360"/>
      </w:pPr>
      <w:rPr>
        <w:rFonts w:ascii="Symbol" w:hAnsi="Symbol" w:hint="default"/>
      </w:rPr>
    </w:lvl>
    <w:lvl w:ilvl="4" w:tplc="FE8E5BA6" w:tentative="1">
      <w:start w:val="1"/>
      <w:numFmt w:val="bullet"/>
      <w:lvlText w:val="o"/>
      <w:lvlJc w:val="left"/>
      <w:pPr>
        <w:ind w:left="3960" w:hanging="360"/>
      </w:pPr>
      <w:rPr>
        <w:rFonts w:ascii="Courier New" w:hAnsi="Courier New" w:cs="Courier New" w:hint="default"/>
      </w:rPr>
    </w:lvl>
    <w:lvl w:ilvl="5" w:tplc="7F58E958" w:tentative="1">
      <w:start w:val="1"/>
      <w:numFmt w:val="bullet"/>
      <w:lvlText w:val=""/>
      <w:lvlJc w:val="left"/>
      <w:pPr>
        <w:ind w:left="4680" w:hanging="360"/>
      </w:pPr>
      <w:rPr>
        <w:rFonts w:ascii="Wingdings" w:hAnsi="Wingdings" w:hint="default"/>
      </w:rPr>
    </w:lvl>
    <w:lvl w:ilvl="6" w:tplc="6DF4B210" w:tentative="1">
      <w:start w:val="1"/>
      <w:numFmt w:val="bullet"/>
      <w:lvlText w:val=""/>
      <w:lvlJc w:val="left"/>
      <w:pPr>
        <w:ind w:left="5400" w:hanging="360"/>
      </w:pPr>
      <w:rPr>
        <w:rFonts w:ascii="Symbol" w:hAnsi="Symbol" w:hint="default"/>
      </w:rPr>
    </w:lvl>
    <w:lvl w:ilvl="7" w:tplc="996C2DDC" w:tentative="1">
      <w:start w:val="1"/>
      <w:numFmt w:val="bullet"/>
      <w:lvlText w:val="o"/>
      <w:lvlJc w:val="left"/>
      <w:pPr>
        <w:ind w:left="6120" w:hanging="360"/>
      </w:pPr>
      <w:rPr>
        <w:rFonts w:ascii="Courier New" w:hAnsi="Courier New" w:cs="Courier New" w:hint="default"/>
      </w:rPr>
    </w:lvl>
    <w:lvl w:ilvl="8" w:tplc="BA06FD04" w:tentative="1">
      <w:start w:val="1"/>
      <w:numFmt w:val="bullet"/>
      <w:lvlText w:val=""/>
      <w:lvlJc w:val="left"/>
      <w:pPr>
        <w:ind w:left="6840" w:hanging="360"/>
      </w:pPr>
      <w:rPr>
        <w:rFonts w:ascii="Wingdings" w:hAnsi="Wingdings" w:hint="default"/>
      </w:rPr>
    </w:lvl>
  </w:abstractNum>
  <w:abstractNum w:abstractNumId="13" w15:restartNumberingAfterBreak="0">
    <w:nsid w:val="56FC4C87"/>
    <w:multiLevelType w:val="hybridMultilevel"/>
    <w:tmpl w:val="54A816B8"/>
    <w:lvl w:ilvl="0" w:tplc="D094788A">
      <w:start w:val="1"/>
      <w:numFmt w:val="bullet"/>
      <w:lvlText w:val=""/>
      <w:lvlJc w:val="left"/>
      <w:pPr>
        <w:ind w:left="1429" w:hanging="360"/>
      </w:pPr>
      <w:rPr>
        <w:rFonts w:ascii="Wingdings" w:hAnsi="Wingdings" w:hint="default"/>
      </w:rPr>
    </w:lvl>
    <w:lvl w:ilvl="1" w:tplc="AA121C1E" w:tentative="1">
      <w:start w:val="1"/>
      <w:numFmt w:val="bullet"/>
      <w:lvlText w:val="o"/>
      <w:lvlJc w:val="left"/>
      <w:pPr>
        <w:ind w:left="2149" w:hanging="360"/>
      </w:pPr>
      <w:rPr>
        <w:rFonts w:ascii="Courier New" w:hAnsi="Courier New" w:cs="Courier New" w:hint="default"/>
      </w:rPr>
    </w:lvl>
    <w:lvl w:ilvl="2" w:tplc="2F4CC162" w:tentative="1">
      <w:start w:val="1"/>
      <w:numFmt w:val="bullet"/>
      <w:lvlText w:val=""/>
      <w:lvlJc w:val="left"/>
      <w:pPr>
        <w:ind w:left="2869" w:hanging="360"/>
      </w:pPr>
      <w:rPr>
        <w:rFonts w:ascii="Wingdings" w:hAnsi="Wingdings" w:hint="default"/>
      </w:rPr>
    </w:lvl>
    <w:lvl w:ilvl="3" w:tplc="6A187B46" w:tentative="1">
      <w:start w:val="1"/>
      <w:numFmt w:val="bullet"/>
      <w:lvlText w:val=""/>
      <w:lvlJc w:val="left"/>
      <w:pPr>
        <w:ind w:left="3589" w:hanging="360"/>
      </w:pPr>
      <w:rPr>
        <w:rFonts w:ascii="Symbol" w:hAnsi="Symbol" w:hint="default"/>
      </w:rPr>
    </w:lvl>
    <w:lvl w:ilvl="4" w:tplc="990E4A0A" w:tentative="1">
      <w:start w:val="1"/>
      <w:numFmt w:val="bullet"/>
      <w:lvlText w:val="o"/>
      <w:lvlJc w:val="left"/>
      <w:pPr>
        <w:ind w:left="4309" w:hanging="360"/>
      </w:pPr>
      <w:rPr>
        <w:rFonts w:ascii="Courier New" w:hAnsi="Courier New" w:cs="Courier New" w:hint="default"/>
      </w:rPr>
    </w:lvl>
    <w:lvl w:ilvl="5" w:tplc="F5BA85B6" w:tentative="1">
      <w:start w:val="1"/>
      <w:numFmt w:val="bullet"/>
      <w:lvlText w:val=""/>
      <w:lvlJc w:val="left"/>
      <w:pPr>
        <w:ind w:left="5029" w:hanging="360"/>
      </w:pPr>
      <w:rPr>
        <w:rFonts w:ascii="Wingdings" w:hAnsi="Wingdings" w:hint="default"/>
      </w:rPr>
    </w:lvl>
    <w:lvl w:ilvl="6" w:tplc="1D06DE8A" w:tentative="1">
      <w:start w:val="1"/>
      <w:numFmt w:val="bullet"/>
      <w:lvlText w:val=""/>
      <w:lvlJc w:val="left"/>
      <w:pPr>
        <w:ind w:left="5749" w:hanging="360"/>
      </w:pPr>
      <w:rPr>
        <w:rFonts w:ascii="Symbol" w:hAnsi="Symbol" w:hint="default"/>
      </w:rPr>
    </w:lvl>
    <w:lvl w:ilvl="7" w:tplc="ECA048A6" w:tentative="1">
      <w:start w:val="1"/>
      <w:numFmt w:val="bullet"/>
      <w:lvlText w:val="o"/>
      <w:lvlJc w:val="left"/>
      <w:pPr>
        <w:ind w:left="6469" w:hanging="360"/>
      </w:pPr>
      <w:rPr>
        <w:rFonts w:ascii="Courier New" w:hAnsi="Courier New" w:cs="Courier New" w:hint="default"/>
      </w:rPr>
    </w:lvl>
    <w:lvl w:ilvl="8" w:tplc="92B6F4D6" w:tentative="1">
      <w:start w:val="1"/>
      <w:numFmt w:val="bullet"/>
      <w:lvlText w:val=""/>
      <w:lvlJc w:val="left"/>
      <w:pPr>
        <w:ind w:left="7189" w:hanging="360"/>
      </w:pPr>
      <w:rPr>
        <w:rFonts w:ascii="Wingdings" w:hAnsi="Wingdings" w:hint="default"/>
      </w:rPr>
    </w:lvl>
  </w:abstractNum>
  <w:abstractNum w:abstractNumId="14" w15:restartNumberingAfterBreak="0">
    <w:nsid w:val="57383C3E"/>
    <w:multiLevelType w:val="hybridMultilevel"/>
    <w:tmpl w:val="B5480598"/>
    <w:lvl w:ilvl="0" w:tplc="43881670">
      <w:start w:val="1"/>
      <w:numFmt w:val="bullet"/>
      <w:lvlText w:val=""/>
      <w:lvlJc w:val="left"/>
      <w:pPr>
        <w:ind w:left="1429" w:hanging="360"/>
      </w:pPr>
      <w:rPr>
        <w:rFonts w:ascii="Wingdings" w:hAnsi="Wingdings" w:hint="default"/>
      </w:rPr>
    </w:lvl>
    <w:lvl w:ilvl="1" w:tplc="03CC108C" w:tentative="1">
      <w:start w:val="1"/>
      <w:numFmt w:val="bullet"/>
      <w:lvlText w:val="o"/>
      <w:lvlJc w:val="left"/>
      <w:pPr>
        <w:ind w:left="2149" w:hanging="360"/>
      </w:pPr>
      <w:rPr>
        <w:rFonts w:ascii="Courier New" w:hAnsi="Courier New" w:cs="Courier New" w:hint="default"/>
      </w:rPr>
    </w:lvl>
    <w:lvl w:ilvl="2" w:tplc="339C35CA" w:tentative="1">
      <w:start w:val="1"/>
      <w:numFmt w:val="bullet"/>
      <w:lvlText w:val=""/>
      <w:lvlJc w:val="left"/>
      <w:pPr>
        <w:ind w:left="2869" w:hanging="360"/>
      </w:pPr>
      <w:rPr>
        <w:rFonts w:ascii="Wingdings" w:hAnsi="Wingdings" w:hint="default"/>
      </w:rPr>
    </w:lvl>
    <w:lvl w:ilvl="3" w:tplc="EF18040C" w:tentative="1">
      <w:start w:val="1"/>
      <w:numFmt w:val="bullet"/>
      <w:lvlText w:val=""/>
      <w:lvlJc w:val="left"/>
      <w:pPr>
        <w:ind w:left="3589" w:hanging="360"/>
      </w:pPr>
      <w:rPr>
        <w:rFonts w:ascii="Symbol" w:hAnsi="Symbol" w:hint="default"/>
      </w:rPr>
    </w:lvl>
    <w:lvl w:ilvl="4" w:tplc="90C676AA" w:tentative="1">
      <w:start w:val="1"/>
      <w:numFmt w:val="bullet"/>
      <w:lvlText w:val="o"/>
      <w:lvlJc w:val="left"/>
      <w:pPr>
        <w:ind w:left="4309" w:hanging="360"/>
      </w:pPr>
      <w:rPr>
        <w:rFonts w:ascii="Courier New" w:hAnsi="Courier New" w:cs="Courier New" w:hint="default"/>
      </w:rPr>
    </w:lvl>
    <w:lvl w:ilvl="5" w:tplc="FA88DDAA" w:tentative="1">
      <w:start w:val="1"/>
      <w:numFmt w:val="bullet"/>
      <w:lvlText w:val=""/>
      <w:lvlJc w:val="left"/>
      <w:pPr>
        <w:ind w:left="5029" w:hanging="360"/>
      </w:pPr>
      <w:rPr>
        <w:rFonts w:ascii="Wingdings" w:hAnsi="Wingdings" w:hint="default"/>
      </w:rPr>
    </w:lvl>
    <w:lvl w:ilvl="6" w:tplc="5B0C75A6" w:tentative="1">
      <w:start w:val="1"/>
      <w:numFmt w:val="bullet"/>
      <w:lvlText w:val=""/>
      <w:lvlJc w:val="left"/>
      <w:pPr>
        <w:ind w:left="5749" w:hanging="360"/>
      </w:pPr>
      <w:rPr>
        <w:rFonts w:ascii="Symbol" w:hAnsi="Symbol" w:hint="default"/>
      </w:rPr>
    </w:lvl>
    <w:lvl w:ilvl="7" w:tplc="C19C26CE" w:tentative="1">
      <w:start w:val="1"/>
      <w:numFmt w:val="bullet"/>
      <w:lvlText w:val="o"/>
      <w:lvlJc w:val="left"/>
      <w:pPr>
        <w:ind w:left="6469" w:hanging="360"/>
      </w:pPr>
      <w:rPr>
        <w:rFonts w:ascii="Courier New" w:hAnsi="Courier New" w:cs="Courier New" w:hint="default"/>
      </w:rPr>
    </w:lvl>
    <w:lvl w:ilvl="8" w:tplc="221CDFF0" w:tentative="1">
      <w:start w:val="1"/>
      <w:numFmt w:val="bullet"/>
      <w:lvlText w:val=""/>
      <w:lvlJc w:val="left"/>
      <w:pPr>
        <w:ind w:left="7189" w:hanging="360"/>
      </w:pPr>
      <w:rPr>
        <w:rFonts w:ascii="Wingdings" w:hAnsi="Wingdings" w:hint="default"/>
      </w:rPr>
    </w:lvl>
  </w:abstractNum>
  <w:abstractNum w:abstractNumId="15" w15:restartNumberingAfterBreak="0">
    <w:nsid w:val="573D7ECE"/>
    <w:multiLevelType w:val="hybridMultilevel"/>
    <w:tmpl w:val="4F54A908"/>
    <w:lvl w:ilvl="0" w:tplc="9DDA3C38">
      <w:start w:val="1"/>
      <w:numFmt w:val="bullet"/>
      <w:lvlText w:val=""/>
      <w:lvlJc w:val="left"/>
      <w:pPr>
        <w:ind w:left="1429" w:hanging="360"/>
      </w:pPr>
      <w:rPr>
        <w:rFonts w:ascii="Wingdings" w:hAnsi="Wingdings" w:hint="default"/>
      </w:rPr>
    </w:lvl>
    <w:lvl w:ilvl="1" w:tplc="82684E86" w:tentative="1">
      <w:start w:val="1"/>
      <w:numFmt w:val="bullet"/>
      <w:lvlText w:val="o"/>
      <w:lvlJc w:val="left"/>
      <w:pPr>
        <w:ind w:left="2149" w:hanging="360"/>
      </w:pPr>
      <w:rPr>
        <w:rFonts w:ascii="Courier New" w:hAnsi="Courier New" w:cs="Courier New" w:hint="default"/>
      </w:rPr>
    </w:lvl>
    <w:lvl w:ilvl="2" w:tplc="EEC20F74" w:tentative="1">
      <w:start w:val="1"/>
      <w:numFmt w:val="bullet"/>
      <w:lvlText w:val=""/>
      <w:lvlJc w:val="left"/>
      <w:pPr>
        <w:ind w:left="2869" w:hanging="360"/>
      </w:pPr>
      <w:rPr>
        <w:rFonts w:ascii="Wingdings" w:hAnsi="Wingdings" w:hint="default"/>
      </w:rPr>
    </w:lvl>
    <w:lvl w:ilvl="3" w:tplc="457C2CA8" w:tentative="1">
      <w:start w:val="1"/>
      <w:numFmt w:val="bullet"/>
      <w:lvlText w:val=""/>
      <w:lvlJc w:val="left"/>
      <w:pPr>
        <w:ind w:left="3589" w:hanging="360"/>
      </w:pPr>
      <w:rPr>
        <w:rFonts w:ascii="Symbol" w:hAnsi="Symbol" w:hint="default"/>
      </w:rPr>
    </w:lvl>
    <w:lvl w:ilvl="4" w:tplc="72D271A0" w:tentative="1">
      <w:start w:val="1"/>
      <w:numFmt w:val="bullet"/>
      <w:lvlText w:val="o"/>
      <w:lvlJc w:val="left"/>
      <w:pPr>
        <w:ind w:left="4309" w:hanging="360"/>
      </w:pPr>
      <w:rPr>
        <w:rFonts w:ascii="Courier New" w:hAnsi="Courier New" w:cs="Courier New" w:hint="default"/>
      </w:rPr>
    </w:lvl>
    <w:lvl w:ilvl="5" w:tplc="6B0AFF44" w:tentative="1">
      <w:start w:val="1"/>
      <w:numFmt w:val="bullet"/>
      <w:lvlText w:val=""/>
      <w:lvlJc w:val="left"/>
      <w:pPr>
        <w:ind w:left="5029" w:hanging="360"/>
      </w:pPr>
      <w:rPr>
        <w:rFonts w:ascii="Wingdings" w:hAnsi="Wingdings" w:hint="default"/>
      </w:rPr>
    </w:lvl>
    <w:lvl w:ilvl="6" w:tplc="6826E518" w:tentative="1">
      <w:start w:val="1"/>
      <w:numFmt w:val="bullet"/>
      <w:lvlText w:val=""/>
      <w:lvlJc w:val="left"/>
      <w:pPr>
        <w:ind w:left="5749" w:hanging="360"/>
      </w:pPr>
      <w:rPr>
        <w:rFonts w:ascii="Symbol" w:hAnsi="Symbol" w:hint="default"/>
      </w:rPr>
    </w:lvl>
    <w:lvl w:ilvl="7" w:tplc="63542736" w:tentative="1">
      <w:start w:val="1"/>
      <w:numFmt w:val="bullet"/>
      <w:lvlText w:val="o"/>
      <w:lvlJc w:val="left"/>
      <w:pPr>
        <w:ind w:left="6469" w:hanging="360"/>
      </w:pPr>
      <w:rPr>
        <w:rFonts w:ascii="Courier New" w:hAnsi="Courier New" w:cs="Courier New" w:hint="default"/>
      </w:rPr>
    </w:lvl>
    <w:lvl w:ilvl="8" w:tplc="9EBE5022" w:tentative="1">
      <w:start w:val="1"/>
      <w:numFmt w:val="bullet"/>
      <w:lvlText w:val=""/>
      <w:lvlJc w:val="left"/>
      <w:pPr>
        <w:ind w:left="7189" w:hanging="360"/>
      </w:pPr>
      <w:rPr>
        <w:rFonts w:ascii="Wingdings" w:hAnsi="Wingdings" w:hint="default"/>
      </w:rPr>
    </w:lvl>
  </w:abstractNum>
  <w:abstractNum w:abstractNumId="16" w15:restartNumberingAfterBreak="0">
    <w:nsid w:val="57592F9B"/>
    <w:multiLevelType w:val="multilevel"/>
    <w:tmpl w:val="238AEDB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CF3334D"/>
    <w:multiLevelType w:val="hybridMultilevel"/>
    <w:tmpl w:val="B5B2E0D8"/>
    <w:lvl w:ilvl="0" w:tplc="94E2223E">
      <w:start w:val="1"/>
      <w:numFmt w:val="bullet"/>
      <w:lvlText w:val=""/>
      <w:lvlJc w:val="left"/>
      <w:pPr>
        <w:ind w:left="720" w:hanging="360"/>
      </w:pPr>
      <w:rPr>
        <w:rFonts w:ascii="Wingdings" w:hAnsi="Wingdings" w:hint="default"/>
      </w:rPr>
    </w:lvl>
    <w:lvl w:ilvl="1" w:tplc="05969F6A" w:tentative="1">
      <w:start w:val="1"/>
      <w:numFmt w:val="bullet"/>
      <w:lvlText w:val="o"/>
      <w:lvlJc w:val="left"/>
      <w:pPr>
        <w:ind w:left="1440" w:hanging="360"/>
      </w:pPr>
      <w:rPr>
        <w:rFonts w:ascii="Courier New" w:hAnsi="Courier New" w:cs="Courier New" w:hint="default"/>
      </w:rPr>
    </w:lvl>
    <w:lvl w:ilvl="2" w:tplc="40C66BE8" w:tentative="1">
      <w:start w:val="1"/>
      <w:numFmt w:val="bullet"/>
      <w:lvlText w:val=""/>
      <w:lvlJc w:val="left"/>
      <w:pPr>
        <w:ind w:left="2160" w:hanging="360"/>
      </w:pPr>
      <w:rPr>
        <w:rFonts w:ascii="Wingdings" w:hAnsi="Wingdings" w:hint="default"/>
      </w:rPr>
    </w:lvl>
    <w:lvl w:ilvl="3" w:tplc="FFECC574" w:tentative="1">
      <w:start w:val="1"/>
      <w:numFmt w:val="bullet"/>
      <w:lvlText w:val=""/>
      <w:lvlJc w:val="left"/>
      <w:pPr>
        <w:ind w:left="2880" w:hanging="360"/>
      </w:pPr>
      <w:rPr>
        <w:rFonts w:ascii="Symbol" w:hAnsi="Symbol" w:hint="default"/>
      </w:rPr>
    </w:lvl>
    <w:lvl w:ilvl="4" w:tplc="8E7A6DDE" w:tentative="1">
      <w:start w:val="1"/>
      <w:numFmt w:val="bullet"/>
      <w:lvlText w:val="o"/>
      <w:lvlJc w:val="left"/>
      <w:pPr>
        <w:ind w:left="3600" w:hanging="360"/>
      </w:pPr>
      <w:rPr>
        <w:rFonts w:ascii="Courier New" w:hAnsi="Courier New" w:cs="Courier New" w:hint="default"/>
      </w:rPr>
    </w:lvl>
    <w:lvl w:ilvl="5" w:tplc="6C3A88FA" w:tentative="1">
      <w:start w:val="1"/>
      <w:numFmt w:val="bullet"/>
      <w:lvlText w:val=""/>
      <w:lvlJc w:val="left"/>
      <w:pPr>
        <w:ind w:left="4320" w:hanging="360"/>
      </w:pPr>
      <w:rPr>
        <w:rFonts w:ascii="Wingdings" w:hAnsi="Wingdings" w:hint="default"/>
      </w:rPr>
    </w:lvl>
    <w:lvl w:ilvl="6" w:tplc="6F1E2F6C" w:tentative="1">
      <w:start w:val="1"/>
      <w:numFmt w:val="bullet"/>
      <w:lvlText w:val=""/>
      <w:lvlJc w:val="left"/>
      <w:pPr>
        <w:ind w:left="5040" w:hanging="360"/>
      </w:pPr>
      <w:rPr>
        <w:rFonts w:ascii="Symbol" w:hAnsi="Symbol" w:hint="default"/>
      </w:rPr>
    </w:lvl>
    <w:lvl w:ilvl="7" w:tplc="A7225E28" w:tentative="1">
      <w:start w:val="1"/>
      <w:numFmt w:val="bullet"/>
      <w:lvlText w:val="o"/>
      <w:lvlJc w:val="left"/>
      <w:pPr>
        <w:ind w:left="5760" w:hanging="360"/>
      </w:pPr>
      <w:rPr>
        <w:rFonts w:ascii="Courier New" w:hAnsi="Courier New" w:cs="Courier New" w:hint="default"/>
      </w:rPr>
    </w:lvl>
    <w:lvl w:ilvl="8" w:tplc="9E9073EE" w:tentative="1">
      <w:start w:val="1"/>
      <w:numFmt w:val="bullet"/>
      <w:lvlText w:val=""/>
      <w:lvlJc w:val="left"/>
      <w:pPr>
        <w:ind w:left="6480" w:hanging="360"/>
      </w:pPr>
      <w:rPr>
        <w:rFonts w:ascii="Wingdings" w:hAnsi="Wingdings" w:hint="default"/>
      </w:rPr>
    </w:lvl>
  </w:abstractNum>
  <w:abstractNum w:abstractNumId="18" w15:restartNumberingAfterBreak="0">
    <w:nsid w:val="712E5112"/>
    <w:multiLevelType w:val="multilevel"/>
    <w:tmpl w:val="AF1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8592B"/>
    <w:multiLevelType w:val="hybridMultilevel"/>
    <w:tmpl w:val="FCFA957A"/>
    <w:lvl w:ilvl="0" w:tplc="E92A717A">
      <w:start w:val="1"/>
      <w:numFmt w:val="bullet"/>
      <w:lvlText w:val=""/>
      <w:lvlJc w:val="left"/>
      <w:pPr>
        <w:ind w:left="1429" w:hanging="360"/>
      </w:pPr>
      <w:rPr>
        <w:rFonts w:ascii="Wingdings" w:hAnsi="Wingdings" w:hint="default"/>
      </w:rPr>
    </w:lvl>
    <w:lvl w:ilvl="1" w:tplc="F11A25A8" w:tentative="1">
      <w:start w:val="1"/>
      <w:numFmt w:val="bullet"/>
      <w:lvlText w:val="o"/>
      <w:lvlJc w:val="left"/>
      <w:pPr>
        <w:ind w:left="2149" w:hanging="360"/>
      </w:pPr>
      <w:rPr>
        <w:rFonts w:ascii="Courier New" w:hAnsi="Courier New" w:cs="Courier New" w:hint="default"/>
      </w:rPr>
    </w:lvl>
    <w:lvl w:ilvl="2" w:tplc="E4F635BC" w:tentative="1">
      <w:start w:val="1"/>
      <w:numFmt w:val="bullet"/>
      <w:lvlText w:val=""/>
      <w:lvlJc w:val="left"/>
      <w:pPr>
        <w:ind w:left="2869" w:hanging="360"/>
      </w:pPr>
      <w:rPr>
        <w:rFonts w:ascii="Wingdings" w:hAnsi="Wingdings" w:hint="default"/>
      </w:rPr>
    </w:lvl>
    <w:lvl w:ilvl="3" w:tplc="F4947296" w:tentative="1">
      <w:start w:val="1"/>
      <w:numFmt w:val="bullet"/>
      <w:lvlText w:val=""/>
      <w:lvlJc w:val="left"/>
      <w:pPr>
        <w:ind w:left="3589" w:hanging="360"/>
      </w:pPr>
      <w:rPr>
        <w:rFonts w:ascii="Symbol" w:hAnsi="Symbol" w:hint="default"/>
      </w:rPr>
    </w:lvl>
    <w:lvl w:ilvl="4" w:tplc="5F3C0B28" w:tentative="1">
      <w:start w:val="1"/>
      <w:numFmt w:val="bullet"/>
      <w:lvlText w:val="o"/>
      <w:lvlJc w:val="left"/>
      <w:pPr>
        <w:ind w:left="4309" w:hanging="360"/>
      </w:pPr>
      <w:rPr>
        <w:rFonts w:ascii="Courier New" w:hAnsi="Courier New" w:cs="Courier New" w:hint="default"/>
      </w:rPr>
    </w:lvl>
    <w:lvl w:ilvl="5" w:tplc="3D08EB86" w:tentative="1">
      <w:start w:val="1"/>
      <w:numFmt w:val="bullet"/>
      <w:lvlText w:val=""/>
      <w:lvlJc w:val="left"/>
      <w:pPr>
        <w:ind w:left="5029" w:hanging="360"/>
      </w:pPr>
      <w:rPr>
        <w:rFonts w:ascii="Wingdings" w:hAnsi="Wingdings" w:hint="default"/>
      </w:rPr>
    </w:lvl>
    <w:lvl w:ilvl="6" w:tplc="F4B46144" w:tentative="1">
      <w:start w:val="1"/>
      <w:numFmt w:val="bullet"/>
      <w:lvlText w:val=""/>
      <w:lvlJc w:val="left"/>
      <w:pPr>
        <w:ind w:left="5749" w:hanging="360"/>
      </w:pPr>
      <w:rPr>
        <w:rFonts w:ascii="Symbol" w:hAnsi="Symbol" w:hint="default"/>
      </w:rPr>
    </w:lvl>
    <w:lvl w:ilvl="7" w:tplc="D40AFE16" w:tentative="1">
      <w:start w:val="1"/>
      <w:numFmt w:val="bullet"/>
      <w:lvlText w:val="o"/>
      <w:lvlJc w:val="left"/>
      <w:pPr>
        <w:ind w:left="6469" w:hanging="360"/>
      </w:pPr>
      <w:rPr>
        <w:rFonts w:ascii="Courier New" w:hAnsi="Courier New" w:cs="Courier New" w:hint="default"/>
      </w:rPr>
    </w:lvl>
    <w:lvl w:ilvl="8" w:tplc="2A4C18C0" w:tentative="1">
      <w:start w:val="1"/>
      <w:numFmt w:val="bullet"/>
      <w:lvlText w:val=""/>
      <w:lvlJc w:val="left"/>
      <w:pPr>
        <w:ind w:left="7189" w:hanging="360"/>
      </w:pPr>
      <w:rPr>
        <w:rFonts w:ascii="Wingdings" w:hAnsi="Wingdings" w:hint="default"/>
      </w:rPr>
    </w:lvl>
  </w:abstractNum>
  <w:abstractNum w:abstractNumId="20" w15:restartNumberingAfterBreak="0">
    <w:nsid w:val="7E4446C3"/>
    <w:multiLevelType w:val="hybridMultilevel"/>
    <w:tmpl w:val="DFC08800"/>
    <w:lvl w:ilvl="0" w:tplc="0A0CCCFE">
      <w:start w:val="1"/>
      <w:numFmt w:val="bullet"/>
      <w:lvlText w:val=""/>
      <w:lvlJc w:val="left"/>
      <w:pPr>
        <w:ind w:left="1429" w:hanging="360"/>
      </w:pPr>
      <w:rPr>
        <w:rFonts w:ascii="Wingdings" w:hAnsi="Wingdings" w:hint="default"/>
      </w:rPr>
    </w:lvl>
    <w:lvl w:ilvl="1" w:tplc="B59EE9A8" w:tentative="1">
      <w:start w:val="1"/>
      <w:numFmt w:val="bullet"/>
      <w:lvlText w:val="o"/>
      <w:lvlJc w:val="left"/>
      <w:pPr>
        <w:ind w:left="2149" w:hanging="360"/>
      </w:pPr>
      <w:rPr>
        <w:rFonts w:ascii="Courier New" w:hAnsi="Courier New" w:cs="Courier New" w:hint="default"/>
      </w:rPr>
    </w:lvl>
    <w:lvl w:ilvl="2" w:tplc="6DEED4A4" w:tentative="1">
      <w:start w:val="1"/>
      <w:numFmt w:val="bullet"/>
      <w:lvlText w:val=""/>
      <w:lvlJc w:val="left"/>
      <w:pPr>
        <w:ind w:left="2869" w:hanging="360"/>
      </w:pPr>
      <w:rPr>
        <w:rFonts w:ascii="Wingdings" w:hAnsi="Wingdings" w:hint="default"/>
      </w:rPr>
    </w:lvl>
    <w:lvl w:ilvl="3" w:tplc="34E22922" w:tentative="1">
      <w:start w:val="1"/>
      <w:numFmt w:val="bullet"/>
      <w:lvlText w:val=""/>
      <w:lvlJc w:val="left"/>
      <w:pPr>
        <w:ind w:left="3589" w:hanging="360"/>
      </w:pPr>
      <w:rPr>
        <w:rFonts w:ascii="Symbol" w:hAnsi="Symbol" w:hint="default"/>
      </w:rPr>
    </w:lvl>
    <w:lvl w:ilvl="4" w:tplc="6C24319E" w:tentative="1">
      <w:start w:val="1"/>
      <w:numFmt w:val="bullet"/>
      <w:lvlText w:val="o"/>
      <w:lvlJc w:val="left"/>
      <w:pPr>
        <w:ind w:left="4309" w:hanging="360"/>
      </w:pPr>
      <w:rPr>
        <w:rFonts w:ascii="Courier New" w:hAnsi="Courier New" w:cs="Courier New" w:hint="default"/>
      </w:rPr>
    </w:lvl>
    <w:lvl w:ilvl="5" w:tplc="074C27AA" w:tentative="1">
      <w:start w:val="1"/>
      <w:numFmt w:val="bullet"/>
      <w:lvlText w:val=""/>
      <w:lvlJc w:val="left"/>
      <w:pPr>
        <w:ind w:left="5029" w:hanging="360"/>
      </w:pPr>
      <w:rPr>
        <w:rFonts w:ascii="Wingdings" w:hAnsi="Wingdings" w:hint="default"/>
      </w:rPr>
    </w:lvl>
    <w:lvl w:ilvl="6" w:tplc="1D18A070" w:tentative="1">
      <w:start w:val="1"/>
      <w:numFmt w:val="bullet"/>
      <w:lvlText w:val=""/>
      <w:lvlJc w:val="left"/>
      <w:pPr>
        <w:ind w:left="5749" w:hanging="360"/>
      </w:pPr>
      <w:rPr>
        <w:rFonts w:ascii="Symbol" w:hAnsi="Symbol" w:hint="default"/>
      </w:rPr>
    </w:lvl>
    <w:lvl w:ilvl="7" w:tplc="6138238C" w:tentative="1">
      <w:start w:val="1"/>
      <w:numFmt w:val="bullet"/>
      <w:lvlText w:val="o"/>
      <w:lvlJc w:val="left"/>
      <w:pPr>
        <w:ind w:left="6469" w:hanging="360"/>
      </w:pPr>
      <w:rPr>
        <w:rFonts w:ascii="Courier New" w:hAnsi="Courier New" w:cs="Courier New" w:hint="default"/>
      </w:rPr>
    </w:lvl>
    <w:lvl w:ilvl="8" w:tplc="05B43BD2" w:tentative="1">
      <w:start w:val="1"/>
      <w:numFmt w:val="bullet"/>
      <w:lvlText w:val=""/>
      <w:lvlJc w:val="left"/>
      <w:pPr>
        <w:ind w:left="7189" w:hanging="360"/>
      </w:pPr>
      <w:rPr>
        <w:rFonts w:ascii="Wingdings" w:hAnsi="Wingdings" w:hint="default"/>
      </w:rPr>
    </w:lvl>
  </w:abstractNum>
  <w:num w:numId="1" w16cid:durableId="1302539189">
    <w:abstractNumId w:val="1"/>
  </w:num>
  <w:num w:numId="2" w16cid:durableId="25837141">
    <w:abstractNumId w:val="2"/>
  </w:num>
  <w:num w:numId="3" w16cid:durableId="1501194021">
    <w:abstractNumId w:val="15"/>
  </w:num>
  <w:num w:numId="4" w16cid:durableId="627930474">
    <w:abstractNumId w:val="8"/>
  </w:num>
  <w:num w:numId="5" w16cid:durableId="532380425">
    <w:abstractNumId w:val="3"/>
  </w:num>
  <w:num w:numId="6" w16cid:durableId="1642298956">
    <w:abstractNumId w:val="17"/>
  </w:num>
  <w:num w:numId="7" w16cid:durableId="1572160922">
    <w:abstractNumId w:val="13"/>
  </w:num>
  <w:num w:numId="8" w16cid:durableId="1675108386">
    <w:abstractNumId w:val="14"/>
  </w:num>
  <w:num w:numId="9" w16cid:durableId="1289319815">
    <w:abstractNumId w:val="9"/>
  </w:num>
  <w:num w:numId="10" w16cid:durableId="1185678653">
    <w:abstractNumId w:val="6"/>
  </w:num>
  <w:num w:numId="11" w16cid:durableId="864438097">
    <w:abstractNumId w:val="7"/>
  </w:num>
  <w:num w:numId="12" w16cid:durableId="1133058065">
    <w:abstractNumId w:val="10"/>
  </w:num>
  <w:num w:numId="13" w16cid:durableId="1001468746">
    <w:abstractNumId w:val="18"/>
  </w:num>
  <w:num w:numId="14" w16cid:durableId="860633035">
    <w:abstractNumId w:val="4"/>
  </w:num>
  <w:num w:numId="15" w16cid:durableId="788276524">
    <w:abstractNumId w:val="5"/>
  </w:num>
  <w:num w:numId="16" w16cid:durableId="266692304">
    <w:abstractNumId w:val="0"/>
  </w:num>
  <w:num w:numId="17" w16cid:durableId="1443722767">
    <w:abstractNumId w:val="16"/>
  </w:num>
  <w:num w:numId="18" w16cid:durableId="1041631281">
    <w:abstractNumId w:val="11"/>
  </w:num>
  <w:num w:numId="19" w16cid:durableId="2036882714">
    <w:abstractNumId w:val="12"/>
  </w:num>
  <w:num w:numId="20" w16cid:durableId="507452760">
    <w:abstractNumId w:val="20"/>
  </w:num>
  <w:num w:numId="21" w16cid:durableId="39430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3C"/>
    <w:rsid w:val="000E52ED"/>
    <w:rsid w:val="00277D40"/>
    <w:rsid w:val="004D6AC6"/>
    <w:rsid w:val="007A65E6"/>
    <w:rsid w:val="00AD70D8"/>
    <w:rsid w:val="00E069AC"/>
    <w:rsid w:val="00F60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07542"/>
  <w15:docId w15:val="{E6627872-D37C-4041-8F63-83781749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semiHidden/>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semiHidden/>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styleId="Emphasis">
    <w:name w:val="Emphasis"/>
    <w:basedOn w:val="DefaultParagraphFont"/>
    <w:uiPriority w:val="20"/>
    <w:qFormat/>
    <w:rsid w:val="00F8034A"/>
    <w:rPr>
      <w:i/>
      <w:iCs/>
    </w:rPr>
  </w:style>
  <w:style w:type="character" w:styleId="Hyperlink">
    <w:name w:val="Hyperlink"/>
    <w:basedOn w:val="DefaultParagraphFont"/>
    <w:uiPriority w:val="99"/>
    <w:unhideWhenUsed/>
    <w:rsid w:val="00663EE5"/>
    <w:rPr>
      <w:color w:val="0000FF" w:themeColor="hyperlink"/>
      <w:u w:val="single"/>
    </w:rPr>
  </w:style>
  <w:style w:type="character" w:customStyle="1" w:styleId="UnresolvedMention1">
    <w:name w:val="Unresolved Mention1"/>
    <w:basedOn w:val="DefaultParagraphFont"/>
    <w:uiPriority w:val="99"/>
    <w:semiHidden/>
    <w:unhideWhenUsed/>
    <w:rsid w:val="00663EE5"/>
    <w:rPr>
      <w:color w:val="605E5C"/>
      <w:shd w:val="clear" w:color="auto" w:fill="E1DFDD"/>
    </w:rPr>
  </w:style>
  <w:style w:type="paragraph" w:styleId="NoSpacing">
    <w:name w:val="No Spacing"/>
    <w:uiPriority w:val="1"/>
    <w:qFormat/>
    <w:rsid w:val="00663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wentpcp@caerphill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ssioner@gwent.pnn.police.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03B74-825E-410B-A9A5-959B09E59AAF}">
  <ds:schemaRefs>
    <ds:schemaRef ds:uri="http://schemas.openxmlformats.org/officeDocument/2006/bibliography"/>
  </ds:schemaRefs>
</ds:datastoreItem>
</file>

<file path=customXml/itemProps2.xml><?xml version="1.0" encoding="utf-8"?>
<ds:datastoreItem xmlns:ds="http://schemas.openxmlformats.org/officeDocument/2006/customXml" ds:itemID="{9D04E2A0-F618-4CBC-BDC4-E000B990F1FD}">
  <ds:schemaRefs>
    <ds:schemaRef ds:uri="http://schemas.microsoft.com/sharepoint/v3/contenttype/forms"/>
  </ds:schemaRefs>
</ds:datastoreItem>
</file>

<file path=customXml/itemProps3.xml><?xml version="1.0" encoding="utf-8"?>
<ds:datastoreItem xmlns:ds="http://schemas.openxmlformats.org/officeDocument/2006/customXml" ds:itemID="{BCB56B76-D637-4CFA-B1EC-668F3D697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048AD-3858-473C-BBB7-0A36F0A11D8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b6b97cf-7331-40db-be90-6cfa827a7514"/>
    <ds:schemaRef ds:uri="http://schemas.microsoft.com/office/2006/documentManagement/types"/>
    <ds:schemaRef ds:uri="9ab8bab1-6f64-497b-bbc8-5371954017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Tippins Jessica</dc:creator>
  <cp:lastModifiedBy>Latham, Christopher</cp:lastModifiedBy>
  <cp:revision>2</cp:revision>
  <dcterms:created xsi:type="dcterms:W3CDTF">2023-08-10T15:06:00Z</dcterms:created>
  <dcterms:modified xsi:type="dcterms:W3CDTF">2023-08-10T15:06:00Z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 Descriptor">
    <vt:lpwstr/>
  </property>
  <property fmtid="{D5CDD505-2E9C-101B-9397-08002B2CF9AE}" pid="3" name="ContentTypeId">
    <vt:lpwstr>0x0101009499AE902E7DBC4A90EABF4B87BB7D5D</vt:lpwstr>
  </property>
  <property fmtid="{D5CDD505-2E9C-101B-9397-08002B2CF9AE}" pid="4" name="Impact Level">
    <vt:i4>0</vt:i4>
  </property>
  <property fmtid="{D5CDD505-2E9C-101B-9397-08002B2CF9AE}" pid="5" name="Protective Marking Classification">
    <vt:lpwstr>OFFICIAL - NO MARKING</vt:lpwstr>
  </property>
  <property fmtid="{D5CDD505-2E9C-101B-9397-08002B2CF9AE}" pid="6" name="MSIP_Label_f2acd28b-79a3-4a0f-b0ff-4b75658b1549_Enabled">
    <vt:lpwstr>true</vt:lpwstr>
  </property>
  <property fmtid="{D5CDD505-2E9C-101B-9397-08002B2CF9AE}" pid="7" name="MSIP_Label_f2acd28b-79a3-4a0f-b0ff-4b75658b1549_SetDate">
    <vt:lpwstr>2022-03-29T13:13:27Z</vt:lpwstr>
  </property>
  <property fmtid="{D5CDD505-2E9C-101B-9397-08002B2CF9AE}" pid="8" name="MSIP_Label_f2acd28b-79a3-4a0f-b0ff-4b75658b1549_Method">
    <vt:lpwstr>Standard</vt:lpwstr>
  </property>
  <property fmtid="{D5CDD505-2E9C-101B-9397-08002B2CF9AE}" pid="9" name="MSIP_Label_f2acd28b-79a3-4a0f-b0ff-4b75658b1549_Name">
    <vt:lpwstr>OFFICIAL</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ActionId">
    <vt:lpwstr>5a4d0587-aeac-4ccb-96f2-575b17f97bfb</vt:lpwstr>
  </property>
  <property fmtid="{D5CDD505-2E9C-101B-9397-08002B2CF9AE}" pid="12" name="MSIP_Label_f2acd28b-79a3-4a0f-b0ff-4b75658b1549_ContentBits">
    <vt:lpwstr>0</vt:lpwstr>
  </property>
</Properties>
</file>