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8565D" w14:textId="11A58548" w:rsidR="008F3AA9" w:rsidRPr="001B3C7F" w:rsidRDefault="00F97D17" w:rsidP="008F3AA9">
      <w:pPr>
        <w:jc w:val="center"/>
        <w:rPr>
          <w:rFonts w:ascii="Arial" w:hAnsi="Arial" w:cs="Arial"/>
          <w:b/>
          <w:sz w:val="28"/>
          <w:u w:val="single"/>
        </w:rPr>
      </w:pPr>
      <w:r w:rsidRPr="001B3C7F">
        <w:rPr>
          <w:rFonts w:ascii="Arial" w:hAnsi="Arial" w:cs="Arial"/>
          <w:b/>
          <w:bCs/>
          <w:sz w:val="28"/>
          <w:u w:val="single"/>
          <w:lang w:val="cy-GB"/>
        </w:rPr>
        <w:t>Swyddfa Comisiynydd yr Heddlu a Throsedd Gwent</w:t>
      </w:r>
    </w:p>
    <w:p w14:paraId="1C8623E0" w14:textId="77777777" w:rsidR="008F3AA9" w:rsidRDefault="00F97D17" w:rsidP="008F3AA9">
      <w:pPr>
        <w:jc w:val="center"/>
        <w:rPr>
          <w:rFonts w:ascii="Arial" w:hAnsi="Arial" w:cs="Arial"/>
          <w:b/>
          <w:sz w:val="28"/>
          <w:u w:val="single"/>
        </w:rPr>
      </w:pPr>
      <w:r>
        <w:rPr>
          <w:rFonts w:ascii="Arial" w:hAnsi="Arial" w:cs="Arial"/>
          <w:b/>
          <w:bCs/>
          <w:sz w:val="28"/>
          <w:u w:val="single"/>
          <w:lang w:val="cy-GB"/>
        </w:rPr>
        <w:t>Hysbysiad Preifatrwydd Recriwtio</w:t>
      </w:r>
    </w:p>
    <w:p w14:paraId="6FD6B63B" w14:textId="77777777" w:rsidR="000E4F3E" w:rsidRDefault="000E4F3E" w:rsidP="0045783A">
      <w:pPr>
        <w:spacing w:after="0" w:line="240" w:lineRule="auto"/>
        <w:rPr>
          <w:rFonts w:ascii="Arial" w:hAnsi="Arial" w:cs="Arial"/>
          <w:bCs/>
          <w:sz w:val="24"/>
          <w:szCs w:val="24"/>
          <w:lang w:val="cy-GB"/>
        </w:rPr>
      </w:pPr>
    </w:p>
    <w:p w14:paraId="38B6583F" w14:textId="552B0E76" w:rsidR="006526C2" w:rsidRPr="006526C2" w:rsidRDefault="00F97D17" w:rsidP="0045783A">
      <w:pPr>
        <w:spacing w:after="0" w:line="240" w:lineRule="auto"/>
        <w:rPr>
          <w:rFonts w:ascii="Arial" w:hAnsi="Arial" w:cs="Arial"/>
          <w:bCs/>
          <w:sz w:val="24"/>
          <w:szCs w:val="24"/>
        </w:rPr>
      </w:pPr>
      <w:r w:rsidRPr="006526C2">
        <w:rPr>
          <w:rFonts w:ascii="Arial" w:hAnsi="Arial" w:cs="Arial"/>
          <w:bCs/>
          <w:sz w:val="24"/>
          <w:szCs w:val="24"/>
          <w:lang w:val="cy-GB"/>
        </w:rPr>
        <w:t>Sylwer: Mae'r hysbysiad preifatrwydd yma ar gael yn Saesneg hefyd.</w:t>
      </w:r>
    </w:p>
    <w:p w14:paraId="33C13421" w14:textId="77777777" w:rsidR="006526C2" w:rsidRDefault="006526C2" w:rsidP="0045783A">
      <w:pPr>
        <w:spacing w:after="0" w:line="240" w:lineRule="auto"/>
        <w:rPr>
          <w:rFonts w:ascii="Arial" w:hAnsi="Arial" w:cs="Arial"/>
          <w:b/>
          <w:sz w:val="24"/>
          <w:szCs w:val="24"/>
        </w:rPr>
      </w:pPr>
    </w:p>
    <w:p w14:paraId="64C39A47" w14:textId="024F5682" w:rsidR="008F3AA9" w:rsidRDefault="00F97D17" w:rsidP="0045783A">
      <w:pPr>
        <w:spacing w:after="0" w:line="240" w:lineRule="auto"/>
        <w:rPr>
          <w:rFonts w:ascii="Arial" w:hAnsi="Arial" w:cs="Arial"/>
          <w:b/>
          <w:sz w:val="24"/>
          <w:szCs w:val="24"/>
        </w:rPr>
      </w:pPr>
      <w:r w:rsidRPr="008F3AA9">
        <w:rPr>
          <w:rFonts w:ascii="Arial" w:hAnsi="Arial" w:cs="Arial"/>
          <w:b/>
          <w:bCs/>
          <w:sz w:val="24"/>
          <w:szCs w:val="24"/>
          <w:lang w:val="cy-GB"/>
        </w:rPr>
        <w:t>Pwy ydym ni</w:t>
      </w:r>
    </w:p>
    <w:p w14:paraId="5DAF126F" w14:textId="77777777" w:rsidR="008F3AA9" w:rsidRDefault="00F97D17" w:rsidP="0045783A">
      <w:pPr>
        <w:spacing w:after="0" w:line="240" w:lineRule="auto"/>
        <w:jc w:val="both"/>
        <w:rPr>
          <w:rFonts w:ascii="Arial" w:hAnsi="Arial" w:cs="Arial"/>
          <w:sz w:val="24"/>
        </w:rPr>
      </w:pPr>
      <w:r>
        <w:rPr>
          <w:rFonts w:ascii="Arial" w:hAnsi="Arial" w:cs="Arial"/>
          <w:sz w:val="24"/>
          <w:lang w:val="cy-GB"/>
        </w:rPr>
        <w:t xml:space="preserve">Mae Swyddfa Comisiynydd yr Heddlu a Throsedd Gwent (Swyddfa'r Comisiynydd) yn rhoi </w:t>
      </w:r>
      <w:r>
        <w:rPr>
          <w:rFonts w:ascii="Arial" w:hAnsi="Arial" w:cs="Arial"/>
          <w:sz w:val="24"/>
          <w:lang w:val="cy-GB"/>
        </w:rPr>
        <w:t xml:space="preserve">cymorth i Gomisiynydd yr Heddlu a Throsedd (y Comisiynydd) gyflawni ei ddyletswyddau a chyfrifoldebau sy'n cynnwys dwyn Prif Gwnstabl Gwent i gyfrif am gyflawni plismona lleol, pennu a diweddaru cynllun heddlu a throseddu, pennu'r gyllideb a'r praesept ac </w:t>
      </w:r>
      <w:r>
        <w:rPr>
          <w:rFonts w:ascii="Arial" w:hAnsi="Arial" w:cs="Arial"/>
          <w:sz w:val="24"/>
          <w:lang w:val="cy-GB"/>
        </w:rPr>
        <w:t>ymgysylltu â'r cyhoedd a chymunedau yng Ngwent.</w:t>
      </w:r>
    </w:p>
    <w:p w14:paraId="20630BDC" w14:textId="77777777" w:rsidR="008F3AA9" w:rsidRDefault="008F3AA9" w:rsidP="0045783A">
      <w:pPr>
        <w:spacing w:after="0" w:line="240" w:lineRule="auto"/>
        <w:rPr>
          <w:rFonts w:ascii="Arial" w:hAnsi="Arial" w:cs="Arial"/>
          <w:sz w:val="24"/>
        </w:rPr>
      </w:pPr>
    </w:p>
    <w:p w14:paraId="12CAC11B" w14:textId="7DAE2EBB" w:rsidR="008F3AA9" w:rsidRDefault="00F97D17" w:rsidP="0045783A">
      <w:pPr>
        <w:spacing w:after="0" w:line="240" w:lineRule="auto"/>
        <w:jc w:val="both"/>
        <w:rPr>
          <w:rFonts w:ascii="Arial" w:hAnsi="Arial" w:cs="Arial"/>
          <w:sz w:val="24"/>
        </w:rPr>
      </w:pPr>
      <w:r>
        <w:rPr>
          <w:rFonts w:ascii="Arial" w:hAnsi="Arial" w:cs="Arial"/>
          <w:sz w:val="24"/>
          <w:lang w:val="cy-GB"/>
        </w:rPr>
        <w:t>Swyddfa'r Comisiynydd yw'r rheolwr data ar gyfer y wybodaeth bersonol rydym yn ei phrosesu, oni bai y nodir yn wahanol.</w:t>
      </w:r>
    </w:p>
    <w:p w14:paraId="075ED58B" w14:textId="77777777" w:rsidR="008F3AA9" w:rsidRDefault="008F3AA9" w:rsidP="0045783A">
      <w:pPr>
        <w:spacing w:after="0" w:line="240" w:lineRule="auto"/>
        <w:jc w:val="both"/>
        <w:rPr>
          <w:rFonts w:ascii="Arial" w:hAnsi="Arial" w:cs="Arial"/>
          <w:sz w:val="24"/>
        </w:rPr>
      </w:pPr>
    </w:p>
    <w:p w14:paraId="5C32F9D4" w14:textId="3EFFB6FA" w:rsidR="008F3AA9" w:rsidRDefault="00F97D17" w:rsidP="0045783A">
      <w:pPr>
        <w:spacing w:after="0" w:line="240" w:lineRule="auto"/>
        <w:jc w:val="both"/>
        <w:rPr>
          <w:rFonts w:ascii="Arial" w:hAnsi="Arial" w:cs="Arial"/>
          <w:sz w:val="24"/>
        </w:rPr>
      </w:pPr>
      <w:r>
        <w:rPr>
          <w:rFonts w:ascii="Arial" w:hAnsi="Arial" w:cs="Arial"/>
          <w:sz w:val="24"/>
          <w:lang w:val="cy-GB"/>
        </w:rPr>
        <w:t>Gallwch gysylltu â ni mewn sawl ffordd:</w:t>
      </w:r>
    </w:p>
    <w:p w14:paraId="6A775EC6" w14:textId="332C3F9C" w:rsidR="008F3AA9" w:rsidRDefault="00F97D17" w:rsidP="0045783A">
      <w:pPr>
        <w:spacing w:after="0" w:line="240" w:lineRule="auto"/>
        <w:jc w:val="both"/>
        <w:rPr>
          <w:rFonts w:ascii="Arial" w:hAnsi="Arial" w:cs="Arial"/>
          <w:sz w:val="24"/>
        </w:rPr>
      </w:pPr>
      <w:r>
        <w:rPr>
          <w:rFonts w:ascii="Arial" w:hAnsi="Arial" w:cs="Arial"/>
          <w:sz w:val="24"/>
          <w:lang w:val="cy-GB"/>
        </w:rPr>
        <w:t xml:space="preserve">Trwy e-bost: </w:t>
      </w:r>
      <w:hyperlink r:id="rId8" w:history="1">
        <w:r w:rsidR="00F76550" w:rsidRPr="001B21D4">
          <w:rPr>
            <w:rStyle w:val="Hyperlink"/>
            <w:rFonts w:ascii="Arial" w:hAnsi="Arial" w:cs="Arial"/>
            <w:sz w:val="24"/>
            <w:lang w:val="cy-GB"/>
          </w:rPr>
          <w:t>Commissioner@gwent.police.uk</w:t>
        </w:r>
      </w:hyperlink>
    </w:p>
    <w:p w14:paraId="007BCE17" w14:textId="77777777" w:rsidR="008F3AA9" w:rsidRDefault="008F3AA9" w:rsidP="0045783A">
      <w:pPr>
        <w:spacing w:after="0" w:line="240" w:lineRule="auto"/>
        <w:jc w:val="both"/>
        <w:rPr>
          <w:rFonts w:ascii="Arial" w:hAnsi="Arial" w:cs="Arial"/>
          <w:sz w:val="24"/>
        </w:rPr>
      </w:pPr>
    </w:p>
    <w:p w14:paraId="289DFB02" w14:textId="77777777" w:rsidR="008F3AA9" w:rsidRDefault="00F97D17" w:rsidP="0045783A">
      <w:pPr>
        <w:spacing w:after="0" w:line="240" w:lineRule="auto"/>
        <w:jc w:val="both"/>
        <w:rPr>
          <w:rFonts w:ascii="Arial" w:hAnsi="Arial" w:cs="Arial"/>
          <w:sz w:val="24"/>
        </w:rPr>
      </w:pPr>
      <w:r>
        <w:rPr>
          <w:rFonts w:ascii="Arial" w:hAnsi="Arial" w:cs="Arial"/>
          <w:sz w:val="24"/>
          <w:lang w:val="cy-GB"/>
        </w:rPr>
        <w:t>Ar y ffôn: 01633 642200</w:t>
      </w:r>
    </w:p>
    <w:p w14:paraId="4FB34D79" w14:textId="77777777" w:rsidR="008F3AA9" w:rsidRDefault="008F3AA9" w:rsidP="0045783A">
      <w:pPr>
        <w:spacing w:after="0" w:line="240" w:lineRule="auto"/>
        <w:jc w:val="both"/>
        <w:rPr>
          <w:rFonts w:ascii="Arial" w:hAnsi="Arial" w:cs="Arial"/>
          <w:sz w:val="24"/>
        </w:rPr>
      </w:pPr>
    </w:p>
    <w:p w14:paraId="3DD603DC" w14:textId="1B19EED2" w:rsidR="002C3DBB" w:rsidRDefault="00F97D17" w:rsidP="002C3DBB">
      <w:pPr>
        <w:spacing w:after="0" w:line="240" w:lineRule="auto"/>
        <w:jc w:val="both"/>
        <w:rPr>
          <w:rFonts w:ascii="Arial" w:hAnsi="Arial" w:cs="Arial"/>
          <w:sz w:val="24"/>
        </w:rPr>
      </w:pPr>
      <w:r>
        <w:rPr>
          <w:rFonts w:ascii="Arial" w:hAnsi="Arial" w:cs="Arial"/>
          <w:sz w:val="24"/>
          <w:lang w:val="cy-GB"/>
        </w:rPr>
        <w:t xml:space="preserve">Trwy'r post:  </w:t>
      </w:r>
      <w:bookmarkStart w:id="0" w:name="_Hlk142058033"/>
      <w:r w:rsidR="000E4F3E">
        <w:rPr>
          <w:rFonts w:ascii="Arial" w:hAnsi="Arial" w:cs="Arial"/>
          <w:sz w:val="24"/>
          <w:lang w:val="cy-GB"/>
        </w:rPr>
        <w:tab/>
      </w:r>
      <w:r>
        <w:rPr>
          <w:rFonts w:ascii="Arial" w:hAnsi="Arial" w:cs="Arial"/>
          <w:sz w:val="24"/>
          <w:lang w:val="cy-GB"/>
        </w:rPr>
        <w:t>Swyddfa Comisiynydd yr Heddlu a Throsedd Gwent</w:t>
      </w:r>
    </w:p>
    <w:p w14:paraId="565EE038" w14:textId="77777777" w:rsidR="002C3DBB" w:rsidRDefault="00F97D17" w:rsidP="000E4F3E">
      <w:pPr>
        <w:spacing w:after="0" w:line="240" w:lineRule="auto"/>
        <w:ind w:left="720" w:firstLine="720"/>
        <w:jc w:val="both"/>
        <w:rPr>
          <w:rFonts w:ascii="Arial" w:hAnsi="Arial" w:cs="Arial"/>
          <w:sz w:val="24"/>
        </w:rPr>
      </w:pPr>
      <w:r>
        <w:rPr>
          <w:rFonts w:ascii="Arial" w:hAnsi="Arial" w:cs="Arial"/>
          <w:sz w:val="24"/>
          <w:lang w:val="cy-GB"/>
        </w:rPr>
        <w:t>Pencadlys yr Heddlu</w:t>
      </w:r>
    </w:p>
    <w:p w14:paraId="10CCA142" w14:textId="4CEBABA8" w:rsidR="002C3DBB" w:rsidRDefault="00F97D17" w:rsidP="002C3DBB">
      <w:pPr>
        <w:spacing w:after="0" w:line="240" w:lineRule="auto"/>
        <w:jc w:val="both"/>
        <w:rPr>
          <w:rFonts w:ascii="Arial" w:hAnsi="Arial" w:cs="Arial"/>
          <w:sz w:val="24"/>
        </w:rPr>
      </w:pPr>
      <w:r>
        <w:rPr>
          <w:rFonts w:ascii="Arial" w:hAnsi="Arial" w:cs="Arial"/>
          <w:sz w:val="24"/>
          <w:lang w:val="cy-GB"/>
        </w:rPr>
        <w:tab/>
        <w:t xml:space="preserve">    </w:t>
      </w:r>
      <w:r w:rsidR="000E4F3E">
        <w:rPr>
          <w:rFonts w:ascii="Arial" w:hAnsi="Arial" w:cs="Arial"/>
          <w:sz w:val="24"/>
          <w:lang w:val="cy-GB"/>
        </w:rPr>
        <w:tab/>
      </w:r>
      <w:r>
        <w:rPr>
          <w:rFonts w:ascii="Arial" w:hAnsi="Arial" w:cs="Arial"/>
          <w:sz w:val="24"/>
          <w:lang w:val="cy-GB"/>
        </w:rPr>
        <w:t>Ffordd Parc Llantarnam</w:t>
      </w:r>
    </w:p>
    <w:p w14:paraId="15531D72" w14:textId="08251CCF" w:rsidR="002C3DBB" w:rsidRDefault="00F97D17" w:rsidP="002C3DBB">
      <w:pPr>
        <w:spacing w:after="0" w:line="240" w:lineRule="auto"/>
        <w:jc w:val="both"/>
        <w:rPr>
          <w:rFonts w:ascii="Arial" w:hAnsi="Arial" w:cs="Arial"/>
          <w:sz w:val="24"/>
        </w:rPr>
      </w:pPr>
      <w:r>
        <w:rPr>
          <w:rFonts w:ascii="Arial" w:hAnsi="Arial" w:cs="Arial"/>
          <w:sz w:val="24"/>
          <w:lang w:val="cy-GB"/>
        </w:rPr>
        <w:tab/>
        <w:t xml:space="preserve">    </w:t>
      </w:r>
      <w:r w:rsidR="000E4F3E">
        <w:rPr>
          <w:rFonts w:ascii="Arial" w:hAnsi="Arial" w:cs="Arial"/>
          <w:sz w:val="24"/>
          <w:lang w:val="cy-GB"/>
        </w:rPr>
        <w:tab/>
      </w:r>
      <w:r>
        <w:rPr>
          <w:rFonts w:ascii="Arial" w:hAnsi="Arial" w:cs="Arial"/>
          <w:sz w:val="24"/>
          <w:lang w:val="cy-GB"/>
        </w:rPr>
        <w:t>Llantarnam</w:t>
      </w:r>
    </w:p>
    <w:p w14:paraId="309D684B" w14:textId="77777777" w:rsidR="002C3DBB" w:rsidRDefault="00F97D17" w:rsidP="000E4F3E">
      <w:pPr>
        <w:spacing w:after="0" w:line="240" w:lineRule="auto"/>
        <w:ind w:left="720" w:firstLine="720"/>
        <w:jc w:val="both"/>
        <w:rPr>
          <w:rFonts w:ascii="Arial" w:hAnsi="Arial" w:cs="Arial"/>
          <w:sz w:val="24"/>
        </w:rPr>
      </w:pPr>
      <w:r>
        <w:rPr>
          <w:rFonts w:ascii="Arial" w:hAnsi="Arial" w:cs="Arial"/>
          <w:sz w:val="24"/>
          <w:lang w:val="cy-GB"/>
        </w:rPr>
        <w:t>Cwmbrân</w:t>
      </w:r>
    </w:p>
    <w:p w14:paraId="21B6E2D5" w14:textId="12CEDD56" w:rsidR="002C3DBB" w:rsidRDefault="00F97D17" w:rsidP="002C3DBB">
      <w:pPr>
        <w:spacing w:after="0" w:line="240" w:lineRule="auto"/>
        <w:jc w:val="both"/>
        <w:rPr>
          <w:rFonts w:ascii="Arial" w:hAnsi="Arial" w:cs="Arial"/>
          <w:sz w:val="24"/>
        </w:rPr>
      </w:pPr>
      <w:r>
        <w:rPr>
          <w:rFonts w:ascii="Arial" w:hAnsi="Arial" w:cs="Arial"/>
          <w:sz w:val="24"/>
          <w:lang w:val="cy-GB"/>
        </w:rPr>
        <w:tab/>
        <w:t xml:space="preserve">    </w:t>
      </w:r>
      <w:r w:rsidR="000E4F3E">
        <w:rPr>
          <w:rFonts w:ascii="Arial" w:hAnsi="Arial" w:cs="Arial"/>
          <w:sz w:val="24"/>
          <w:lang w:val="cy-GB"/>
        </w:rPr>
        <w:tab/>
      </w:r>
      <w:r>
        <w:rPr>
          <w:rFonts w:ascii="Arial" w:hAnsi="Arial" w:cs="Arial"/>
          <w:sz w:val="24"/>
          <w:lang w:val="cy-GB"/>
        </w:rPr>
        <w:t>NP44 3FW</w:t>
      </w:r>
    </w:p>
    <w:bookmarkEnd w:id="0"/>
    <w:p w14:paraId="3DFB6424" w14:textId="0028DA34" w:rsidR="008F3AA9" w:rsidRDefault="008F3AA9" w:rsidP="002C3DBB">
      <w:pPr>
        <w:spacing w:after="0" w:line="240" w:lineRule="auto"/>
        <w:jc w:val="both"/>
        <w:rPr>
          <w:rFonts w:ascii="Arial" w:hAnsi="Arial" w:cs="Arial"/>
          <w:sz w:val="24"/>
        </w:rPr>
      </w:pPr>
    </w:p>
    <w:p w14:paraId="703D814E" w14:textId="250DDF32" w:rsidR="008F3AA9" w:rsidRDefault="00F97D17" w:rsidP="0045783A">
      <w:pPr>
        <w:spacing w:after="0" w:line="240" w:lineRule="auto"/>
        <w:jc w:val="both"/>
        <w:rPr>
          <w:rFonts w:ascii="Arial" w:hAnsi="Arial" w:cs="Arial"/>
          <w:sz w:val="24"/>
        </w:rPr>
      </w:pPr>
      <w:r>
        <w:rPr>
          <w:rFonts w:ascii="Arial" w:hAnsi="Arial" w:cs="Arial"/>
          <w:sz w:val="24"/>
          <w:lang w:val="cy-GB"/>
        </w:rPr>
        <w:t>Y Swyddog Diogelu Data yw Joanne Regan. Gellir defnyddio’r manylion uchod i gysylltu â hi.  Nodwch bob gohebiaeth at sylw'r Swyddog Diogelu Data.</w:t>
      </w:r>
    </w:p>
    <w:p w14:paraId="02969170" w14:textId="77777777" w:rsidR="008F3AA9" w:rsidRDefault="008F3AA9" w:rsidP="0045783A">
      <w:pPr>
        <w:spacing w:after="0" w:line="240" w:lineRule="auto"/>
        <w:rPr>
          <w:rFonts w:ascii="Arial" w:hAnsi="Arial" w:cs="Arial"/>
          <w:b/>
          <w:sz w:val="24"/>
          <w:szCs w:val="24"/>
        </w:rPr>
      </w:pPr>
    </w:p>
    <w:p w14:paraId="65563227" w14:textId="77777777" w:rsidR="008F3AA9" w:rsidRDefault="00F97D17" w:rsidP="0045783A">
      <w:pPr>
        <w:spacing w:after="0" w:line="240" w:lineRule="auto"/>
        <w:rPr>
          <w:rFonts w:ascii="Arial" w:hAnsi="Arial" w:cs="Arial"/>
          <w:b/>
          <w:sz w:val="24"/>
          <w:szCs w:val="24"/>
        </w:rPr>
      </w:pPr>
      <w:r w:rsidRPr="008F3AA9">
        <w:rPr>
          <w:rFonts w:ascii="Arial" w:hAnsi="Arial" w:cs="Arial"/>
          <w:b/>
          <w:bCs/>
          <w:sz w:val="24"/>
          <w:szCs w:val="24"/>
          <w:lang w:val="cy-GB"/>
        </w:rPr>
        <w:t>Pwrpas yr hysbysiad preifatrwydd hwn</w:t>
      </w:r>
    </w:p>
    <w:p w14:paraId="3C369ABC" w14:textId="77777777" w:rsidR="0045783A" w:rsidRDefault="00F97D17" w:rsidP="0045783A">
      <w:pPr>
        <w:spacing w:after="0" w:line="240" w:lineRule="auto"/>
        <w:jc w:val="both"/>
        <w:rPr>
          <w:rFonts w:ascii="Arial" w:hAnsi="Arial" w:cs="Arial"/>
          <w:sz w:val="24"/>
          <w:szCs w:val="24"/>
        </w:rPr>
      </w:pPr>
      <w:r w:rsidRPr="008F3AA9">
        <w:rPr>
          <w:rFonts w:ascii="Arial" w:hAnsi="Arial" w:cs="Arial"/>
          <w:sz w:val="24"/>
          <w:szCs w:val="24"/>
          <w:lang w:val="cy-GB"/>
        </w:rPr>
        <w:t xml:space="preserve">Pwrpas yr hysbysiad preifatrwydd hwn yw eich hysbysu sut bydd Swyddfa'r Comisiynydd yn prosesu eich gwybodaeth bersonol a'ch hawliau mewn perthynas â hynny. </w:t>
      </w:r>
    </w:p>
    <w:p w14:paraId="15DAEA0D" w14:textId="77777777" w:rsidR="0045783A" w:rsidRDefault="0045783A" w:rsidP="0045783A">
      <w:pPr>
        <w:spacing w:after="0" w:line="240" w:lineRule="auto"/>
        <w:jc w:val="both"/>
        <w:rPr>
          <w:rFonts w:ascii="Arial" w:hAnsi="Arial" w:cs="Arial"/>
          <w:sz w:val="24"/>
          <w:szCs w:val="24"/>
        </w:rPr>
      </w:pPr>
    </w:p>
    <w:p w14:paraId="0A51C0B4" w14:textId="5BD2A76A" w:rsidR="008F3AA9" w:rsidRPr="008F3AA9" w:rsidRDefault="00F97D17" w:rsidP="0045783A">
      <w:pPr>
        <w:spacing w:after="0" w:line="240" w:lineRule="auto"/>
        <w:jc w:val="both"/>
        <w:rPr>
          <w:rFonts w:ascii="Arial" w:hAnsi="Arial" w:cs="Arial"/>
          <w:sz w:val="24"/>
          <w:szCs w:val="24"/>
        </w:rPr>
      </w:pPr>
      <w:r w:rsidRPr="001A7CB4">
        <w:rPr>
          <w:rFonts w:ascii="Arial" w:hAnsi="Arial" w:cs="Arial"/>
          <w:sz w:val="24"/>
          <w:szCs w:val="24"/>
          <w:lang w:val="cy-GB"/>
        </w:rPr>
        <w:t>Mae'r hysbysiad hwn yn cynnwys gwybodaeth a brosesir at ddibenion recriwtio. Nid yw'n cynnwys rec</w:t>
      </w:r>
      <w:r w:rsidRPr="001A7CB4">
        <w:rPr>
          <w:rFonts w:ascii="Arial" w:hAnsi="Arial" w:cs="Arial"/>
          <w:sz w:val="24"/>
          <w:szCs w:val="24"/>
          <w:lang w:val="cy-GB"/>
        </w:rPr>
        <w:t>riwtio aelodau o'r Cydbwyllgor Archwilio, Ymwelwyr Annibynnol â Dalfeydd, Gwirfoddolwyr Lles Anifeiliaid, Cadeiryddion wedi Cymhwyso yn y Gyfraith nac aelodau o’r Panel Camymddwyn. Mae hysbysiad preifatrwydd ar wahân wedi cael ei lunio mewn perthynas â'r b</w:t>
      </w:r>
      <w:r w:rsidRPr="001A7CB4">
        <w:rPr>
          <w:rFonts w:ascii="Arial" w:hAnsi="Arial" w:cs="Arial"/>
          <w:sz w:val="24"/>
          <w:szCs w:val="24"/>
          <w:lang w:val="cy-GB"/>
        </w:rPr>
        <w:t xml:space="preserve">roses recriwtio honno. </w:t>
      </w:r>
    </w:p>
    <w:p w14:paraId="7D5A73E8" w14:textId="2038486C" w:rsidR="0045783A" w:rsidRDefault="00F97D17" w:rsidP="0045783A">
      <w:pPr>
        <w:spacing w:before="100" w:beforeAutospacing="1" w:after="100" w:afterAutospacing="1" w:line="240" w:lineRule="auto"/>
        <w:jc w:val="both"/>
        <w:rPr>
          <w:rFonts w:ascii="Arial" w:eastAsia="Times New Roman" w:hAnsi="Arial" w:cs="Arial"/>
          <w:sz w:val="24"/>
          <w:szCs w:val="24"/>
          <w:lang w:eastAsia="en-GB"/>
        </w:rPr>
      </w:pPr>
      <w:r w:rsidRPr="008F3AA9">
        <w:rPr>
          <w:rFonts w:ascii="Arial" w:eastAsia="Times New Roman" w:hAnsi="Arial" w:cs="Arial"/>
          <w:sz w:val="24"/>
          <w:szCs w:val="24"/>
          <w:lang w:val="cy-GB" w:eastAsia="en-GB"/>
        </w:rPr>
        <w:t xml:space="preserve">Rydym yn prosesu data personol yn ymwneud ag ymgeiswyr am swyddi fel rhan o unrhyw broses recriwtio. Rydym wedi ymroi i fod yn dryloyw ynghylch sut rydym yn casglu a defnyddio’r data hynny ac i fodloni ein rhwymedigaethau diogelu data. </w:t>
      </w:r>
    </w:p>
    <w:p w14:paraId="121D862B" w14:textId="53CC28C6" w:rsidR="00011559" w:rsidRDefault="00F97D17" w:rsidP="00011559">
      <w:pPr>
        <w:spacing w:before="100" w:beforeAutospacing="1" w:after="100" w:afterAutospacing="1" w:line="240" w:lineRule="auto"/>
        <w:jc w:val="both"/>
        <w:rPr>
          <w:rFonts w:ascii="Arial" w:eastAsia="Times New Roman" w:hAnsi="Arial" w:cs="Arial"/>
          <w:sz w:val="24"/>
          <w:szCs w:val="24"/>
          <w:lang w:eastAsia="en-GB"/>
        </w:rPr>
      </w:pPr>
      <w:r>
        <w:rPr>
          <w:rFonts w:ascii="Arial" w:eastAsia="Times New Roman" w:hAnsi="Arial" w:cs="Arial"/>
          <w:sz w:val="24"/>
          <w:szCs w:val="24"/>
          <w:lang w:val="cy-GB" w:eastAsia="en-GB"/>
        </w:rPr>
        <w:t xml:space="preserve">Mae'n bwysig nodi, </w:t>
      </w:r>
      <w:r>
        <w:rPr>
          <w:rFonts w:ascii="Arial" w:eastAsia="Times New Roman" w:hAnsi="Arial" w:cs="Arial"/>
          <w:sz w:val="24"/>
          <w:szCs w:val="24"/>
          <w:lang w:val="cy-GB" w:eastAsia="en-GB"/>
        </w:rPr>
        <w:t xml:space="preserve">yn y rhan fwyaf o amgylchiadau, bod Heddlu Gwent yn ymgymryd â’r broses recriwtio ar ran Swyddfa'r Comisiynydd. Fel y cyfryw, bydd eich data personol yn cael eu rhannu rhwng y ddau sefydliad. Bydd eich data personol yn cael </w:t>
      </w:r>
      <w:r>
        <w:rPr>
          <w:rFonts w:ascii="Arial" w:eastAsia="Times New Roman" w:hAnsi="Arial" w:cs="Arial"/>
          <w:sz w:val="24"/>
          <w:szCs w:val="24"/>
          <w:lang w:val="cy-GB" w:eastAsia="en-GB"/>
        </w:rPr>
        <w:lastRenderedPageBreak/>
        <w:t>eu prosesu ar ran Swyddfa’r Comi</w:t>
      </w:r>
      <w:r>
        <w:rPr>
          <w:rFonts w:ascii="Arial" w:eastAsia="Times New Roman" w:hAnsi="Arial" w:cs="Arial"/>
          <w:sz w:val="24"/>
          <w:szCs w:val="24"/>
          <w:lang w:val="cy-GB" w:eastAsia="en-GB"/>
        </w:rPr>
        <w:t xml:space="preserve">siynydd yn yr un ffordd â data cyflogai Heddlu Gwent; felly bydd y wybodaeth sy'n gynwysedig yn </w:t>
      </w:r>
      <w:hyperlink r:id="rId9" w:history="1">
        <w:r w:rsidRPr="002C3DBB">
          <w:rPr>
            <w:rStyle w:val="Hyperlink"/>
            <w:rFonts w:ascii="Arial" w:eastAsia="Times New Roman" w:hAnsi="Arial" w:cs="Arial"/>
            <w:sz w:val="24"/>
            <w:szCs w:val="24"/>
            <w:lang w:val="cy-GB" w:eastAsia="en-GB"/>
          </w:rPr>
          <w:t>Hysbysiad Preifatrwydd Heddlu Gwent</w:t>
        </w:r>
        <w:r w:rsidRPr="002C3DBB">
          <w:rPr>
            <w:rStyle w:val="Hyperlink"/>
            <w:rFonts w:ascii="Arial" w:eastAsia="Times New Roman" w:hAnsi="Arial" w:cs="Arial"/>
            <w:sz w:val="24"/>
            <w:szCs w:val="24"/>
            <w:u w:val="none"/>
            <w:lang w:val="cy-GB" w:eastAsia="en-GB"/>
          </w:rPr>
          <w:t xml:space="preserve"> </w:t>
        </w:r>
      </w:hyperlink>
      <w:r>
        <w:rPr>
          <w:rFonts w:ascii="Arial" w:eastAsia="Times New Roman" w:hAnsi="Arial" w:cs="Arial"/>
          <w:sz w:val="24"/>
          <w:szCs w:val="24"/>
          <w:lang w:val="cy-GB" w:eastAsia="en-GB"/>
        </w:rPr>
        <w:t>yn berthnasol hef</w:t>
      </w:r>
      <w:r>
        <w:rPr>
          <w:rFonts w:ascii="Arial" w:eastAsia="Times New Roman" w:hAnsi="Arial" w:cs="Arial"/>
          <w:sz w:val="24"/>
          <w:szCs w:val="24"/>
          <w:lang w:val="cy-GB" w:eastAsia="en-GB"/>
        </w:rPr>
        <w:t xml:space="preserve">yd. I gael gwybodaeth bellach am Heddlu Gwent a'u Swyddog Diogelu Data, ewch i’w </w:t>
      </w:r>
      <w:hyperlink r:id="rId10" w:history="1">
        <w:r w:rsidRPr="002C3DBB">
          <w:rPr>
            <w:rStyle w:val="Hyperlink"/>
            <w:rFonts w:ascii="Arial" w:eastAsia="Times New Roman" w:hAnsi="Arial" w:cs="Arial"/>
            <w:sz w:val="24"/>
            <w:szCs w:val="24"/>
            <w:lang w:val="cy-GB" w:eastAsia="en-GB"/>
          </w:rPr>
          <w:t>gwefan</w:t>
        </w:r>
      </w:hyperlink>
      <w:r>
        <w:rPr>
          <w:rFonts w:ascii="Arial" w:eastAsia="Times New Roman" w:hAnsi="Arial" w:cs="Arial"/>
          <w:sz w:val="24"/>
          <w:szCs w:val="24"/>
          <w:lang w:val="cy-GB" w:eastAsia="en-GB"/>
        </w:rPr>
        <w:t xml:space="preserve">. </w:t>
      </w:r>
    </w:p>
    <w:p w14:paraId="1074BFA3" w14:textId="77777777" w:rsidR="002C3DBB" w:rsidRDefault="00F97D17" w:rsidP="002C3DBB">
      <w:pPr>
        <w:spacing w:after="0" w:line="240" w:lineRule="auto"/>
        <w:jc w:val="both"/>
        <w:rPr>
          <w:rFonts w:ascii="Arial" w:eastAsia="Times New Roman" w:hAnsi="Arial" w:cs="Arial"/>
          <w:b/>
          <w:sz w:val="24"/>
          <w:szCs w:val="24"/>
          <w:lang w:eastAsia="en-GB"/>
        </w:rPr>
      </w:pPr>
      <w:r>
        <w:rPr>
          <w:rFonts w:ascii="Arial" w:eastAsia="Times New Roman" w:hAnsi="Arial" w:cs="Arial"/>
          <w:b/>
          <w:bCs/>
          <w:sz w:val="24"/>
          <w:szCs w:val="24"/>
          <w:lang w:val="cy-GB" w:eastAsia="en-GB"/>
        </w:rPr>
        <w:t>Proses recriwtio Prif Gwnstabl</w:t>
      </w:r>
    </w:p>
    <w:p w14:paraId="46FE3EFF" w14:textId="5A451855" w:rsidR="00011559" w:rsidRDefault="00F97D17" w:rsidP="002C3DBB">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val="cy-GB" w:eastAsia="en-GB"/>
        </w:rPr>
        <w:t>Swyddfa'r Comisiynydd</w:t>
      </w:r>
      <w:r>
        <w:rPr>
          <w:rFonts w:ascii="Arial" w:eastAsia="Times New Roman" w:hAnsi="Arial" w:cs="Arial"/>
          <w:sz w:val="24"/>
          <w:szCs w:val="24"/>
          <w:lang w:val="cy-GB" w:eastAsia="en-GB"/>
        </w:rPr>
        <w:t xml:space="preserve"> Heddlu a Throseddu sy'n gyfrifol am recriwtio'r Prif Gwnstabl. Mae'r wybodaeth yn yr Hysbysiad Preifatrwydd hwn yn berthnasol i'r broses hon hefyd.  Ni fydd unrhyw wybodaeth yn cael ei rhannu gydag unrhyw aelod o Heddlu Gwent yn ystod y broses recriwtio o</w:t>
      </w:r>
      <w:r>
        <w:rPr>
          <w:rFonts w:ascii="Arial" w:eastAsia="Times New Roman" w:hAnsi="Arial" w:cs="Arial"/>
          <w:sz w:val="24"/>
          <w:szCs w:val="24"/>
          <w:lang w:val="cy-GB" w:eastAsia="en-GB"/>
        </w:rPr>
        <w:t>ni bai ei bod yn ofynnol yn ôl y gyfraith ein bod yn gwneud hynny. Pan fydd y Panel Heddlu a Throsedd wedi cymeradwyo penodiad yr ymgeisydd llwyddiannus, bydd manylion personol yn cael eu rhoi i'r adran Adnoddau Dynol er mwyn ychwanegu manylion yr ymgeisyd</w:t>
      </w:r>
      <w:r>
        <w:rPr>
          <w:rFonts w:ascii="Arial" w:eastAsia="Times New Roman" w:hAnsi="Arial" w:cs="Arial"/>
          <w:sz w:val="24"/>
          <w:szCs w:val="24"/>
          <w:lang w:val="cy-GB" w:eastAsia="en-GB"/>
        </w:rPr>
        <w:t>d llwyddiannus at y systemau gofynnol, megis y gyflogres a TG.</w:t>
      </w:r>
    </w:p>
    <w:p w14:paraId="7DE67CAB" w14:textId="77777777" w:rsidR="002C3DBB" w:rsidRDefault="002C3DBB" w:rsidP="002C3DBB">
      <w:pPr>
        <w:spacing w:after="0" w:line="240" w:lineRule="auto"/>
        <w:jc w:val="both"/>
        <w:rPr>
          <w:rFonts w:ascii="Arial" w:eastAsia="Times New Roman" w:hAnsi="Arial" w:cs="Arial"/>
          <w:sz w:val="24"/>
          <w:szCs w:val="24"/>
          <w:lang w:eastAsia="en-GB"/>
        </w:rPr>
      </w:pPr>
    </w:p>
    <w:p w14:paraId="22C396A1" w14:textId="77777777" w:rsidR="0045783A" w:rsidRPr="008F3AA9" w:rsidRDefault="00F97D17" w:rsidP="002C3DBB">
      <w:pPr>
        <w:spacing w:after="0" w:line="240" w:lineRule="auto"/>
        <w:jc w:val="both"/>
        <w:rPr>
          <w:rFonts w:ascii="Arial" w:eastAsia="Times New Roman" w:hAnsi="Arial" w:cs="Arial"/>
          <w:sz w:val="24"/>
          <w:szCs w:val="24"/>
          <w:lang w:eastAsia="en-GB"/>
        </w:rPr>
      </w:pPr>
      <w:r w:rsidRPr="008F3AA9">
        <w:rPr>
          <w:rFonts w:ascii="Arial" w:eastAsia="Times New Roman" w:hAnsi="Arial" w:cs="Arial"/>
          <w:b/>
          <w:bCs/>
          <w:sz w:val="24"/>
          <w:szCs w:val="24"/>
          <w:lang w:val="cy-GB" w:eastAsia="en-GB"/>
        </w:rPr>
        <w:t>Pa wybodaeth ydym ni'n ei chasglu?</w:t>
      </w:r>
    </w:p>
    <w:p w14:paraId="447657BC" w14:textId="77777777" w:rsidR="0045783A" w:rsidRPr="008F3AA9" w:rsidRDefault="00F97D17" w:rsidP="002C3DBB">
      <w:pPr>
        <w:spacing w:after="0" w:line="240" w:lineRule="auto"/>
        <w:rPr>
          <w:rFonts w:ascii="Arial" w:eastAsia="Times New Roman" w:hAnsi="Arial" w:cs="Arial"/>
          <w:sz w:val="24"/>
          <w:szCs w:val="24"/>
          <w:lang w:eastAsia="en-GB"/>
        </w:rPr>
      </w:pPr>
      <w:r>
        <w:rPr>
          <w:rFonts w:ascii="Arial" w:eastAsia="Times New Roman" w:hAnsi="Arial" w:cs="Arial"/>
          <w:sz w:val="24"/>
          <w:szCs w:val="24"/>
          <w:lang w:val="cy-GB" w:eastAsia="en-GB"/>
        </w:rPr>
        <w:t>Rydym yn casglu amrywiaeth o wybodaeth amdanoch chi. Gall gynnwys:</w:t>
      </w:r>
    </w:p>
    <w:p w14:paraId="0B109873" w14:textId="015B3F91" w:rsidR="0045783A" w:rsidRPr="008F3AA9" w:rsidRDefault="00F97D17" w:rsidP="002C3DBB">
      <w:pPr>
        <w:numPr>
          <w:ilvl w:val="0"/>
          <w:numId w:val="10"/>
        </w:numPr>
        <w:spacing w:after="0" w:line="240" w:lineRule="auto"/>
        <w:jc w:val="both"/>
        <w:rPr>
          <w:rFonts w:ascii="Arial" w:eastAsia="Times New Roman" w:hAnsi="Arial" w:cs="Arial"/>
          <w:sz w:val="24"/>
          <w:szCs w:val="24"/>
          <w:lang w:eastAsia="en-GB"/>
        </w:rPr>
      </w:pPr>
      <w:r w:rsidRPr="008F3AA9">
        <w:rPr>
          <w:rFonts w:ascii="Arial" w:eastAsia="Times New Roman" w:hAnsi="Arial" w:cs="Arial"/>
          <w:sz w:val="24"/>
          <w:szCs w:val="24"/>
          <w:lang w:val="cy-GB" w:eastAsia="en-GB"/>
        </w:rPr>
        <w:t xml:space="preserve">enw, cyfeiriad a manylion cyswllt, gan gynnwys cyfeiriad e-bost, a rhif ffôn; </w:t>
      </w:r>
    </w:p>
    <w:p w14:paraId="16B51C64" w14:textId="02EA8D04" w:rsidR="0045783A" w:rsidRPr="008F3AA9" w:rsidRDefault="00F97D17" w:rsidP="000675B1">
      <w:pPr>
        <w:numPr>
          <w:ilvl w:val="0"/>
          <w:numId w:val="10"/>
        </w:numPr>
        <w:spacing w:before="100" w:beforeAutospacing="1" w:after="100" w:afterAutospacing="1" w:line="240" w:lineRule="auto"/>
        <w:jc w:val="both"/>
        <w:rPr>
          <w:rFonts w:ascii="Arial" w:eastAsia="Times New Roman" w:hAnsi="Arial" w:cs="Arial"/>
          <w:sz w:val="24"/>
          <w:szCs w:val="24"/>
          <w:lang w:eastAsia="en-GB"/>
        </w:rPr>
      </w:pPr>
      <w:r w:rsidRPr="008F3AA9">
        <w:rPr>
          <w:rFonts w:ascii="Arial" w:eastAsia="Times New Roman" w:hAnsi="Arial" w:cs="Arial"/>
          <w:sz w:val="24"/>
          <w:szCs w:val="24"/>
          <w:lang w:val="cy-GB" w:eastAsia="en-GB"/>
        </w:rPr>
        <w:t xml:space="preserve">manylion eich cymwysterau, sgiliau, profiad a hanes cyflogaeth; </w:t>
      </w:r>
    </w:p>
    <w:p w14:paraId="3D0EED0A" w14:textId="104554ED" w:rsidR="0045783A" w:rsidRPr="008F3AA9" w:rsidRDefault="00F97D17" w:rsidP="000675B1">
      <w:pPr>
        <w:numPr>
          <w:ilvl w:val="0"/>
          <w:numId w:val="10"/>
        </w:numPr>
        <w:spacing w:before="100" w:beforeAutospacing="1" w:after="100" w:afterAutospacing="1" w:line="240" w:lineRule="auto"/>
        <w:jc w:val="both"/>
        <w:rPr>
          <w:rFonts w:ascii="Arial" w:eastAsia="Times New Roman" w:hAnsi="Arial" w:cs="Arial"/>
          <w:sz w:val="24"/>
          <w:szCs w:val="24"/>
          <w:lang w:eastAsia="en-GB"/>
        </w:rPr>
      </w:pPr>
      <w:r w:rsidRPr="008F3AA9">
        <w:rPr>
          <w:rFonts w:ascii="Arial" w:eastAsia="Times New Roman" w:hAnsi="Arial" w:cs="Arial"/>
          <w:sz w:val="24"/>
          <w:szCs w:val="24"/>
          <w:lang w:val="cy-GB" w:eastAsia="en-GB"/>
        </w:rPr>
        <w:t xml:space="preserve">a oes gennych chi anabledd y mae angen i ni wneud addasiadau rhesymol ar ei gyfer yn ystod y broses recriwtio; </w:t>
      </w:r>
    </w:p>
    <w:p w14:paraId="00A861C4" w14:textId="46D0763A" w:rsidR="0045783A" w:rsidRPr="008F3AA9" w:rsidRDefault="00F97D17" w:rsidP="000675B1">
      <w:pPr>
        <w:numPr>
          <w:ilvl w:val="0"/>
          <w:numId w:val="10"/>
        </w:numPr>
        <w:spacing w:before="100" w:beforeAutospacing="1" w:after="100" w:afterAutospacing="1" w:line="240" w:lineRule="auto"/>
        <w:jc w:val="both"/>
        <w:rPr>
          <w:rFonts w:ascii="Arial" w:eastAsia="Times New Roman" w:hAnsi="Arial" w:cs="Arial"/>
          <w:sz w:val="24"/>
          <w:szCs w:val="24"/>
          <w:lang w:eastAsia="en-GB"/>
        </w:rPr>
      </w:pPr>
      <w:r w:rsidRPr="008F3AA9">
        <w:rPr>
          <w:rFonts w:ascii="Arial" w:eastAsia="Times New Roman" w:hAnsi="Arial" w:cs="Arial"/>
          <w:sz w:val="24"/>
          <w:szCs w:val="24"/>
          <w:lang w:val="cy-GB" w:eastAsia="en-GB"/>
        </w:rPr>
        <w:t xml:space="preserve">gwybodaeth am eich hawl i weithio yn y DU; </w:t>
      </w:r>
    </w:p>
    <w:p w14:paraId="56BB5A78" w14:textId="303AF974" w:rsidR="0045783A" w:rsidRDefault="00F97D17" w:rsidP="000675B1">
      <w:pPr>
        <w:numPr>
          <w:ilvl w:val="0"/>
          <w:numId w:val="10"/>
        </w:numPr>
        <w:spacing w:before="100" w:beforeAutospacing="1" w:after="100" w:afterAutospacing="1" w:line="240" w:lineRule="auto"/>
        <w:jc w:val="both"/>
        <w:rPr>
          <w:rFonts w:ascii="Arial" w:eastAsia="Times New Roman" w:hAnsi="Arial" w:cs="Arial"/>
          <w:sz w:val="24"/>
          <w:szCs w:val="24"/>
          <w:lang w:eastAsia="en-GB"/>
        </w:rPr>
      </w:pPr>
      <w:r w:rsidRPr="008F3AA9">
        <w:rPr>
          <w:rFonts w:ascii="Arial" w:eastAsia="Times New Roman" w:hAnsi="Arial" w:cs="Arial"/>
          <w:sz w:val="24"/>
          <w:szCs w:val="24"/>
          <w:lang w:val="cy-GB" w:eastAsia="en-GB"/>
        </w:rPr>
        <w:t>gwybodaeth monitro cyfle cyfartal, gan gynnwys gwybodaeth am eich tarddiad ethnig, cyfeiriadedd rhyw</w:t>
      </w:r>
      <w:r w:rsidRPr="008F3AA9">
        <w:rPr>
          <w:rFonts w:ascii="Arial" w:eastAsia="Times New Roman" w:hAnsi="Arial" w:cs="Arial"/>
          <w:sz w:val="24"/>
          <w:szCs w:val="24"/>
          <w:lang w:val="cy-GB" w:eastAsia="en-GB"/>
        </w:rPr>
        <w:t>iol, iechyd a chrefydd neu gred;</w:t>
      </w:r>
    </w:p>
    <w:p w14:paraId="6C8A8542" w14:textId="11E16D10" w:rsidR="006A75AA" w:rsidRDefault="00F97D17" w:rsidP="000675B1">
      <w:pPr>
        <w:numPr>
          <w:ilvl w:val="0"/>
          <w:numId w:val="10"/>
        </w:numPr>
        <w:spacing w:before="100" w:beforeAutospacing="1" w:after="100" w:afterAutospacing="1" w:line="240" w:lineRule="auto"/>
        <w:jc w:val="both"/>
        <w:rPr>
          <w:rFonts w:ascii="Arial" w:eastAsia="Times New Roman" w:hAnsi="Arial" w:cs="Arial"/>
          <w:sz w:val="24"/>
          <w:szCs w:val="24"/>
          <w:lang w:eastAsia="en-GB"/>
        </w:rPr>
      </w:pPr>
      <w:r>
        <w:rPr>
          <w:rFonts w:ascii="Arial" w:eastAsia="Times New Roman" w:hAnsi="Arial" w:cs="Arial"/>
          <w:sz w:val="24"/>
          <w:szCs w:val="24"/>
          <w:lang w:val="cy-GB" w:eastAsia="en-GB"/>
        </w:rPr>
        <w:t>gwybodaeth cofnod troseddol;</w:t>
      </w:r>
    </w:p>
    <w:p w14:paraId="19272E37" w14:textId="55E6DAD9" w:rsidR="006A75AA" w:rsidRPr="008F3AA9" w:rsidRDefault="00F97D17" w:rsidP="000675B1">
      <w:pPr>
        <w:numPr>
          <w:ilvl w:val="0"/>
          <w:numId w:val="10"/>
        </w:numPr>
        <w:spacing w:before="100" w:beforeAutospacing="1" w:after="100" w:afterAutospacing="1" w:line="240" w:lineRule="auto"/>
        <w:jc w:val="both"/>
        <w:rPr>
          <w:rFonts w:ascii="Arial" w:eastAsia="Times New Roman" w:hAnsi="Arial" w:cs="Arial"/>
          <w:sz w:val="24"/>
          <w:szCs w:val="24"/>
          <w:lang w:eastAsia="en-GB"/>
        </w:rPr>
      </w:pPr>
      <w:r>
        <w:rPr>
          <w:rFonts w:ascii="Arial" w:eastAsia="Times New Roman" w:hAnsi="Arial" w:cs="Arial"/>
          <w:sz w:val="24"/>
          <w:szCs w:val="24"/>
          <w:lang w:val="cy-GB" w:eastAsia="en-GB"/>
        </w:rPr>
        <w:t xml:space="preserve">buddiannau busnes allanol yn unol â'n </w:t>
      </w:r>
      <w:hyperlink r:id="rId11" w:history="1">
        <w:r w:rsidR="00051007" w:rsidRPr="002C3DBB">
          <w:rPr>
            <w:rStyle w:val="Hyperlink"/>
            <w:rFonts w:ascii="Arial" w:eastAsia="Times New Roman" w:hAnsi="Arial" w:cs="Arial"/>
            <w:iCs/>
            <w:sz w:val="24"/>
            <w:szCs w:val="24"/>
            <w:lang w:val="cy-GB" w:eastAsia="en-GB"/>
          </w:rPr>
          <w:t>Polisi Buddiannau Busnes</w:t>
        </w:r>
        <w:r w:rsidR="00051007" w:rsidRPr="002C3DBB">
          <w:rPr>
            <w:rStyle w:val="Hyperlink"/>
            <w:rFonts w:ascii="Arial" w:eastAsia="Times New Roman" w:hAnsi="Arial" w:cs="Arial"/>
            <w:iCs/>
            <w:sz w:val="24"/>
            <w:szCs w:val="24"/>
            <w:u w:val="none"/>
            <w:lang w:val="cy-GB" w:eastAsia="en-GB"/>
          </w:rPr>
          <w:t>.</w:t>
        </w:r>
      </w:hyperlink>
    </w:p>
    <w:p w14:paraId="0F24A390" w14:textId="77777777" w:rsidR="0045783A" w:rsidRPr="008F3AA9" w:rsidRDefault="00F97D17" w:rsidP="00095E5A">
      <w:pPr>
        <w:spacing w:before="100" w:beforeAutospacing="1" w:after="100" w:afterAutospacing="1" w:line="240" w:lineRule="auto"/>
        <w:jc w:val="both"/>
        <w:rPr>
          <w:rFonts w:ascii="Arial" w:eastAsia="Times New Roman" w:hAnsi="Arial" w:cs="Arial"/>
          <w:sz w:val="24"/>
          <w:szCs w:val="24"/>
          <w:lang w:eastAsia="en-GB"/>
        </w:rPr>
      </w:pPr>
      <w:r w:rsidRPr="006A75AA">
        <w:rPr>
          <w:rFonts w:ascii="Arial" w:eastAsia="Times New Roman" w:hAnsi="Arial" w:cs="Arial"/>
          <w:sz w:val="24"/>
          <w:szCs w:val="24"/>
          <w:lang w:val="cy-GB" w:eastAsia="en-GB"/>
        </w:rPr>
        <w:t>Rydym yn casglu'r wybodaeth hon mewn amryw o ffyrdd. Er enghraifft, mae’n bosibl casglu data o ffurflenni cais, eich pasbort neu ddogfennau hunaniaeth eraill, neu drwy gyfweliadau neu ffyrdd eraill o asesu, gan gynnwys p</w:t>
      </w:r>
      <w:r w:rsidRPr="006A75AA">
        <w:rPr>
          <w:rFonts w:ascii="Arial" w:eastAsia="Times New Roman" w:hAnsi="Arial" w:cs="Arial"/>
          <w:sz w:val="24"/>
          <w:szCs w:val="24"/>
          <w:lang w:val="cy-GB" w:eastAsia="en-GB"/>
        </w:rPr>
        <w:t xml:space="preserve">rofion ar-lein. </w:t>
      </w:r>
    </w:p>
    <w:p w14:paraId="0BA38BE7" w14:textId="77777777" w:rsidR="006A75AA" w:rsidRDefault="00F97D17" w:rsidP="006A75AA">
      <w:pPr>
        <w:spacing w:before="100" w:beforeAutospacing="1" w:after="100" w:afterAutospacing="1" w:line="240" w:lineRule="auto"/>
        <w:jc w:val="both"/>
        <w:rPr>
          <w:rFonts w:ascii="Arial" w:eastAsia="Times New Roman" w:hAnsi="Arial" w:cs="Arial"/>
          <w:sz w:val="24"/>
          <w:szCs w:val="24"/>
          <w:lang w:eastAsia="en-GB"/>
        </w:rPr>
      </w:pPr>
      <w:r w:rsidRPr="006A75AA">
        <w:rPr>
          <w:rFonts w:ascii="Arial" w:eastAsia="Times New Roman" w:hAnsi="Arial" w:cs="Arial"/>
          <w:sz w:val="24"/>
          <w:szCs w:val="24"/>
          <w:lang w:val="cy-GB" w:eastAsia="en-GB"/>
        </w:rPr>
        <w:t>Byddwn yn casglu data personol amdanoch chi gan drydydd partïon hefyd, megis geirdaon gan gyflogwyr blaenorol, gwybodaeth gan bobl sy’n darparu gwiriadau cefndir at ddibenion cyflogaeth a gwybodaeth o wiriadau fetio a chofnodion troseddol.</w:t>
      </w:r>
      <w:r w:rsidRPr="006A75AA">
        <w:rPr>
          <w:rFonts w:ascii="Arial" w:eastAsia="Times New Roman" w:hAnsi="Arial" w:cs="Arial"/>
          <w:sz w:val="24"/>
          <w:szCs w:val="24"/>
          <w:lang w:val="cy-GB" w:eastAsia="en-GB"/>
        </w:rPr>
        <w:t xml:space="preserve"> (Ni fyddwn yn gofyn am wybodaeth gan drydydd parti nes y byddwch wedi llwyddo yn y broses gyfweld a byddwn yn eich hysbysu ein bod yn gwneud hynny).</w:t>
      </w:r>
    </w:p>
    <w:p w14:paraId="1C3AE66D" w14:textId="77777777" w:rsidR="006A75AA" w:rsidRPr="006A75AA" w:rsidRDefault="00F97D17" w:rsidP="002C3DBB">
      <w:pPr>
        <w:spacing w:after="0" w:line="240" w:lineRule="auto"/>
        <w:jc w:val="both"/>
        <w:rPr>
          <w:rFonts w:ascii="Arial" w:eastAsia="Times New Roman" w:hAnsi="Arial" w:cs="Arial"/>
          <w:sz w:val="24"/>
          <w:szCs w:val="24"/>
          <w:lang w:eastAsia="en-GB"/>
        </w:rPr>
      </w:pPr>
      <w:r w:rsidRPr="008F3AA9">
        <w:rPr>
          <w:rFonts w:ascii="Arial" w:eastAsia="Times New Roman" w:hAnsi="Arial" w:cs="Arial"/>
          <w:b/>
          <w:bCs/>
          <w:sz w:val="24"/>
          <w:szCs w:val="24"/>
          <w:lang w:val="cy-GB" w:eastAsia="en-GB"/>
        </w:rPr>
        <w:t>Beth yw'r sail gyfreithiol dros brosesu eich data personol?</w:t>
      </w:r>
    </w:p>
    <w:p w14:paraId="1AA69E58" w14:textId="77777777" w:rsidR="006A75AA" w:rsidRPr="008F3AA9" w:rsidRDefault="00F97D17" w:rsidP="002C3DBB">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val="cy-GB" w:eastAsia="en-GB"/>
        </w:rPr>
        <w:t>Mae angen i ni brosesu data personol cyn ymrwy</w:t>
      </w:r>
      <w:r>
        <w:rPr>
          <w:rFonts w:ascii="Arial" w:eastAsia="Times New Roman" w:hAnsi="Arial" w:cs="Arial"/>
          <w:sz w:val="24"/>
          <w:szCs w:val="24"/>
          <w:lang w:val="cy-GB" w:eastAsia="en-GB"/>
        </w:rPr>
        <w:t xml:space="preserve">mo i gontract gyda chi. Mae angen i ni brosesu eich data pan fyddwn yn ymrwymo i gontract gyda chi hefyd. </w:t>
      </w:r>
    </w:p>
    <w:p w14:paraId="05155909" w14:textId="580FBD39" w:rsidR="006A75AA" w:rsidRPr="008F3AA9" w:rsidRDefault="00F97D17" w:rsidP="006A75AA">
      <w:pPr>
        <w:spacing w:before="100" w:beforeAutospacing="1" w:after="100" w:afterAutospacing="1" w:line="240" w:lineRule="auto"/>
        <w:jc w:val="both"/>
        <w:rPr>
          <w:rFonts w:ascii="Arial" w:eastAsia="Times New Roman" w:hAnsi="Arial" w:cs="Arial"/>
          <w:sz w:val="24"/>
          <w:szCs w:val="24"/>
          <w:lang w:eastAsia="en-GB"/>
        </w:rPr>
      </w:pPr>
      <w:r w:rsidRPr="008F3AA9">
        <w:rPr>
          <w:rFonts w:ascii="Arial" w:eastAsia="Times New Roman" w:hAnsi="Arial" w:cs="Arial"/>
          <w:sz w:val="24"/>
          <w:szCs w:val="24"/>
          <w:lang w:val="cy-GB" w:eastAsia="en-GB"/>
        </w:rPr>
        <w:t>Mewn rhai achosion, mae angen i ni brosesu data er mwyn sicrhau ein bod yn cydymffurfio â’n dyletswyddau cyfreithiol. Er enghraifft, mae’n ofynnol ei</w:t>
      </w:r>
      <w:r w:rsidRPr="008F3AA9">
        <w:rPr>
          <w:rFonts w:ascii="Arial" w:eastAsia="Times New Roman" w:hAnsi="Arial" w:cs="Arial"/>
          <w:sz w:val="24"/>
          <w:szCs w:val="24"/>
          <w:lang w:val="cy-GB" w:eastAsia="en-GB"/>
        </w:rPr>
        <w:t xml:space="preserve">n bod yn gwirio a yw ymgeisydd llwyddiannus yn gymwys i weithio yn y DU cyn dechrau’r swydd. </w:t>
      </w:r>
    </w:p>
    <w:p w14:paraId="1F055130" w14:textId="77777777" w:rsidR="006A75AA" w:rsidRPr="008F3AA9" w:rsidRDefault="00F97D17" w:rsidP="006A75AA">
      <w:pPr>
        <w:spacing w:before="100" w:beforeAutospacing="1" w:after="100" w:afterAutospacing="1" w:line="240" w:lineRule="auto"/>
        <w:jc w:val="both"/>
        <w:rPr>
          <w:rFonts w:ascii="Arial" w:eastAsia="Times New Roman" w:hAnsi="Arial" w:cs="Arial"/>
          <w:sz w:val="24"/>
          <w:szCs w:val="24"/>
          <w:lang w:eastAsia="en-GB"/>
        </w:rPr>
      </w:pPr>
      <w:r>
        <w:rPr>
          <w:rFonts w:ascii="Arial" w:eastAsia="Times New Roman" w:hAnsi="Arial" w:cs="Arial"/>
          <w:sz w:val="24"/>
          <w:szCs w:val="24"/>
          <w:lang w:val="cy-GB" w:eastAsia="en-GB"/>
        </w:rPr>
        <w:t>Mae gennym fudd cyfreithiol wrth brosesu data personol yn ystod y broses recriwtio a chadw cofnodion o’r broses. Mae prosesu data gan ymgeiswyr am swyddi’n ein galluogi i reoli’r broses recriwtio ac asesu a chadarnhau pa mor addas yw ymgeisydd ar gyfer cyf</w:t>
      </w:r>
      <w:r>
        <w:rPr>
          <w:rFonts w:ascii="Arial" w:eastAsia="Times New Roman" w:hAnsi="Arial" w:cs="Arial"/>
          <w:sz w:val="24"/>
          <w:szCs w:val="24"/>
          <w:lang w:val="cy-GB" w:eastAsia="en-GB"/>
        </w:rPr>
        <w:t xml:space="preserve">logaeth a phenderfynu pwy y dylid cynnig swydd iddo. Efallai y bydd angen </w:t>
      </w:r>
      <w:r>
        <w:rPr>
          <w:rFonts w:ascii="Arial" w:eastAsia="Times New Roman" w:hAnsi="Arial" w:cs="Arial"/>
          <w:sz w:val="24"/>
          <w:szCs w:val="24"/>
          <w:lang w:val="cy-GB" w:eastAsia="en-GB"/>
        </w:rPr>
        <w:lastRenderedPageBreak/>
        <w:t xml:space="preserve">i ni brosesu data gan ymgeiswyr am swyddi er mwyn ymateb i hawliadau cyfreithiol ac amddiffyn yn eu herbyn hefyd. </w:t>
      </w:r>
    </w:p>
    <w:p w14:paraId="2A086AA4" w14:textId="3AF3FFF6" w:rsidR="006A75AA" w:rsidRPr="008F3AA9" w:rsidRDefault="00F97D17" w:rsidP="006A75AA">
      <w:pPr>
        <w:spacing w:before="100" w:beforeAutospacing="1" w:after="100" w:afterAutospacing="1" w:line="240" w:lineRule="auto"/>
        <w:jc w:val="both"/>
        <w:rPr>
          <w:rFonts w:ascii="Arial" w:eastAsia="Times New Roman" w:hAnsi="Arial" w:cs="Arial"/>
          <w:sz w:val="24"/>
          <w:szCs w:val="24"/>
          <w:lang w:eastAsia="en-GB"/>
        </w:rPr>
      </w:pPr>
      <w:r w:rsidRPr="008F3AA9">
        <w:rPr>
          <w:rFonts w:ascii="Arial" w:eastAsia="Times New Roman" w:hAnsi="Arial" w:cs="Arial"/>
          <w:sz w:val="24"/>
          <w:szCs w:val="24"/>
          <w:lang w:val="cy-GB" w:eastAsia="en-GB"/>
        </w:rPr>
        <w:t>Lle rydym yn dibynnu ar fuddiannau cyfreithlon fel rheswm dros bros</w:t>
      </w:r>
      <w:r w:rsidRPr="008F3AA9">
        <w:rPr>
          <w:rFonts w:ascii="Arial" w:eastAsia="Times New Roman" w:hAnsi="Arial" w:cs="Arial"/>
          <w:sz w:val="24"/>
          <w:szCs w:val="24"/>
          <w:lang w:val="cy-GB" w:eastAsia="en-GB"/>
        </w:rPr>
        <w:t xml:space="preserve">esu data, rydym wedi ystyried a yw hawliau a rhyddid cyflogeion neu weithwyr yn bwysicach na’r buddiannau hynny ac rydym wedi casglu nad ydynt. </w:t>
      </w:r>
    </w:p>
    <w:p w14:paraId="1FEFE501" w14:textId="27C35E01" w:rsidR="006A75AA" w:rsidRPr="008F3AA9" w:rsidRDefault="00F97D17" w:rsidP="006A75AA">
      <w:pPr>
        <w:spacing w:before="100" w:beforeAutospacing="1" w:after="100" w:afterAutospacing="1" w:line="240" w:lineRule="auto"/>
        <w:jc w:val="both"/>
        <w:rPr>
          <w:rFonts w:ascii="Arial" w:eastAsia="Times New Roman" w:hAnsi="Arial" w:cs="Arial"/>
          <w:sz w:val="24"/>
          <w:szCs w:val="24"/>
          <w:lang w:eastAsia="en-GB"/>
        </w:rPr>
      </w:pPr>
      <w:r>
        <w:rPr>
          <w:rFonts w:ascii="Arial" w:eastAsia="Times New Roman" w:hAnsi="Arial" w:cs="Arial"/>
          <w:sz w:val="24"/>
          <w:szCs w:val="24"/>
          <w:lang w:val="cy-GB" w:eastAsia="en-GB"/>
        </w:rPr>
        <w:t>Rydym yn prosesu gwybodaeth am iechyd os oes angen i ni wneud addasiadau rhesymol i’r broses recriwtio ar gyfer</w:t>
      </w:r>
      <w:r>
        <w:rPr>
          <w:rFonts w:ascii="Arial" w:eastAsia="Times New Roman" w:hAnsi="Arial" w:cs="Arial"/>
          <w:sz w:val="24"/>
          <w:szCs w:val="24"/>
          <w:lang w:val="cy-GB" w:eastAsia="en-GB"/>
        </w:rPr>
        <w:t xml:space="preserve"> ymgeiswyr sydd ag anabledd. Mae hyn er mwyn bodloni ein dyletswyddau cyfreithiol dan Ddeddf Cydraddoldeb 2010 ac i arfer hawliau penodol mewn perthynas â chyflogaeth. Rydym yn prosesu gwybodaeth i wirio bod ymgeisydd yn addas i ymgymryd â swyddogaethau ha</w:t>
      </w:r>
      <w:r>
        <w:rPr>
          <w:rFonts w:ascii="Arial" w:eastAsia="Times New Roman" w:hAnsi="Arial" w:cs="Arial"/>
          <w:sz w:val="24"/>
          <w:szCs w:val="24"/>
          <w:lang w:val="cy-GB" w:eastAsia="en-GB"/>
        </w:rPr>
        <w:t xml:space="preserve">nfodol y swydd yr ymgeisiwyd amdani hefyd. </w:t>
      </w:r>
    </w:p>
    <w:p w14:paraId="51311F85" w14:textId="77777777" w:rsidR="006A75AA" w:rsidRPr="008F3AA9" w:rsidRDefault="00F97D17" w:rsidP="006A75AA">
      <w:pPr>
        <w:spacing w:before="100" w:beforeAutospacing="1" w:after="100" w:afterAutospacing="1" w:line="240" w:lineRule="auto"/>
        <w:jc w:val="both"/>
        <w:rPr>
          <w:rFonts w:ascii="Arial" w:eastAsia="Times New Roman" w:hAnsi="Arial" w:cs="Arial"/>
          <w:sz w:val="24"/>
          <w:szCs w:val="24"/>
          <w:lang w:eastAsia="en-GB"/>
        </w:rPr>
      </w:pPr>
      <w:r>
        <w:rPr>
          <w:rFonts w:ascii="Arial" w:eastAsia="Times New Roman" w:hAnsi="Arial" w:cs="Arial"/>
          <w:sz w:val="24"/>
          <w:szCs w:val="24"/>
          <w:lang w:val="cy-GB" w:eastAsia="en-GB"/>
        </w:rPr>
        <w:t xml:space="preserve">Rydym yn prosesu categorïau penodol eraill o ddata hefyd, megis gwybodaeth am darddiad ethnig, cyfeiriadedd rhywiol, iechyd neu grefydd neu gred, at ddibenion monitro cyfle cyfartal. </w:t>
      </w:r>
    </w:p>
    <w:p w14:paraId="64930815" w14:textId="0CFA2023" w:rsidR="006A75AA" w:rsidRPr="008F3AA9" w:rsidRDefault="00F97D17" w:rsidP="006A75AA">
      <w:pPr>
        <w:spacing w:before="100" w:beforeAutospacing="1" w:after="100" w:afterAutospacing="1" w:line="240" w:lineRule="auto"/>
        <w:jc w:val="both"/>
        <w:rPr>
          <w:rFonts w:ascii="Arial" w:eastAsia="Times New Roman" w:hAnsi="Arial" w:cs="Arial"/>
          <w:sz w:val="24"/>
          <w:szCs w:val="24"/>
          <w:lang w:eastAsia="en-GB"/>
        </w:rPr>
      </w:pPr>
      <w:r w:rsidRPr="008F3AA9">
        <w:rPr>
          <w:rFonts w:ascii="Arial" w:eastAsia="Times New Roman" w:hAnsi="Arial" w:cs="Arial"/>
          <w:sz w:val="24"/>
          <w:szCs w:val="24"/>
          <w:lang w:val="cy-GB" w:eastAsia="en-GB"/>
        </w:rPr>
        <w:t>Fel rhan o’r broses ymgeisio</w:t>
      </w:r>
      <w:r w:rsidRPr="008F3AA9">
        <w:rPr>
          <w:rFonts w:ascii="Arial" w:eastAsia="Times New Roman" w:hAnsi="Arial" w:cs="Arial"/>
          <w:sz w:val="24"/>
          <w:szCs w:val="24"/>
          <w:lang w:val="cy-GB" w:eastAsia="en-GB"/>
        </w:rPr>
        <w:t xml:space="preserve"> bydd gofyn i chi fynd trwy broses fetio sy’n gymesur â’r swydd rydych yn ymgeisio amdani. Bydd y broses hon yn cael ei chynnal gan yr Adran Fetio yn Heddlu Gwent. Bydd yn eich fetio yn unol ag Arfer Proffesiynol Cymeradwy ar gyfer Fetio’r Coleg Plismona a</w:t>
      </w:r>
      <w:r w:rsidRPr="008F3AA9">
        <w:rPr>
          <w:rFonts w:ascii="Arial" w:eastAsia="Times New Roman" w:hAnsi="Arial" w:cs="Arial"/>
          <w:sz w:val="24"/>
          <w:szCs w:val="24"/>
          <w:lang w:val="cy-GB" w:eastAsia="en-GB"/>
        </w:rPr>
        <w:t xml:space="preserve">c, yn dibynnu ar lefel y fetio gofynnol ar gyfer eich swydd, gallwn ofyn i chi ddarparu eich manylion personol yn ogystal â manylion eich partner, unrhyw blant dros 10 oed, eich rhieni, brodyr a chwiorydd a chyd-breswylwyr. </w:t>
      </w:r>
    </w:p>
    <w:p w14:paraId="77A9F481" w14:textId="77777777" w:rsidR="006A75AA" w:rsidRPr="008F3AA9" w:rsidRDefault="00F97D17" w:rsidP="006A75AA">
      <w:pPr>
        <w:spacing w:before="100" w:beforeAutospacing="1" w:after="100" w:afterAutospacing="1" w:line="240" w:lineRule="auto"/>
        <w:jc w:val="both"/>
        <w:rPr>
          <w:rFonts w:ascii="Arial" w:eastAsia="Times New Roman" w:hAnsi="Arial" w:cs="Arial"/>
          <w:sz w:val="24"/>
          <w:szCs w:val="24"/>
          <w:lang w:eastAsia="en-GB"/>
        </w:rPr>
      </w:pPr>
      <w:r>
        <w:rPr>
          <w:rFonts w:ascii="Arial" w:eastAsia="Times New Roman" w:hAnsi="Arial" w:cs="Arial"/>
          <w:sz w:val="24"/>
          <w:szCs w:val="24"/>
          <w:lang w:val="cy-GB" w:eastAsia="en-GB"/>
        </w:rPr>
        <w:t>Gallwn gynnal gwiriadau hefyd a</w:t>
      </w:r>
      <w:r>
        <w:rPr>
          <w:rFonts w:ascii="Arial" w:eastAsia="Times New Roman" w:hAnsi="Arial" w:cs="Arial"/>
          <w:sz w:val="24"/>
          <w:szCs w:val="24"/>
          <w:lang w:val="cy-GB" w:eastAsia="en-GB"/>
        </w:rPr>
        <w:t xml:space="preserve">m unrhyw euogfarnau troseddol blaenorol neu gudd-wybodaeth leol, chwiliad o Gronfa Ddata Genedlaethol yr Heddlu, gwiriadau ffynhonnell agored a gwiriadau gan asiantaethau gwirio credyd. </w:t>
      </w:r>
    </w:p>
    <w:p w14:paraId="4E15E1C3" w14:textId="77777777" w:rsidR="006A75AA" w:rsidRDefault="00F97D17" w:rsidP="006A75AA">
      <w:pPr>
        <w:spacing w:before="100" w:beforeAutospacing="1" w:after="100" w:afterAutospacing="1" w:line="240" w:lineRule="auto"/>
        <w:jc w:val="both"/>
        <w:rPr>
          <w:rFonts w:ascii="Arial" w:eastAsia="Times New Roman" w:hAnsi="Arial" w:cs="Arial"/>
          <w:sz w:val="24"/>
          <w:szCs w:val="24"/>
          <w:lang w:eastAsia="en-GB"/>
        </w:rPr>
      </w:pPr>
      <w:r>
        <w:rPr>
          <w:rFonts w:ascii="Arial" w:eastAsia="Times New Roman" w:hAnsi="Arial" w:cs="Arial"/>
          <w:sz w:val="24"/>
          <w:szCs w:val="24"/>
          <w:lang w:val="cy-GB" w:eastAsia="en-GB"/>
        </w:rPr>
        <w:t>Dim ond at ddibenion yr ymarfer recriwtio ar gyfer y swydd rydych wed</w:t>
      </w:r>
      <w:r>
        <w:rPr>
          <w:rFonts w:ascii="Arial" w:eastAsia="Times New Roman" w:hAnsi="Arial" w:cs="Arial"/>
          <w:sz w:val="24"/>
          <w:szCs w:val="24"/>
          <w:lang w:val="cy-GB" w:eastAsia="en-GB"/>
        </w:rPr>
        <w:t xml:space="preserve">i ymgeisio amdani y byddwn yn defnyddio eich data. </w:t>
      </w:r>
    </w:p>
    <w:p w14:paraId="3882DB12" w14:textId="77777777" w:rsidR="000675B1" w:rsidRPr="008778F9" w:rsidRDefault="00F97D17" w:rsidP="002C3DBB">
      <w:pPr>
        <w:spacing w:after="0" w:line="240" w:lineRule="auto"/>
        <w:jc w:val="both"/>
        <w:rPr>
          <w:rFonts w:ascii="Arial" w:hAnsi="Arial" w:cs="Arial"/>
          <w:b/>
          <w:sz w:val="24"/>
          <w:szCs w:val="24"/>
        </w:rPr>
      </w:pPr>
      <w:r w:rsidRPr="008778F9">
        <w:rPr>
          <w:rFonts w:ascii="Arial" w:hAnsi="Arial" w:cs="Arial"/>
          <w:b/>
          <w:bCs/>
          <w:sz w:val="24"/>
          <w:szCs w:val="24"/>
          <w:lang w:val="cy-GB"/>
        </w:rPr>
        <w:t>Rhannu eich data personol</w:t>
      </w:r>
    </w:p>
    <w:p w14:paraId="0F1B043B" w14:textId="5EA80EA1" w:rsidR="000675B1" w:rsidRPr="008F3AA9" w:rsidRDefault="00F97D17" w:rsidP="002C3DBB">
      <w:pPr>
        <w:spacing w:after="0" w:line="240" w:lineRule="auto"/>
        <w:jc w:val="both"/>
        <w:rPr>
          <w:rFonts w:ascii="Arial" w:eastAsia="Times New Roman" w:hAnsi="Arial" w:cs="Arial"/>
          <w:sz w:val="24"/>
          <w:szCs w:val="24"/>
          <w:lang w:eastAsia="en-GB"/>
        </w:rPr>
      </w:pPr>
      <w:r w:rsidRPr="008F3AA9">
        <w:rPr>
          <w:rFonts w:ascii="Arial" w:eastAsia="Times New Roman" w:hAnsi="Arial" w:cs="Arial"/>
          <w:sz w:val="24"/>
          <w:szCs w:val="24"/>
          <w:lang w:val="cy-GB" w:eastAsia="en-GB"/>
        </w:rPr>
        <w:t>Bydd eich gwybodaeth yn cael ei rhannu’n fewnol ar gyfer yr ymarfer recriwtio. Mae hyn yn cynnwys aelodau o'r tîm Adnoddau Dynol a Recriwtio, staff a rheolwyr sy'n ymwneud â'r br</w:t>
      </w:r>
      <w:r w:rsidRPr="008F3AA9">
        <w:rPr>
          <w:rFonts w:ascii="Arial" w:eastAsia="Times New Roman" w:hAnsi="Arial" w:cs="Arial"/>
          <w:sz w:val="24"/>
          <w:szCs w:val="24"/>
          <w:lang w:val="cy-GB" w:eastAsia="en-GB"/>
        </w:rPr>
        <w:t xml:space="preserve">oses recriwtio, yr adran Safonau Proffesiynol at ddibenion fetio a, ble y bo'n berthnasol, staff yr adran Iechyd Galwedigaethol. </w:t>
      </w:r>
    </w:p>
    <w:p w14:paraId="1A7DF1E0" w14:textId="70461079" w:rsidR="000675B1" w:rsidRDefault="00F97D17" w:rsidP="000675B1">
      <w:pPr>
        <w:spacing w:before="100" w:beforeAutospacing="1" w:after="100" w:afterAutospacing="1" w:line="240" w:lineRule="auto"/>
        <w:jc w:val="both"/>
        <w:rPr>
          <w:rFonts w:ascii="Arial" w:eastAsia="Times New Roman" w:hAnsi="Arial" w:cs="Arial"/>
          <w:sz w:val="24"/>
          <w:szCs w:val="24"/>
          <w:lang w:eastAsia="en-GB"/>
        </w:rPr>
      </w:pPr>
      <w:r>
        <w:rPr>
          <w:rFonts w:ascii="Arial" w:eastAsia="Times New Roman" w:hAnsi="Arial" w:cs="Arial"/>
          <w:sz w:val="24"/>
          <w:szCs w:val="24"/>
          <w:lang w:val="cy-GB" w:eastAsia="en-GB"/>
        </w:rPr>
        <w:t>Ni fyddwn yn rhannu eich data gyda thrydydd parti oni bai bod eich cais am gyflogaeth yn llwyddiannus a’n bod yn cynnig swydd i chi. Wedyn byddwn yn rhannu eich data gyda chyn-gyflogwyr i gael geirdaon ar eich cyfer. Os yw eich swydd yn gofyn am fetio ehan</w:t>
      </w:r>
      <w:r>
        <w:rPr>
          <w:rFonts w:ascii="Arial" w:eastAsia="Times New Roman" w:hAnsi="Arial" w:cs="Arial"/>
          <w:sz w:val="24"/>
          <w:szCs w:val="24"/>
          <w:lang w:val="cy-GB" w:eastAsia="en-GB"/>
        </w:rPr>
        <w:t>gach gan y llywodraeth gallwn roi eich cyfeiriad e-bost a gwybodaeth bersonol arall megis eich enw, dyddiad geni a rhif pasbort i United Kingdom Security Vetting (UKSV) a fydd yn cysylltu â chi i gwblhau’r cais fetio priodol. UKSV fydd y rheolydd data ar g</w:t>
      </w:r>
      <w:r>
        <w:rPr>
          <w:rFonts w:ascii="Arial" w:eastAsia="Times New Roman" w:hAnsi="Arial" w:cs="Arial"/>
          <w:sz w:val="24"/>
          <w:szCs w:val="24"/>
          <w:lang w:val="cy-GB" w:eastAsia="en-GB"/>
        </w:rPr>
        <w:t xml:space="preserve">yfer unrhyw wybodaeth ychwanegol rydych yn ei darparu ar ei gyfer. Bydd eich data personol yn cael eu rhannu gyda'r Gwasanaeth Adnoddau ar y Cyd - sefydliad allanol sy'n darparu ein gwasanaethau TG, a gyda Chronfa Bensiwn Gwent Fwyaf, sy'n cael ei chynnal </w:t>
      </w:r>
      <w:r>
        <w:rPr>
          <w:rFonts w:ascii="Arial" w:eastAsia="Times New Roman" w:hAnsi="Arial" w:cs="Arial"/>
          <w:sz w:val="24"/>
          <w:szCs w:val="24"/>
          <w:lang w:val="cy-GB" w:eastAsia="en-GB"/>
        </w:rPr>
        <w:t xml:space="preserve">gan Gyngor Bwrdeistref Sirol Torfaen, er mwyn bodloni'r gofynion cyfreithiol i'ch cofrestru chi ar gynllun pensiwn yn y gweithle, er y cewch gyfle i dynnu yn ôl o'r gwasanaeth hwn. </w:t>
      </w:r>
    </w:p>
    <w:p w14:paraId="6CB4D8D1" w14:textId="77777777" w:rsidR="000675B1" w:rsidRDefault="00F97D17" w:rsidP="000675B1">
      <w:pPr>
        <w:spacing w:after="240" w:line="240" w:lineRule="auto"/>
        <w:jc w:val="both"/>
        <w:rPr>
          <w:rFonts w:ascii="Arial" w:eastAsia="Times New Roman" w:hAnsi="Arial" w:cs="Arial"/>
          <w:color w:val="000000"/>
          <w:sz w:val="24"/>
          <w:szCs w:val="23"/>
          <w:lang w:val="en" w:eastAsia="en-GB"/>
        </w:rPr>
      </w:pPr>
      <w:r w:rsidRPr="00FA4126">
        <w:rPr>
          <w:rFonts w:ascii="Arial" w:eastAsia="Times New Roman" w:hAnsi="Arial" w:cs="Arial"/>
          <w:color w:val="000000"/>
          <w:sz w:val="24"/>
          <w:szCs w:val="23"/>
          <w:lang w:val="cy-GB" w:eastAsia="en-GB"/>
        </w:rPr>
        <w:lastRenderedPageBreak/>
        <w:t>Ni fyddwn yn rhannu eich gwybodaeth ag unrhyw drydydd partïon at ddibenion</w:t>
      </w:r>
      <w:r w:rsidRPr="00FA4126">
        <w:rPr>
          <w:rFonts w:ascii="Arial" w:eastAsia="Times New Roman" w:hAnsi="Arial" w:cs="Arial"/>
          <w:color w:val="000000"/>
          <w:sz w:val="24"/>
          <w:szCs w:val="23"/>
          <w:lang w:val="cy-GB" w:eastAsia="en-GB"/>
        </w:rPr>
        <w:t xml:space="preserve"> marchnata uniongyrchol.</w:t>
      </w:r>
    </w:p>
    <w:p w14:paraId="70EEBDD6" w14:textId="77777777" w:rsidR="000675B1" w:rsidRPr="008F3AA9" w:rsidRDefault="00F97D17" w:rsidP="002C3DBB">
      <w:pPr>
        <w:spacing w:after="0" w:line="240" w:lineRule="auto"/>
        <w:outlineLvl w:val="1"/>
        <w:rPr>
          <w:rFonts w:ascii="Arial" w:eastAsia="Times New Roman" w:hAnsi="Arial" w:cs="Arial"/>
          <w:b/>
          <w:bCs/>
          <w:sz w:val="24"/>
          <w:szCs w:val="24"/>
          <w:lang w:val="en" w:eastAsia="en-GB"/>
        </w:rPr>
      </w:pPr>
      <w:r w:rsidRPr="008F3AA9">
        <w:rPr>
          <w:rFonts w:ascii="Arial" w:eastAsia="Times New Roman" w:hAnsi="Arial" w:cs="Arial"/>
          <w:b/>
          <w:bCs/>
          <w:sz w:val="24"/>
          <w:szCs w:val="24"/>
          <w:lang w:val="cy-GB" w:eastAsia="en-GB"/>
        </w:rPr>
        <w:t>Am ba hyd ydym ni'n cadw eich data personol?</w:t>
      </w:r>
    </w:p>
    <w:p w14:paraId="11F5BAF3" w14:textId="43075381" w:rsidR="000675B1" w:rsidRDefault="00F97D17" w:rsidP="002C3DBB">
      <w:pPr>
        <w:spacing w:after="0" w:line="240" w:lineRule="auto"/>
        <w:jc w:val="both"/>
        <w:rPr>
          <w:rFonts w:ascii="Arial" w:eastAsia="Times New Roman" w:hAnsi="Arial" w:cs="Arial"/>
          <w:b/>
          <w:bCs/>
          <w:sz w:val="24"/>
          <w:szCs w:val="24"/>
          <w:lang w:val="en" w:eastAsia="en-GB"/>
        </w:rPr>
      </w:pPr>
      <w:r w:rsidRPr="008F3AA9">
        <w:rPr>
          <w:rFonts w:ascii="Arial" w:eastAsia="Times New Roman" w:hAnsi="Arial" w:cs="Arial"/>
          <w:sz w:val="24"/>
          <w:szCs w:val="24"/>
          <w:lang w:val="cy-GB" w:eastAsia="en-GB"/>
        </w:rPr>
        <w:t>Mae data personol yn cael ei gadw yn unol â'n </w:t>
      </w:r>
      <w:hyperlink r:id="rId12" w:history="1">
        <w:r w:rsidRPr="002C3DBB">
          <w:rPr>
            <w:rStyle w:val="Hyperlink"/>
            <w:rFonts w:ascii="Arial" w:eastAsia="Times New Roman" w:hAnsi="Arial" w:cs="Arial"/>
            <w:sz w:val="24"/>
            <w:szCs w:val="24"/>
            <w:lang w:val="cy-GB" w:eastAsia="en-GB"/>
          </w:rPr>
          <w:t>polisi cadw</w:t>
        </w:r>
      </w:hyperlink>
      <w:r w:rsidRPr="002C3DBB">
        <w:rPr>
          <w:rFonts w:ascii="Arial" w:eastAsia="Times New Roman" w:hAnsi="Arial" w:cs="Arial"/>
          <w:sz w:val="24"/>
          <w:szCs w:val="24"/>
          <w:lang w:val="cy-GB" w:eastAsia="en-GB"/>
        </w:rPr>
        <w:t>.</w:t>
      </w:r>
    </w:p>
    <w:p w14:paraId="1B11A7AA" w14:textId="77777777" w:rsidR="000675B1" w:rsidRPr="008F3AA9" w:rsidRDefault="00F97D17" w:rsidP="000675B1">
      <w:pPr>
        <w:spacing w:before="100" w:beforeAutospacing="1" w:after="100" w:afterAutospacing="1" w:line="240" w:lineRule="auto"/>
        <w:jc w:val="both"/>
        <w:rPr>
          <w:rFonts w:ascii="Arial" w:eastAsia="Times New Roman" w:hAnsi="Arial" w:cs="Arial"/>
          <w:sz w:val="24"/>
          <w:szCs w:val="24"/>
          <w:lang w:eastAsia="en-GB"/>
        </w:rPr>
      </w:pPr>
      <w:r w:rsidRPr="008F3AA9">
        <w:rPr>
          <w:rFonts w:ascii="Arial" w:eastAsia="Times New Roman" w:hAnsi="Arial" w:cs="Arial"/>
          <w:sz w:val="24"/>
          <w:szCs w:val="24"/>
          <w:lang w:val="cy-GB" w:eastAsia="en-GB"/>
        </w:rPr>
        <w:t>Os yw eich cais am gyflogaeth yn aflwyddiannus, byddwn yn cadw eich dat</w:t>
      </w:r>
      <w:r w:rsidRPr="008F3AA9">
        <w:rPr>
          <w:rFonts w:ascii="Arial" w:eastAsia="Times New Roman" w:hAnsi="Arial" w:cs="Arial"/>
          <w:sz w:val="24"/>
          <w:szCs w:val="24"/>
          <w:lang w:val="cy-GB" w:eastAsia="en-GB"/>
        </w:rPr>
        <w:t xml:space="preserve">a ar ffeil am un flwyddyn ar ôl diwedd y broses recriwtio berthnasol. Ar ddiwedd y cyfnod hwnnw (neu unwaith i chi dynnu eich caniatâd yn ôl), caiff eich data eu dileu a/neu eu dinistrio. </w:t>
      </w:r>
    </w:p>
    <w:p w14:paraId="0F59DEC1" w14:textId="6C5BF237" w:rsidR="000675B1" w:rsidRPr="008F3AA9" w:rsidRDefault="00F97D17" w:rsidP="000675B1">
      <w:pPr>
        <w:spacing w:before="100" w:beforeAutospacing="1" w:after="100" w:afterAutospacing="1" w:line="240" w:lineRule="auto"/>
        <w:jc w:val="both"/>
        <w:rPr>
          <w:rFonts w:ascii="Arial" w:eastAsia="Times New Roman" w:hAnsi="Arial" w:cs="Arial"/>
          <w:sz w:val="24"/>
          <w:szCs w:val="24"/>
          <w:lang w:eastAsia="en-GB"/>
        </w:rPr>
      </w:pPr>
      <w:r w:rsidRPr="008F3AA9">
        <w:rPr>
          <w:rFonts w:ascii="Arial" w:eastAsia="Times New Roman" w:hAnsi="Arial" w:cs="Arial"/>
          <w:sz w:val="24"/>
          <w:szCs w:val="24"/>
          <w:lang w:val="cy-GB" w:eastAsia="en-GB"/>
        </w:rPr>
        <w:t>Bydd cofnodion fetio’n cael eu cadw yn unol â chanllawiau Cyngor Ce</w:t>
      </w:r>
      <w:r w:rsidRPr="008F3AA9">
        <w:rPr>
          <w:rFonts w:ascii="Arial" w:eastAsia="Times New Roman" w:hAnsi="Arial" w:cs="Arial"/>
          <w:sz w:val="24"/>
          <w:szCs w:val="24"/>
          <w:lang w:val="cy-GB" w:eastAsia="en-GB"/>
        </w:rPr>
        <w:t xml:space="preserve">nedlaethol Penaethiaid yr Heddlu ar y safonau gofynnol ar gyfer cadw a gwaredu cofnodion heddlu. Dyma'r categorïau perthnasol: </w:t>
      </w:r>
    </w:p>
    <w:p w14:paraId="05C35C39" w14:textId="77777777" w:rsidR="000675B1" w:rsidRDefault="00F97D17" w:rsidP="000675B1">
      <w:pPr>
        <w:pStyle w:val="ListParagraph"/>
        <w:numPr>
          <w:ilvl w:val="0"/>
          <w:numId w:val="11"/>
        </w:numPr>
        <w:spacing w:before="100" w:beforeAutospacing="1" w:after="100" w:afterAutospacing="1" w:line="240" w:lineRule="auto"/>
        <w:jc w:val="both"/>
        <w:rPr>
          <w:rFonts w:ascii="Arial" w:eastAsia="Times New Roman" w:hAnsi="Arial" w:cs="Arial"/>
          <w:sz w:val="24"/>
          <w:szCs w:val="24"/>
          <w:lang w:eastAsia="en-GB"/>
        </w:rPr>
      </w:pPr>
      <w:r w:rsidRPr="000675B1">
        <w:rPr>
          <w:rFonts w:ascii="Arial" w:eastAsia="Times New Roman" w:hAnsi="Arial" w:cs="Arial"/>
          <w:sz w:val="24"/>
          <w:szCs w:val="24"/>
          <w:lang w:val="cy-GB" w:eastAsia="en-GB"/>
        </w:rPr>
        <w:t xml:space="preserve">Ymgeiswyr llwyddiannus - hyd at chwe blynedd ar ôl gadael neu un flwyddyn ar ôl marwolaeth. </w:t>
      </w:r>
    </w:p>
    <w:p w14:paraId="32B59C79" w14:textId="77777777" w:rsidR="000675B1" w:rsidRPr="000675B1" w:rsidRDefault="00F97D17" w:rsidP="000675B1">
      <w:pPr>
        <w:pStyle w:val="ListParagraph"/>
        <w:numPr>
          <w:ilvl w:val="0"/>
          <w:numId w:val="11"/>
        </w:numPr>
        <w:spacing w:before="100" w:beforeAutospacing="1" w:after="100" w:afterAutospacing="1" w:line="240" w:lineRule="auto"/>
        <w:jc w:val="both"/>
        <w:rPr>
          <w:rFonts w:ascii="Arial" w:eastAsia="Times New Roman" w:hAnsi="Arial" w:cs="Arial"/>
          <w:sz w:val="24"/>
          <w:szCs w:val="24"/>
          <w:lang w:eastAsia="en-GB"/>
        </w:rPr>
      </w:pPr>
      <w:r w:rsidRPr="000675B1">
        <w:rPr>
          <w:rFonts w:ascii="Arial" w:eastAsia="Times New Roman" w:hAnsi="Arial" w:cs="Arial"/>
          <w:sz w:val="24"/>
          <w:szCs w:val="24"/>
          <w:lang w:val="cy-GB" w:eastAsia="en-GB"/>
        </w:rPr>
        <w:t xml:space="preserve">Gwrthodiadau fetio - chwe blynedd. </w:t>
      </w:r>
    </w:p>
    <w:p w14:paraId="7C409669" w14:textId="77777777" w:rsidR="000675B1" w:rsidRDefault="00F97D17" w:rsidP="000675B1">
      <w:pPr>
        <w:spacing w:before="100" w:beforeAutospacing="1" w:after="100" w:afterAutospacing="1" w:line="240" w:lineRule="auto"/>
        <w:jc w:val="both"/>
        <w:rPr>
          <w:rFonts w:ascii="Arial" w:eastAsia="Times New Roman" w:hAnsi="Arial" w:cs="Arial"/>
          <w:sz w:val="24"/>
          <w:szCs w:val="24"/>
          <w:lang w:eastAsia="en-GB"/>
        </w:rPr>
      </w:pPr>
      <w:r w:rsidRPr="008F3AA9">
        <w:rPr>
          <w:rFonts w:ascii="Arial" w:eastAsia="Times New Roman" w:hAnsi="Arial" w:cs="Arial"/>
          <w:sz w:val="24"/>
          <w:szCs w:val="24"/>
          <w:lang w:val="cy-GB" w:eastAsia="en-GB"/>
        </w:rPr>
        <w:t>Os yw eich cais am gyflogaeth yn llwyddiannus, caiff data personol a gasglwyd yn ystod y broses recriwtio eu trosglwyddo i’ch ffeil personél a’u cadw yn ystod eich cyflogaeth. Mae manylion pa mor hir y bydd eich data'n c</w:t>
      </w:r>
      <w:r w:rsidRPr="008F3AA9">
        <w:rPr>
          <w:rFonts w:ascii="Arial" w:eastAsia="Times New Roman" w:hAnsi="Arial" w:cs="Arial"/>
          <w:sz w:val="24"/>
          <w:szCs w:val="24"/>
          <w:lang w:val="cy-GB" w:eastAsia="en-GB"/>
        </w:rPr>
        <w:t xml:space="preserve">ael eu cadw yn ein hamserlen cadw. </w:t>
      </w:r>
      <w:bookmarkStart w:id="1" w:name="how-do-we-keep-your-information-secure"/>
      <w:bookmarkEnd w:id="1"/>
    </w:p>
    <w:p w14:paraId="2688F349" w14:textId="11B42C7E" w:rsidR="00011559" w:rsidRPr="008A223C" w:rsidRDefault="00F97D17" w:rsidP="009562DA">
      <w:pPr>
        <w:spacing w:after="0" w:line="240" w:lineRule="auto"/>
        <w:rPr>
          <w:rFonts w:ascii="Arial" w:eastAsia="Times New Roman" w:hAnsi="Arial" w:cs="Arial"/>
          <w:b/>
          <w:sz w:val="24"/>
          <w:szCs w:val="24"/>
          <w:lang w:val="en" w:eastAsia="en-GB"/>
        </w:rPr>
      </w:pPr>
      <w:r>
        <w:rPr>
          <w:rFonts w:ascii="Arial" w:eastAsia="Times New Roman" w:hAnsi="Arial" w:cs="Arial"/>
          <w:b/>
          <w:bCs/>
          <w:sz w:val="24"/>
          <w:szCs w:val="24"/>
          <w:lang w:val="cy-GB" w:eastAsia="en-GB"/>
        </w:rPr>
        <w:t>Eich hawliau mewn perthynas â'ch data personol</w:t>
      </w:r>
    </w:p>
    <w:p w14:paraId="6EEA066B" w14:textId="77777777" w:rsidR="00011559" w:rsidRDefault="00F97D17" w:rsidP="009562DA">
      <w:pPr>
        <w:spacing w:after="0" w:line="240" w:lineRule="auto"/>
        <w:jc w:val="both"/>
        <w:rPr>
          <w:rFonts w:ascii="Arial" w:eastAsia="Times New Roman" w:hAnsi="Arial" w:cs="Arial"/>
          <w:color w:val="000000"/>
          <w:sz w:val="24"/>
          <w:szCs w:val="23"/>
          <w:lang w:val="en" w:eastAsia="en-GB"/>
        </w:rPr>
      </w:pPr>
      <w:r w:rsidRPr="008A223C">
        <w:rPr>
          <w:rFonts w:ascii="Arial" w:eastAsia="Times New Roman" w:hAnsi="Arial" w:cs="Arial"/>
          <w:color w:val="000000"/>
          <w:sz w:val="24"/>
          <w:szCs w:val="23"/>
          <w:lang w:val="cy-GB" w:eastAsia="en-GB"/>
        </w:rPr>
        <w:t>O dan gyfraith diogelu data, mae gennych chi hawliau y mae angen i ni eich gwneud yn ymwybodol ohonynt. Mae'r hawliau sydd ar gael i chi'n dibynnu ar ein rheswm dros brosesu</w:t>
      </w:r>
      <w:r w:rsidRPr="008A223C">
        <w:rPr>
          <w:rFonts w:ascii="Arial" w:eastAsia="Times New Roman" w:hAnsi="Arial" w:cs="Arial"/>
          <w:color w:val="000000"/>
          <w:sz w:val="24"/>
          <w:szCs w:val="23"/>
          <w:lang w:val="cy-GB" w:eastAsia="en-GB"/>
        </w:rPr>
        <w:t xml:space="preserve"> eich gwybodaeth.</w:t>
      </w:r>
    </w:p>
    <w:p w14:paraId="23051AFA" w14:textId="0E268C7E" w:rsidR="00011559" w:rsidRPr="000675B1" w:rsidRDefault="00F97D17" w:rsidP="000675B1">
      <w:pPr>
        <w:pStyle w:val="ListParagraph"/>
        <w:numPr>
          <w:ilvl w:val="0"/>
          <w:numId w:val="13"/>
        </w:numPr>
        <w:spacing w:after="240" w:line="240" w:lineRule="auto"/>
        <w:jc w:val="both"/>
        <w:rPr>
          <w:rFonts w:ascii="Arial" w:eastAsia="Times New Roman" w:hAnsi="Arial" w:cs="Arial"/>
          <w:color w:val="000000"/>
          <w:sz w:val="24"/>
          <w:szCs w:val="23"/>
          <w:lang w:val="en" w:eastAsia="en-GB"/>
        </w:rPr>
      </w:pPr>
      <w:r w:rsidRPr="000675B1">
        <w:rPr>
          <w:rFonts w:ascii="Arial" w:eastAsia="Times New Roman" w:hAnsi="Arial" w:cs="Arial"/>
          <w:color w:val="000000"/>
          <w:sz w:val="24"/>
          <w:szCs w:val="23"/>
          <w:lang w:val="cy-GB" w:eastAsia="en-GB"/>
        </w:rPr>
        <w:t>Eich hawl i fynediad.</w:t>
      </w:r>
    </w:p>
    <w:p w14:paraId="15E8B613" w14:textId="77E8833B" w:rsidR="00011559" w:rsidRPr="000675B1" w:rsidRDefault="00F97D17" w:rsidP="000675B1">
      <w:pPr>
        <w:pStyle w:val="ListParagraph"/>
        <w:numPr>
          <w:ilvl w:val="0"/>
          <w:numId w:val="13"/>
        </w:numPr>
        <w:spacing w:after="240" w:line="240" w:lineRule="auto"/>
        <w:jc w:val="both"/>
        <w:rPr>
          <w:rFonts w:ascii="Arial" w:eastAsia="Times New Roman" w:hAnsi="Arial" w:cs="Arial"/>
          <w:color w:val="000000"/>
          <w:sz w:val="24"/>
          <w:szCs w:val="24"/>
          <w:lang w:val="en" w:eastAsia="en-GB"/>
        </w:rPr>
      </w:pPr>
      <w:r w:rsidRPr="000675B1">
        <w:rPr>
          <w:rFonts w:ascii="Arial" w:eastAsia="Times New Roman" w:hAnsi="Arial" w:cs="Arial"/>
          <w:color w:val="000000"/>
          <w:sz w:val="24"/>
          <w:szCs w:val="24"/>
          <w:lang w:val="cy-GB" w:eastAsia="en-GB"/>
        </w:rPr>
        <w:t>Eich hawl i gywiriad.</w:t>
      </w:r>
    </w:p>
    <w:p w14:paraId="1B9DB4CC" w14:textId="2DFF56E3" w:rsidR="00011559" w:rsidRPr="000675B1" w:rsidRDefault="00F97D17" w:rsidP="000675B1">
      <w:pPr>
        <w:pStyle w:val="ListParagraph"/>
        <w:numPr>
          <w:ilvl w:val="0"/>
          <w:numId w:val="13"/>
        </w:numPr>
        <w:spacing w:after="240" w:line="240" w:lineRule="auto"/>
        <w:jc w:val="both"/>
        <w:rPr>
          <w:rFonts w:ascii="Arial" w:eastAsia="Times New Roman" w:hAnsi="Arial" w:cs="Arial"/>
          <w:color w:val="000000"/>
          <w:sz w:val="24"/>
          <w:szCs w:val="24"/>
          <w:lang w:val="en" w:eastAsia="en-GB"/>
        </w:rPr>
      </w:pPr>
      <w:r w:rsidRPr="000675B1">
        <w:rPr>
          <w:rFonts w:ascii="Arial" w:eastAsia="Times New Roman" w:hAnsi="Arial" w:cs="Arial"/>
          <w:color w:val="000000"/>
          <w:sz w:val="24"/>
          <w:szCs w:val="24"/>
          <w:lang w:val="cy-GB" w:eastAsia="en-GB"/>
        </w:rPr>
        <w:t>Eich hawl i ddileu.</w:t>
      </w:r>
    </w:p>
    <w:p w14:paraId="0C2DAAF0" w14:textId="77777777" w:rsidR="00011559" w:rsidRPr="000675B1" w:rsidRDefault="00F97D17" w:rsidP="000675B1">
      <w:pPr>
        <w:pStyle w:val="ListParagraph"/>
        <w:numPr>
          <w:ilvl w:val="0"/>
          <w:numId w:val="13"/>
        </w:numPr>
        <w:spacing w:after="240" w:line="240" w:lineRule="auto"/>
        <w:jc w:val="both"/>
        <w:rPr>
          <w:rFonts w:ascii="Arial" w:eastAsia="Times New Roman" w:hAnsi="Arial" w:cs="Arial"/>
          <w:color w:val="000000"/>
          <w:sz w:val="24"/>
          <w:szCs w:val="24"/>
          <w:lang w:val="en" w:eastAsia="en-GB"/>
        </w:rPr>
      </w:pPr>
      <w:r w:rsidRPr="000675B1">
        <w:rPr>
          <w:rFonts w:ascii="Arial" w:eastAsia="Times New Roman" w:hAnsi="Arial" w:cs="Arial"/>
          <w:color w:val="000000"/>
          <w:sz w:val="24"/>
          <w:szCs w:val="24"/>
          <w:lang w:val="cy-GB" w:eastAsia="en-GB"/>
        </w:rPr>
        <w:t>Eich hawl i rwystro prosesu.</w:t>
      </w:r>
    </w:p>
    <w:p w14:paraId="4F036ED6" w14:textId="37B4FE09" w:rsidR="00011559" w:rsidRPr="000675B1" w:rsidRDefault="00F97D17" w:rsidP="000675B1">
      <w:pPr>
        <w:pStyle w:val="ListParagraph"/>
        <w:numPr>
          <w:ilvl w:val="0"/>
          <w:numId w:val="13"/>
        </w:numPr>
        <w:spacing w:after="240" w:line="240" w:lineRule="auto"/>
        <w:jc w:val="both"/>
        <w:rPr>
          <w:rFonts w:ascii="Arial" w:eastAsia="Times New Roman" w:hAnsi="Arial" w:cs="Arial"/>
          <w:color w:val="000000"/>
          <w:sz w:val="24"/>
          <w:szCs w:val="24"/>
          <w:lang w:val="en" w:eastAsia="en-GB"/>
        </w:rPr>
      </w:pPr>
      <w:r w:rsidRPr="000675B1">
        <w:rPr>
          <w:rFonts w:ascii="Arial" w:eastAsia="Times New Roman" w:hAnsi="Arial" w:cs="Arial"/>
          <w:color w:val="000000"/>
          <w:sz w:val="24"/>
          <w:szCs w:val="24"/>
          <w:lang w:val="cy-GB" w:eastAsia="en-GB"/>
        </w:rPr>
        <w:t>Eich hawl i wrthwynebu prosesu.</w:t>
      </w:r>
    </w:p>
    <w:p w14:paraId="51BFE3AE" w14:textId="35826242" w:rsidR="00011559" w:rsidRPr="004840A5" w:rsidRDefault="00F97D17" w:rsidP="000675B1">
      <w:pPr>
        <w:pStyle w:val="ListParagraph"/>
        <w:numPr>
          <w:ilvl w:val="0"/>
          <w:numId w:val="13"/>
        </w:numPr>
        <w:spacing w:after="240" w:line="240" w:lineRule="auto"/>
        <w:jc w:val="both"/>
        <w:rPr>
          <w:rFonts w:ascii="Arial" w:eastAsia="Times New Roman" w:hAnsi="Arial" w:cs="Arial"/>
          <w:color w:val="000000"/>
          <w:sz w:val="24"/>
          <w:szCs w:val="24"/>
          <w:u w:val="single"/>
          <w:lang w:val="en" w:eastAsia="en-GB"/>
        </w:rPr>
      </w:pPr>
      <w:r w:rsidRPr="000675B1">
        <w:rPr>
          <w:rFonts w:ascii="Arial" w:eastAsia="Times New Roman" w:hAnsi="Arial" w:cs="Arial"/>
          <w:color w:val="000000"/>
          <w:sz w:val="24"/>
          <w:szCs w:val="24"/>
          <w:lang w:val="cy-GB" w:eastAsia="en-GB"/>
        </w:rPr>
        <w:t>Eich hawl i symudedd data.</w:t>
      </w:r>
    </w:p>
    <w:p w14:paraId="498E5F2E" w14:textId="059944BF" w:rsidR="004840A5" w:rsidRPr="004840A5" w:rsidRDefault="00F97D17" w:rsidP="004840A5">
      <w:pPr>
        <w:spacing w:after="240" w:line="240" w:lineRule="auto"/>
        <w:jc w:val="both"/>
        <w:rPr>
          <w:rFonts w:ascii="Arial" w:eastAsia="Times New Roman" w:hAnsi="Arial" w:cs="Arial"/>
          <w:color w:val="000000"/>
          <w:sz w:val="24"/>
          <w:szCs w:val="24"/>
          <w:lang w:val="en" w:eastAsia="en-GB"/>
        </w:rPr>
      </w:pPr>
      <w:r w:rsidRPr="004840A5">
        <w:rPr>
          <w:rFonts w:ascii="Arial" w:eastAsia="Times New Roman" w:hAnsi="Arial" w:cs="Arial"/>
          <w:color w:val="000000"/>
          <w:sz w:val="24"/>
          <w:szCs w:val="24"/>
          <w:lang w:val="cy-GB" w:eastAsia="en-GB"/>
        </w:rPr>
        <w:t xml:space="preserve">Ceir gwybodaeth bellach am yr hawliau hyn yn ein </w:t>
      </w:r>
      <w:hyperlink r:id="rId13" w:history="1">
        <w:r w:rsidRPr="009562DA">
          <w:rPr>
            <w:rStyle w:val="Hyperlink"/>
            <w:rFonts w:ascii="Arial" w:eastAsia="Times New Roman" w:hAnsi="Arial" w:cs="Arial"/>
            <w:iCs/>
            <w:sz w:val="24"/>
            <w:szCs w:val="24"/>
            <w:lang w:val="cy-GB" w:eastAsia="en-GB"/>
          </w:rPr>
          <w:t>hysbysiad preifatrwydd cyffredinol</w:t>
        </w:r>
        <w:r w:rsidRPr="009562DA">
          <w:rPr>
            <w:rStyle w:val="Hyperlink"/>
            <w:rFonts w:ascii="Arial" w:eastAsia="Times New Roman" w:hAnsi="Arial" w:cs="Arial"/>
            <w:iCs/>
            <w:sz w:val="24"/>
            <w:szCs w:val="24"/>
            <w:u w:val="none"/>
            <w:lang w:val="cy-GB" w:eastAsia="en-GB"/>
          </w:rPr>
          <w:t>.</w:t>
        </w:r>
      </w:hyperlink>
    </w:p>
    <w:p w14:paraId="75E640CC" w14:textId="1001A73C" w:rsidR="00011559" w:rsidRDefault="00F97D17" w:rsidP="004840A5">
      <w:pPr>
        <w:spacing w:before="100" w:beforeAutospacing="1" w:after="100" w:afterAutospacing="1" w:line="240" w:lineRule="auto"/>
        <w:jc w:val="both"/>
        <w:rPr>
          <w:rFonts w:ascii="Arial" w:eastAsia="Times New Roman" w:hAnsi="Arial" w:cs="Arial"/>
          <w:sz w:val="24"/>
          <w:szCs w:val="24"/>
          <w:lang w:eastAsia="en-GB"/>
        </w:rPr>
      </w:pPr>
      <w:r w:rsidRPr="008F3AA9">
        <w:rPr>
          <w:rFonts w:ascii="Arial" w:eastAsia="Times New Roman" w:hAnsi="Arial" w:cs="Arial"/>
          <w:sz w:val="24"/>
          <w:szCs w:val="24"/>
          <w:lang w:val="cy-GB" w:eastAsia="en-GB"/>
        </w:rPr>
        <w:t xml:space="preserve">Os hoffech arfer unrhyw rai o’r hawliau hyn, cysylltwch â’r Tîm Recriwtio Canolog </w:t>
      </w:r>
      <w:hyperlink r:id="rId14" w:history="1">
        <w:r w:rsidR="009562DA" w:rsidRPr="001B21D4">
          <w:rPr>
            <w:rStyle w:val="Hyperlink"/>
            <w:rFonts w:ascii="Arial" w:eastAsia="Times New Roman" w:hAnsi="Arial" w:cs="Arial"/>
            <w:sz w:val="24"/>
            <w:szCs w:val="24"/>
            <w:lang w:val="cy-GB" w:eastAsia="en-GB"/>
          </w:rPr>
          <w:t>CentralRecruitment@gwent.police.uk</w:t>
        </w:r>
        <w:r w:rsidRPr="008F3AA9">
          <w:rPr>
            <w:rFonts w:ascii="Arial" w:eastAsia="Times New Roman" w:hAnsi="Arial" w:cs="Arial"/>
            <w:sz w:val="24"/>
            <w:szCs w:val="24"/>
            <w:lang w:val="cy-GB" w:eastAsia="en-GB"/>
          </w:rPr>
          <w:t>.</w:t>
        </w:r>
      </w:hyperlink>
      <w:r w:rsidRPr="008F3AA9">
        <w:rPr>
          <w:rFonts w:ascii="Arial" w:eastAsia="Times New Roman" w:hAnsi="Arial" w:cs="Arial"/>
          <w:sz w:val="24"/>
          <w:szCs w:val="24"/>
          <w:lang w:val="cy-GB" w:eastAsia="en-GB"/>
        </w:rPr>
        <w:t xml:space="preserve"> </w:t>
      </w:r>
    </w:p>
    <w:p w14:paraId="1D50D131" w14:textId="77777777" w:rsidR="0045783A" w:rsidRPr="008F3AA9" w:rsidRDefault="00F97D17" w:rsidP="009562DA">
      <w:pPr>
        <w:spacing w:after="0" w:line="240" w:lineRule="auto"/>
        <w:rPr>
          <w:rFonts w:ascii="Arial" w:eastAsia="Times New Roman" w:hAnsi="Arial" w:cs="Arial"/>
          <w:sz w:val="24"/>
          <w:szCs w:val="24"/>
          <w:lang w:eastAsia="en-GB"/>
        </w:rPr>
      </w:pPr>
      <w:r w:rsidRPr="008F3AA9">
        <w:rPr>
          <w:rFonts w:ascii="Arial" w:eastAsia="Times New Roman" w:hAnsi="Arial" w:cs="Arial"/>
          <w:b/>
          <w:bCs/>
          <w:sz w:val="24"/>
          <w:szCs w:val="24"/>
          <w:lang w:val="cy-GB" w:eastAsia="en-GB"/>
        </w:rPr>
        <w:t>Beth os nad ydych yn darparu data personol?</w:t>
      </w:r>
    </w:p>
    <w:p w14:paraId="4075FAAD" w14:textId="77777777" w:rsidR="0045783A" w:rsidRPr="008F3AA9" w:rsidRDefault="00F97D17" w:rsidP="009562DA">
      <w:pPr>
        <w:spacing w:after="0" w:line="240" w:lineRule="auto"/>
        <w:jc w:val="both"/>
        <w:rPr>
          <w:rFonts w:ascii="Arial" w:eastAsia="Times New Roman" w:hAnsi="Arial" w:cs="Arial"/>
          <w:sz w:val="24"/>
          <w:szCs w:val="24"/>
          <w:lang w:eastAsia="en-GB"/>
        </w:rPr>
      </w:pPr>
      <w:r w:rsidRPr="008F3AA9">
        <w:rPr>
          <w:rFonts w:ascii="Arial" w:eastAsia="Times New Roman" w:hAnsi="Arial" w:cs="Arial"/>
          <w:sz w:val="24"/>
          <w:szCs w:val="24"/>
          <w:lang w:val="cy-GB" w:eastAsia="en-GB"/>
        </w:rPr>
        <w:t>N</w:t>
      </w:r>
      <w:r w:rsidRPr="008F3AA9">
        <w:rPr>
          <w:rFonts w:ascii="Arial" w:eastAsia="Times New Roman" w:hAnsi="Arial" w:cs="Arial"/>
          <w:sz w:val="24"/>
          <w:szCs w:val="24"/>
          <w:lang w:val="cy-GB" w:eastAsia="en-GB"/>
        </w:rPr>
        <w:t xml:space="preserve">id ydych o dan unrhyw rwymedigaeth statudol na chytundebol i ddarparu data i ni yn ystod y broses recriwtio. Fodd bynnag, os nad ydych yn darparu'r wybodaeth, mae'n bosibl na fyddwn yn gallu prosesu eich cais. </w:t>
      </w:r>
    </w:p>
    <w:p w14:paraId="091E8954" w14:textId="72AF9509" w:rsidR="00011559" w:rsidRDefault="00F97D17" w:rsidP="00011559">
      <w:pPr>
        <w:spacing w:before="100" w:beforeAutospacing="1" w:after="100" w:afterAutospacing="1" w:line="240" w:lineRule="auto"/>
        <w:jc w:val="both"/>
        <w:rPr>
          <w:rFonts w:ascii="Arial" w:eastAsia="Times New Roman" w:hAnsi="Arial" w:cs="Arial"/>
          <w:sz w:val="24"/>
          <w:szCs w:val="24"/>
          <w:lang w:val="cy-GB" w:eastAsia="en-GB"/>
        </w:rPr>
      </w:pPr>
      <w:r w:rsidRPr="008F3AA9">
        <w:rPr>
          <w:rFonts w:ascii="Arial" w:eastAsia="Times New Roman" w:hAnsi="Arial" w:cs="Arial"/>
          <w:sz w:val="24"/>
          <w:szCs w:val="24"/>
          <w:lang w:val="cy-GB" w:eastAsia="en-GB"/>
        </w:rPr>
        <w:t>Nid ydych o dan unrhyw rwymedigaeth i ddarpar</w:t>
      </w:r>
      <w:r w:rsidRPr="008F3AA9">
        <w:rPr>
          <w:rFonts w:ascii="Arial" w:eastAsia="Times New Roman" w:hAnsi="Arial" w:cs="Arial"/>
          <w:sz w:val="24"/>
          <w:szCs w:val="24"/>
          <w:lang w:val="cy-GB" w:eastAsia="en-GB"/>
        </w:rPr>
        <w:t xml:space="preserve">u gwybodaeth at ddibenion monitro cyfle cyfartal ac ni fydd dewis peidio â darparu gwybodaeth o’r fath yn effeithio ar eich cais. </w:t>
      </w:r>
    </w:p>
    <w:p w14:paraId="54F56E8F" w14:textId="77777777" w:rsidR="000E4F3E" w:rsidRDefault="000E4F3E" w:rsidP="00011559">
      <w:pPr>
        <w:spacing w:before="100" w:beforeAutospacing="1" w:after="100" w:afterAutospacing="1" w:line="240" w:lineRule="auto"/>
        <w:jc w:val="both"/>
        <w:rPr>
          <w:rFonts w:ascii="Arial" w:eastAsia="Times New Roman" w:hAnsi="Arial" w:cs="Arial"/>
          <w:sz w:val="24"/>
          <w:szCs w:val="24"/>
          <w:lang w:eastAsia="en-GB"/>
        </w:rPr>
      </w:pPr>
    </w:p>
    <w:p w14:paraId="7387241E" w14:textId="77777777" w:rsidR="00011559" w:rsidRPr="00413023" w:rsidRDefault="00F97D17" w:rsidP="009562DA">
      <w:pPr>
        <w:pStyle w:val="NormalWeb"/>
        <w:shd w:val="clear" w:color="auto" w:fill="FFFFFF"/>
        <w:spacing w:before="0" w:beforeAutospacing="0" w:after="0" w:afterAutospacing="0"/>
        <w:rPr>
          <w:rFonts w:ascii="Arial" w:hAnsi="Arial" w:cs="Arial"/>
          <w:b/>
          <w:color w:val="000000"/>
          <w:szCs w:val="23"/>
          <w:lang w:val="en"/>
        </w:rPr>
      </w:pPr>
      <w:r w:rsidRPr="00413023">
        <w:rPr>
          <w:rFonts w:ascii="Arial" w:hAnsi="Arial" w:cs="Arial"/>
          <w:b/>
          <w:bCs/>
          <w:color w:val="000000"/>
          <w:szCs w:val="23"/>
          <w:lang w:val="cy-GB"/>
        </w:rPr>
        <w:lastRenderedPageBreak/>
        <w:t>Newidiadau i'r hysbysiad preifatrwydd hwn</w:t>
      </w:r>
    </w:p>
    <w:p w14:paraId="2281937A" w14:textId="644FFA0F" w:rsidR="00011559" w:rsidRDefault="00F97D17" w:rsidP="009562DA">
      <w:pPr>
        <w:spacing w:after="0" w:line="240" w:lineRule="auto"/>
        <w:jc w:val="both"/>
        <w:rPr>
          <w:rFonts w:ascii="Arial" w:hAnsi="Arial" w:cs="Arial"/>
          <w:color w:val="000000"/>
          <w:sz w:val="24"/>
          <w:szCs w:val="23"/>
          <w:lang w:val="en"/>
        </w:rPr>
      </w:pPr>
      <w:r w:rsidRPr="00413023">
        <w:rPr>
          <w:rFonts w:ascii="Arial" w:hAnsi="Arial" w:cs="Arial"/>
          <w:color w:val="000000"/>
          <w:sz w:val="24"/>
          <w:szCs w:val="23"/>
          <w:lang w:val="cy-GB"/>
        </w:rPr>
        <w:t xml:space="preserve">Mae ein hysbysiad preifatrwydd yn cael ei adolygu'n rheolaidd i sicrhau ei fod yn gyfredol a chywir.  </w:t>
      </w:r>
    </w:p>
    <w:p w14:paraId="6B390BA8" w14:textId="76C460CE" w:rsidR="009562DA" w:rsidRDefault="009562DA" w:rsidP="009562DA">
      <w:pPr>
        <w:spacing w:after="0" w:line="240" w:lineRule="auto"/>
        <w:jc w:val="both"/>
        <w:rPr>
          <w:rFonts w:ascii="Times New Roman" w:eastAsia="Times New Roman" w:hAnsi="Times New Roman" w:cs="Times New Roman"/>
          <w:sz w:val="24"/>
          <w:szCs w:val="24"/>
          <w:lang w:val="en" w:eastAsia="en-GB"/>
        </w:rPr>
      </w:pPr>
    </w:p>
    <w:p w14:paraId="60037D78" w14:textId="77777777" w:rsidR="00011559" w:rsidRDefault="00F97D17" w:rsidP="00011559">
      <w:pPr>
        <w:spacing w:after="0" w:line="240" w:lineRule="auto"/>
        <w:jc w:val="both"/>
        <w:rPr>
          <w:rFonts w:ascii="Arial" w:hAnsi="Arial" w:cs="Arial"/>
          <w:b/>
          <w:sz w:val="24"/>
        </w:rPr>
      </w:pPr>
      <w:r>
        <w:rPr>
          <w:rFonts w:ascii="Arial" w:hAnsi="Arial" w:cs="Arial"/>
          <w:b/>
          <w:bCs/>
          <w:sz w:val="24"/>
          <w:lang w:val="cy-GB"/>
        </w:rPr>
        <w:t>Os ydych yn anfodlon</w:t>
      </w:r>
    </w:p>
    <w:p w14:paraId="5FA112C5" w14:textId="13E47597" w:rsidR="00011559" w:rsidRDefault="00F97D17" w:rsidP="00011559">
      <w:pPr>
        <w:spacing w:after="0" w:line="240" w:lineRule="auto"/>
        <w:jc w:val="both"/>
        <w:rPr>
          <w:rFonts w:ascii="Arial" w:hAnsi="Arial" w:cs="Arial"/>
          <w:color w:val="1F2025"/>
          <w:sz w:val="24"/>
          <w:szCs w:val="24"/>
          <w:shd w:val="clear" w:color="auto" w:fill="FFFFFF"/>
        </w:rPr>
      </w:pPr>
      <w:r w:rsidRPr="001D7D67">
        <w:rPr>
          <w:rFonts w:ascii="Arial" w:hAnsi="Arial" w:cs="Arial"/>
          <w:color w:val="1F2025"/>
          <w:sz w:val="24"/>
          <w:szCs w:val="24"/>
          <w:shd w:val="clear" w:color="auto" w:fill="FFFFFF"/>
          <w:lang w:val="cy-GB"/>
        </w:rPr>
        <w:t>Mae Swyddfa'r Comisiynydd Gwybodaeth yn rheoli prosesu data personol. Gallwch gwyno wrth Swyddfa'r Comisiynydd os ydych chi'n anhap</w:t>
      </w:r>
      <w:r w:rsidRPr="001D7D67">
        <w:rPr>
          <w:rFonts w:ascii="Arial" w:hAnsi="Arial" w:cs="Arial"/>
          <w:color w:val="1F2025"/>
          <w:sz w:val="24"/>
          <w:szCs w:val="24"/>
          <w:shd w:val="clear" w:color="auto" w:fill="FFFFFF"/>
          <w:lang w:val="cy-GB"/>
        </w:rPr>
        <w:t xml:space="preserve">us gyda'r ffordd rydym wedi prosesu eich data personol. </w:t>
      </w:r>
    </w:p>
    <w:p w14:paraId="3E7FF09B" w14:textId="77777777" w:rsidR="0027284D" w:rsidRPr="001D7D67" w:rsidRDefault="0027284D" w:rsidP="00011559">
      <w:pPr>
        <w:spacing w:after="0" w:line="240" w:lineRule="auto"/>
        <w:jc w:val="both"/>
        <w:rPr>
          <w:rFonts w:ascii="Arial" w:hAnsi="Arial" w:cs="Arial"/>
          <w:color w:val="1F2025"/>
          <w:sz w:val="24"/>
          <w:szCs w:val="24"/>
          <w:shd w:val="clear" w:color="auto" w:fill="FFFFFF"/>
        </w:rPr>
      </w:pPr>
    </w:p>
    <w:p w14:paraId="2ACDEEF3" w14:textId="77777777" w:rsidR="009562DA" w:rsidRPr="00EE4665" w:rsidRDefault="00F97D17" w:rsidP="009562DA">
      <w:pPr>
        <w:spacing w:after="0" w:line="240" w:lineRule="auto"/>
        <w:rPr>
          <w:rFonts w:ascii="Arial" w:hAnsi="Arial" w:cs="Arial"/>
          <w:sz w:val="24"/>
          <w:szCs w:val="24"/>
        </w:rPr>
      </w:pPr>
      <w:r w:rsidRPr="00EE4665">
        <w:rPr>
          <w:rFonts w:ascii="Arial" w:hAnsi="Arial" w:cs="Arial"/>
          <w:sz w:val="24"/>
          <w:szCs w:val="24"/>
          <w:lang w:val="cy-GB"/>
        </w:rPr>
        <w:t>Swyddfa'r Comisiynydd Gwybodaeth</w:t>
      </w:r>
    </w:p>
    <w:p w14:paraId="3954A85C" w14:textId="77777777" w:rsidR="009562DA" w:rsidRPr="00EE4665" w:rsidRDefault="00F97D17" w:rsidP="009562DA">
      <w:pPr>
        <w:spacing w:after="0" w:line="240" w:lineRule="auto"/>
        <w:rPr>
          <w:rFonts w:ascii="Arial" w:hAnsi="Arial" w:cs="Arial"/>
          <w:sz w:val="24"/>
          <w:szCs w:val="24"/>
        </w:rPr>
      </w:pPr>
      <w:r w:rsidRPr="00EE4665">
        <w:rPr>
          <w:rFonts w:ascii="Arial" w:hAnsi="Arial" w:cs="Arial"/>
          <w:sz w:val="24"/>
          <w:szCs w:val="24"/>
          <w:lang w:val="cy-GB"/>
        </w:rPr>
        <w:t>Wycliffe House</w:t>
      </w:r>
    </w:p>
    <w:p w14:paraId="7FCBA138" w14:textId="77777777" w:rsidR="009562DA" w:rsidRPr="00EE4665" w:rsidRDefault="00F97D17" w:rsidP="009562DA">
      <w:pPr>
        <w:spacing w:after="0" w:line="240" w:lineRule="auto"/>
        <w:rPr>
          <w:rFonts w:ascii="Arial" w:hAnsi="Arial" w:cs="Arial"/>
          <w:sz w:val="24"/>
          <w:szCs w:val="24"/>
        </w:rPr>
      </w:pPr>
      <w:r w:rsidRPr="00EE4665">
        <w:rPr>
          <w:rFonts w:ascii="Arial" w:hAnsi="Arial" w:cs="Arial"/>
          <w:sz w:val="24"/>
          <w:szCs w:val="24"/>
          <w:lang w:val="cy-GB"/>
        </w:rPr>
        <w:t>Water Lane</w:t>
      </w:r>
    </w:p>
    <w:p w14:paraId="41F4CC57" w14:textId="77777777" w:rsidR="009562DA" w:rsidRPr="00EE4665" w:rsidRDefault="00F97D17" w:rsidP="009562DA">
      <w:pPr>
        <w:spacing w:after="0" w:line="240" w:lineRule="auto"/>
        <w:rPr>
          <w:rFonts w:ascii="Arial" w:hAnsi="Arial" w:cs="Arial"/>
          <w:sz w:val="24"/>
          <w:szCs w:val="24"/>
        </w:rPr>
      </w:pPr>
      <w:r w:rsidRPr="00EE4665">
        <w:rPr>
          <w:rFonts w:ascii="Arial" w:hAnsi="Arial" w:cs="Arial"/>
          <w:sz w:val="24"/>
          <w:szCs w:val="24"/>
          <w:lang w:val="cy-GB"/>
        </w:rPr>
        <w:t>Wilmslow</w:t>
      </w:r>
    </w:p>
    <w:p w14:paraId="67500E21" w14:textId="77777777" w:rsidR="009562DA" w:rsidRPr="00EE4665" w:rsidRDefault="00F97D17" w:rsidP="009562DA">
      <w:pPr>
        <w:spacing w:after="0" w:line="240" w:lineRule="auto"/>
        <w:rPr>
          <w:rFonts w:ascii="Arial" w:hAnsi="Arial" w:cs="Arial"/>
          <w:sz w:val="24"/>
          <w:szCs w:val="24"/>
        </w:rPr>
      </w:pPr>
      <w:r w:rsidRPr="00EE4665">
        <w:rPr>
          <w:rFonts w:ascii="Arial" w:hAnsi="Arial" w:cs="Arial"/>
          <w:sz w:val="24"/>
          <w:szCs w:val="24"/>
          <w:lang w:val="cy-GB"/>
        </w:rPr>
        <w:t>Swydd Gaer</w:t>
      </w:r>
    </w:p>
    <w:p w14:paraId="053AF0BE" w14:textId="77777777" w:rsidR="009562DA" w:rsidRPr="00EE4665" w:rsidRDefault="00F97D17" w:rsidP="009562DA">
      <w:pPr>
        <w:spacing w:after="0" w:line="240" w:lineRule="auto"/>
        <w:rPr>
          <w:rFonts w:ascii="Arial" w:hAnsi="Arial" w:cs="Arial"/>
          <w:sz w:val="24"/>
          <w:szCs w:val="24"/>
        </w:rPr>
      </w:pPr>
      <w:r w:rsidRPr="00EE4665">
        <w:rPr>
          <w:rFonts w:ascii="Arial" w:hAnsi="Arial" w:cs="Arial"/>
          <w:sz w:val="24"/>
          <w:szCs w:val="24"/>
          <w:lang w:val="cy-GB"/>
        </w:rPr>
        <w:t>SK9 5AF</w:t>
      </w:r>
    </w:p>
    <w:p w14:paraId="413259F4" w14:textId="77777777" w:rsidR="009562DA" w:rsidRPr="00EE4665" w:rsidRDefault="009562DA" w:rsidP="009562DA">
      <w:pPr>
        <w:spacing w:after="0" w:line="240" w:lineRule="auto"/>
        <w:rPr>
          <w:rFonts w:ascii="Arial" w:hAnsi="Arial" w:cs="Arial"/>
          <w:sz w:val="24"/>
          <w:szCs w:val="24"/>
        </w:rPr>
      </w:pPr>
    </w:p>
    <w:p w14:paraId="43B1B092" w14:textId="77777777" w:rsidR="009562DA" w:rsidRPr="00EE4665" w:rsidRDefault="00F97D17" w:rsidP="001D7D67">
      <w:pPr>
        <w:spacing w:after="0"/>
        <w:rPr>
          <w:rFonts w:ascii="Arial" w:hAnsi="Arial" w:cs="Arial"/>
          <w:sz w:val="24"/>
          <w:szCs w:val="24"/>
        </w:rPr>
      </w:pPr>
      <w:r w:rsidRPr="00EE4665">
        <w:rPr>
          <w:rFonts w:ascii="Arial" w:hAnsi="Arial" w:cs="Arial"/>
          <w:sz w:val="24"/>
          <w:szCs w:val="24"/>
          <w:lang w:val="cy-GB"/>
        </w:rPr>
        <w:t>Rhif llinell gymorth: 0303 123 1113</w:t>
      </w:r>
    </w:p>
    <w:p w14:paraId="12CF9D18" w14:textId="77777777" w:rsidR="009562DA" w:rsidRPr="00EE4665" w:rsidRDefault="00F97D17" w:rsidP="001D7D67">
      <w:pPr>
        <w:spacing w:after="0"/>
        <w:rPr>
          <w:rFonts w:ascii="Arial" w:hAnsi="Arial" w:cs="Arial"/>
          <w:sz w:val="24"/>
          <w:szCs w:val="24"/>
        </w:rPr>
      </w:pPr>
      <w:r w:rsidRPr="00EE4665">
        <w:rPr>
          <w:rFonts w:ascii="Arial" w:hAnsi="Arial" w:cs="Arial"/>
          <w:sz w:val="24"/>
          <w:szCs w:val="24"/>
          <w:lang w:val="cy-GB"/>
        </w:rPr>
        <w:t xml:space="preserve">Gwefan Swyddfa'r Comisiynydd Gwybodaeth: </w:t>
      </w:r>
      <w:hyperlink r:id="rId15" w:history="1">
        <w:r w:rsidRPr="00EE4665">
          <w:rPr>
            <w:rStyle w:val="Hyperlink"/>
            <w:rFonts w:ascii="Arial" w:hAnsi="Arial" w:cs="Arial"/>
            <w:sz w:val="24"/>
            <w:szCs w:val="24"/>
            <w:lang w:val="cy-GB"/>
          </w:rPr>
          <w:t>www.ico.org.uk</w:t>
        </w:r>
      </w:hyperlink>
      <w:r w:rsidRPr="00EE4665">
        <w:rPr>
          <w:rFonts w:ascii="Arial" w:hAnsi="Arial" w:cs="Arial"/>
          <w:sz w:val="24"/>
          <w:szCs w:val="24"/>
          <w:lang w:val="cy-GB"/>
        </w:rPr>
        <w:t xml:space="preserve">  </w:t>
      </w:r>
    </w:p>
    <w:p w14:paraId="015C953E" w14:textId="77777777" w:rsidR="001D7D67" w:rsidRDefault="001D7D67" w:rsidP="009562DA">
      <w:pPr>
        <w:spacing w:after="240" w:line="240" w:lineRule="auto"/>
        <w:rPr>
          <w:rFonts w:ascii="Arial" w:eastAsia="Times New Roman" w:hAnsi="Arial" w:cs="Arial"/>
          <w:b/>
          <w:bCs/>
          <w:color w:val="000000"/>
          <w:sz w:val="24"/>
          <w:szCs w:val="23"/>
          <w:lang w:val="en" w:eastAsia="en-GB"/>
        </w:rPr>
      </w:pPr>
      <w:bookmarkStart w:id="2" w:name="the-data-we-may-collect-about-you"/>
      <w:bookmarkStart w:id="3" w:name="what-is-the-legal-basis-for-processing-y"/>
      <w:bookmarkStart w:id="4" w:name="sharing-your-personal-data"/>
      <w:bookmarkEnd w:id="2"/>
      <w:bookmarkEnd w:id="3"/>
      <w:bookmarkEnd w:id="4"/>
    </w:p>
    <w:p w14:paraId="223C73F0" w14:textId="2A405729" w:rsidR="009562DA" w:rsidRPr="006836A4" w:rsidRDefault="00F97D17" w:rsidP="009562DA">
      <w:pPr>
        <w:spacing w:after="240" w:line="240" w:lineRule="auto"/>
        <w:rPr>
          <w:rFonts w:ascii="Arial" w:eastAsia="Times New Roman" w:hAnsi="Arial" w:cs="Arial"/>
          <w:b/>
          <w:bCs/>
          <w:color w:val="000000"/>
          <w:sz w:val="24"/>
          <w:szCs w:val="23"/>
          <w:lang w:val="en" w:eastAsia="en-GB"/>
        </w:rPr>
      </w:pPr>
      <w:r>
        <w:rPr>
          <w:rFonts w:ascii="Arial" w:eastAsia="Times New Roman" w:hAnsi="Arial" w:cs="Arial"/>
          <w:b/>
          <w:bCs/>
          <w:color w:val="000000"/>
          <w:sz w:val="24"/>
          <w:szCs w:val="23"/>
          <w:lang w:val="cy-GB" w:eastAsia="en-GB"/>
        </w:rPr>
        <w:t>Diweddarwyd 4 Awst 2023.</w:t>
      </w:r>
    </w:p>
    <w:p w14:paraId="2CDB3000" w14:textId="77777777" w:rsidR="008F3AA9" w:rsidRPr="008F3AA9" w:rsidRDefault="008F3AA9" w:rsidP="008F3AA9">
      <w:pPr>
        <w:rPr>
          <w:rFonts w:ascii="Arial" w:hAnsi="Arial" w:cs="Arial"/>
          <w:sz w:val="24"/>
          <w:szCs w:val="24"/>
        </w:rPr>
      </w:pPr>
    </w:p>
    <w:p w14:paraId="6FCD3DC6" w14:textId="77777777" w:rsidR="008F3AA9" w:rsidRPr="008F3AA9" w:rsidRDefault="008F3AA9" w:rsidP="008F3AA9">
      <w:pPr>
        <w:rPr>
          <w:rFonts w:ascii="Arial" w:hAnsi="Arial" w:cs="Arial"/>
          <w:sz w:val="24"/>
          <w:szCs w:val="24"/>
        </w:rPr>
      </w:pPr>
    </w:p>
    <w:sectPr w:rsidR="008F3AA9" w:rsidRPr="008F3AA9">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48275" w14:textId="77777777" w:rsidR="007943B5" w:rsidRDefault="007943B5">
      <w:pPr>
        <w:spacing w:after="0" w:line="240" w:lineRule="auto"/>
      </w:pPr>
      <w:r>
        <w:separator/>
      </w:r>
    </w:p>
  </w:endnote>
  <w:endnote w:type="continuationSeparator" w:id="0">
    <w:p w14:paraId="7C62E68A" w14:textId="77777777" w:rsidR="007943B5" w:rsidRDefault="00794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2421226"/>
      <w:docPartObj>
        <w:docPartGallery w:val="Page Numbers (Bottom of Page)"/>
        <w:docPartUnique/>
      </w:docPartObj>
    </w:sdtPr>
    <w:sdtEndPr>
      <w:rPr>
        <w:noProof/>
      </w:rPr>
    </w:sdtEndPr>
    <w:sdtContent>
      <w:p w14:paraId="3FF00491" w14:textId="0803F261" w:rsidR="004840A5" w:rsidRDefault="00F97D17">
        <w:pPr>
          <w:pStyle w:val="Footer"/>
          <w:jc w:val="center"/>
        </w:pPr>
        <w:r>
          <w:fldChar w:fldCharType="begin"/>
        </w:r>
        <w:r>
          <w:instrText xml:space="preserve"> PAGE   \* MERGEFORMAT </w:instrText>
        </w:r>
        <w:r>
          <w:fldChar w:fldCharType="separate"/>
        </w:r>
        <w:r w:rsidR="001A7CB4">
          <w:rPr>
            <w:noProof/>
          </w:rPr>
          <w:t>1</w:t>
        </w:r>
        <w:r>
          <w:rPr>
            <w:noProof/>
          </w:rPr>
          <w:fldChar w:fldCharType="end"/>
        </w:r>
      </w:p>
    </w:sdtContent>
  </w:sdt>
  <w:p w14:paraId="75EC104E" w14:textId="77777777" w:rsidR="004840A5" w:rsidRDefault="004840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F2332" w14:textId="77777777" w:rsidR="007943B5" w:rsidRDefault="007943B5">
      <w:pPr>
        <w:spacing w:after="0" w:line="240" w:lineRule="auto"/>
      </w:pPr>
      <w:r>
        <w:separator/>
      </w:r>
    </w:p>
  </w:footnote>
  <w:footnote w:type="continuationSeparator" w:id="0">
    <w:p w14:paraId="5E7DF2CB" w14:textId="77777777" w:rsidR="007943B5" w:rsidRDefault="007943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A66FB"/>
    <w:multiLevelType w:val="hybridMultilevel"/>
    <w:tmpl w:val="E4CE6DC6"/>
    <w:lvl w:ilvl="0" w:tplc="07604B00">
      <w:start w:val="1"/>
      <w:numFmt w:val="bullet"/>
      <w:lvlText w:val=""/>
      <w:lvlJc w:val="left"/>
      <w:pPr>
        <w:ind w:left="720" w:hanging="360"/>
      </w:pPr>
      <w:rPr>
        <w:rFonts w:ascii="Wingdings" w:hAnsi="Wingdings" w:hint="default"/>
      </w:rPr>
    </w:lvl>
    <w:lvl w:ilvl="1" w:tplc="B7188F60" w:tentative="1">
      <w:start w:val="1"/>
      <w:numFmt w:val="bullet"/>
      <w:lvlText w:val="o"/>
      <w:lvlJc w:val="left"/>
      <w:pPr>
        <w:ind w:left="1440" w:hanging="360"/>
      </w:pPr>
      <w:rPr>
        <w:rFonts w:ascii="Courier New" w:hAnsi="Courier New" w:cs="Courier New" w:hint="default"/>
      </w:rPr>
    </w:lvl>
    <w:lvl w:ilvl="2" w:tplc="CA8C0968" w:tentative="1">
      <w:start w:val="1"/>
      <w:numFmt w:val="bullet"/>
      <w:lvlText w:val=""/>
      <w:lvlJc w:val="left"/>
      <w:pPr>
        <w:ind w:left="2160" w:hanging="360"/>
      </w:pPr>
      <w:rPr>
        <w:rFonts w:ascii="Wingdings" w:hAnsi="Wingdings" w:hint="default"/>
      </w:rPr>
    </w:lvl>
    <w:lvl w:ilvl="3" w:tplc="338CE94A" w:tentative="1">
      <w:start w:val="1"/>
      <w:numFmt w:val="bullet"/>
      <w:lvlText w:val=""/>
      <w:lvlJc w:val="left"/>
      <w:pPr>
        <w:ind w:left="2880" w:hanging="360"/>
      </w:pPr>
      <w:rPr>
        <w:rFonts w:ascii="Symbol" w:hAnsi="Symbol" w:hint="default"/>
      </w:rPr>
    </w:lvl>
    <w:lvl w:ilvl="4" w:tplc="3F9EDE0C" w:tentative="1">
      <w:start w:val="1"/>
      <w:numFmt w:val="bullet"/>
      <w:lvlText w:val="o"/>
      <w:lvlJc w:val="left"/>
      <w:pPr>
        <w:ind w:left="3600" w:hanging="360"/>
      </w:pPr>
      <w:rPr>
        <w:rFonts w:ascii="Courier New" w:hAnsi="Courier New" w:cs="Courier New" w:hint="default"/>
      </w:rPr>
    </w:lvl>
    <w:lvl w:ilvl="5" w:tplc="116800B8" w:tentative="1">
      <w:start w:val="1"/>
      <w:numFmt w:val="bullet"/>
      <w:lvlText w:val=""/>
      <w:lvlJc w:val="left"/>
      <w:pPr>
        <w:ind w:left="4320" w:hanging="360"/>
      </w:pPr>
      <w:rPr>
        <w:rFonts w:ascii="Wingdings" w:hAnsi="Wingdings" w:hint="default"/>
      </w:rPr>
    </w:lvl>
    <w:lvl w:ilvl="6" w:tplc="03CAC1B8" w:tentative="1">
      <w:start w:val="1"/>
      <w:numFmt w:val="bullet"/>
      <w:lvlText w:val=""/>
      <w:lvlJc w:val="left"/>
      <w:pPr>
        <w:ind w:left="5040" w:hanging="360"/>
      </w:pPr>
      <w:rPr>
        <w:rFonts w:ascii="Symbol" w:hAnsi="Symbol" w:hint="default"/>
      </w:rPr>
    </w:lvl>
    <w:lvl w:ilvl="7" w:tplc="575E33F4" w:tentative="1">
      <w:start w:val="1"/>
      <w:numFmt w:val="bullet"/>
      <w:lvlText w:val="o"/>
      <w:lvlJc w:val="left"/>
      <w:pPr>
        <w:ind w:left="5760" w:hanging="360"/>
      </w:pPr>
      <w:rPr>
        <w:rFonts w:ascii="Courier New" w:hAnsi="Courier New" w:cs="Courier New" w:hint="default"/>
      </w:rPr>
    </w:lvl>
    <w:lvl w:ilvl="8" w:tplc="65C00336" w:tentative="1">
      <w:start w:val="1"/>
      <w:numFmt w:val="bullet"/>
      <w:lvlText w:val=""/>
      <w:lvlJc w:val="left"/>
      <w:pPr>
        <w:ind w:left="6480" w:hanging="360"/>
      </w:pPr>
      <w:rPr>
        <w:rFonts w:ascii="Wingdings" w:hAnsi="Wingdings" w:hint="default"/>
      </w:rPr>
    </w:lvl>
  </w:abstractNum>
  <w:abstractNum w:abstractNumId="1" w15:restartNumberingAfterBreak="0">
    <w:nsid w:val="13054D1B"/>
    <w:multiLevelType w:val="hybridMultilevel"/>
    <w:tmpl w:val="32A2E862"/>
    <w:lvl w:ilvl="0" w:tplc="BB125158">
      <w:start w:val="1"/>
      <w:numFmt w:val="decimal"/>
      <w:lvlText w:val="%1."/>
      <w:lvlJc w:val="left"/>
      <w:pPr>
        <w:ind w:left="720" w:hanging="360"/>
      </w:pPr>
      <w:rPr>
        <w:rFonts w:hint="default"/>
      </w:rPr>
    </w:lvl>
    <w:lvl w:ilvl="1" w:tplc="016E2362" w:tentative="1">
      <w:start w:val="1"/>
      <w:numFmt w:val="lowerLetter"/>
      <w:lvlText w:val="%2."/>
      <w:lvlJc w:val="left"/>
      <w:pPr>
        <w:ind w:left="1440" w:hanging="360"/>
      </w:pPr>
    </w:lvl>
    <w:lvl w:ilvl="2" w:tplc="E774FF52" w:tentative="1">
      <w:start w:val="1"/>
      <w:numFmt w:val="lowerRoman"/>
      <w:lvlText w:val="%3."/>
      <w:lvlJc w:val="right"/>
      <w:pPr>
        <w:ind w:left="2160" w:hanging="180"/>
      </w:pPr>
    </w:lvl>
    <w:lvl w:ilvl="3" w:tplc="7C84759A" w:tentative="1">
      <w:start w:val="1"/>
      <w:numFmt w:val="decimal"/>
      <w:lvlText w:val="%4."/>
      <w:lvlJc w:val="left"/>
      <w:pPr>
        <w:ind w:left="2880" w:hanging="360"/>
      </w:pPr>
    </w:lvl>
    <w:lvl w:ilvl="4" w:tplc="30BCFA94" w:tentative="1">
      <w:start w:val="1"/>
      <w:numFmt w:val="lowerLetter"/>
      <w:lvlText w:val="%5."/>
      <w:lvlJc w:val="left"/>
      <w:pPr>
        <w:ind w:left="3600" w:hanging="360"/>
      </w:pPr>
    </w:lvl>
    <w:lvl w:ilvl="5" w:tplc="84CC0C40" w:tentative="1">
      <w:start w:val="1"/>
      <w:numFmt w:val="lowerRoman"/>
      <w:lvlText w:val="%6."/>
      <w:lvlJc w:val="right"/>
      <w:pPr>
        <w:ind w:left="4320" w:hanging="180"/>
      </w:pPr>
    </w:lvl>
    <w:lvl w:ilvl="6" w:tplc="5F9A1F2A" w:tentative="1">
      <w:start w:val="1"/>
      <w:numFmt w:val="decimal"/>
      <w:lvlText w:val="%7."/>
      <w:lvlJc w:val="left"/>
      <w:pPr>
        <w:ind w:left="5040" w:hanging="360"/>
      </w:pPr>
    </w:lvl>
    <w:lvl w:ilvl="7" w:tplc="F0C6A5DA" w:tentative="1">
      <w:start w:val="1"/>
      <w:numFmt w:val="lowerLetter"/>
      <w:lvlText w:val="%8."/>
      <w:lvlJc w:val="left"/>
      <w:pPr>
        <w:ind w:left="5760" w:hanging="360"/>
      </w:pPr>
    </w:lvl>
    <w:lvl w:ilvl="8" w:tplc="15BE7970" w:tentative="1">
      <w:start w:val="1"/>
      <w:numFmt w:val="lowerRoman"/>
      <w:lvlText w:val="%9."/>
      <w:lvlJc w:val="right"/>
      <w:pPr>
        <w:ind w:left="6480" w:hanging="180"/>
      </w:pPr>
    </w:lvl>
  </w:abstractNum>
  <w:abstractNum w:abstractNumId="2" w15:restartNumberingAfterBreak="0">
    <w:nsid w:val="1D4475DA"/>
    <w:multiLevelType w:val="multilevel"/>
    <w:tmpl w:val="D834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D9553E"/>
    <w:multiLevelType w:val="multilevel"/>
    <w:tmpl w:val="C1928F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F33132"/>
    <w:multiLevelType w:val="multilevel"/>
    <w:tmpl w:val="21ECD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204493"/>
    <w:multiLevelType w:val="multilevel"/>
    <w:tmpl w:val="EC74E5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9C376A"/>
    <w:multiLevelType w:val="multilevel"/>
    <w:tmpl w:val="55503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C3004B"/>
    <w:multiLevelType w:val="multilevel"/>
    <w:tmpl w:val="DAF81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2E60B9"/>
    <w:multiLevelType w:val="multilevel"/>
    <w:tmpl w:val="DDF23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D06F8C"/>
    <w:multiLevelType w:val="multilevel"/>
    <w:tmpl w:val="22C68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E75663"/>
    <w:multiLevelType w:val="multilevel"/>
    <w:tmpl w:val="B9EC2A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6F15A2"/>
    <w:multiLevelType w:val="hybridMultilevel"/>
    <w:tmpl w:val="161C8D1C"/>
    <w:lvl w:ilvl="0" w:tplc="D5C6C83A">
      <w:start w:val="1"/>
      <w:numFmt w:val="bullet"/>
      <w:lvlText w:val=""/>
      <w:lvlJc w:val="left"/>
      <w:pPr>
        <w:ind w:left="720" w:hanging="360"/>
      </w:pPr>
      <w:rPr>
        <w:rFonts w:ascii="Wingdings" w:hAnsi="Wingdings" w:hint="default"/>
      </w:rPr>
    </w:lvl>
    <w:lvl w:ilvl="1" w:tplc="DFF8D0A4" w:tentative="1">
      <w:start w:val="1"/>
      <w:numFmt w:val="bullet"/>
      <w:lvlText w:val="o"/>
      <w:lvlJc w:val="left"/>
      <w:pPr>
        <w:ind w:left="1440" w:hanging="360"/>
      </w:pPr>
      <w:rPr>
        <w:rFonts w:ascii="Courier New" w:hAnsi="Courier New" w:cs="Courier New" w:hint="default"/>
      </w:rPr>
    </w:lvl>
    <w:lvl w:ilvl="2" w:tplc="9F46D2EE" w:tentative="1">
      <w:start w:val="1"/>
      <w:numFmt w:val="bullet"/>
      <w:lvlText w:val=""/>
      <w:lvlJc w:val="left"/>
      <w:pPr>
        <w:ind w:left="2160" w:hanging="360"/>
      </w:pPr>
      <w:rPr>
        <w:rFonts w:ascii="Wingdings" w:hAnsi="Wingdings" w:hint="default"/>
      </w:rPr>
    </w:lvl>
    <w:lvl w:ilvl="3" w:tplc="6D26C56E" w:tentative="1">
      <w:start w:val="1"/>
      <w:numFmt w:val="bullet"/>
      <w:lvlText w:val=""/>
      <w:lvlJc w:val="left"/>
      <w:pPr>
        <w:ind w:left="2880" w:hanging="360"/>
      </w:pPr>
      <w:rPr>
        <w:rFonts w:ascii="Symbol" w:hAnsi="Symbol" w:hint="default"/>
      </w:rPr>
    </w:lvl>
    <w:lvl w:ilvl="4" w:tplc="C2A82324" w:tentative="1">
      <w:start w:val="1"/>
      <w:numFmt w:val="bullet"/>
      <w:lvlText w:val="o"/>
      <w:lvlJc w:val="left"/>
      <w:pPr>
        <w:ind w:left="3600" w:hanging="360"/>
      </w:pPr>
      <w:rPr>
        <w:rFonts w:ascii="Courier New" w:hAnsi="Courier New" w:cs="Courier New" w:hint="default"/>
      </w:rPr>
    </w:lvl>
    <w:lvl w:ilvl="5" w:tplc="A538C31E" w:tentative="1">
      <w:start w:val="1"/>
      <w:numFmt w:val="bullet"/>
      <w:lvlText w:val=""/>
      <w:lvlJc w:val="left"/>
      <w:pPr>
        <w:ind w:left="4320" w:hanging="360"/>
      </w:pPr>
      <w:rPr>
        <w:rFonts w:ascii="Wingdings" w:hAnsi="Wingdings" w:hint="default"/>
      </w:rPr>
    </w:lvl>
    <w:lvl w:ilvl="6" w:tplc="FF8A1C86" w:tentative="1">
      <w:start w:val="1"/>
      <w:numFmt w:val="bullet"/>
      <w:lvlText w:val=""/>
      <w:lvlJc w:val="left"/>
      <w:pPr>
        <w:ind w:left="5040" w:hanging="360"/>
      </w:pPr>
      <w:rPr>
        <w:rFonts w:ascii="Symbol" w:hAnsi="Symbol" w:hint="default"/>
      </w:rPr>
    </w:lvl>
    <w:lvl w:ilvl="7" w:tplc="C43EFD9A" w:tentative="1">
      <w:start w:val="1"/>
      <w:numFmt w:val="bullet"/>
      <w:lvlText w:val="o"/>
      <w:lvlJc w:val="left"/>
      <w:pPr>
        <w:ind w:left="5760" w:hanging="360"/>
      </w:pPr>
      <w:rPr>
        <w:rFonts w:ascii="Courier New" w:hAnsi="Courier New" w:cs="Courier New" w:hint="default"/>
      </w:rPr>
    </w:lvl>
    <w:lvl w:ilvl="8" w:tplc="B7941732" w:tentative="1">
      <w:start w:val="1"/>
      <w:numFmt w:val="bullet"/>
      <w:lvlText w:val=""/>
      <w:lvlJc w:val="left"/>
      <w:pPr>
        <w:ind w:left="6480" w:hanging="360"/>
      </w:pPr>
      <w:rPr>
        <w:rFonts w:ascii="Wingdings" w:hAnsi="Wingdings" w:hint="default"/>
      </w:rPr>
    </w:lvl>
  </w:abstractNum>
  <w:abstractNum w:abstractNumId="12" w15:restartNumberingAfterBreak="0">
    <w:nsid w:val="7A42159F"/>
    <w:multiLevelType w:val="multilevel"/>
    <w:tmpl w:val="50F8B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3759761">
    <w:abstractNumId w:val="7"/>
  </w:num>
  <w:num w:numId="2" w16cid:durableId="1591426909">
    <w:abstractNumId w:val="12"/>
  </w:num>
  <w:num w:numId="3" w16cid:durableId="476194012">
    <w:abstractNumId w:val="6"/>
  </w:num>
  <w:num w:numId="4" w16cid:durableId="2015913114">
    <w:abstractNumId w:val="4"/>
  </w:num>
  <w:num w:numId="5" w16cid:durableId="346055225">
    <w:abstractNumId w:val="1"/>
  </w:num>
  <w:num w:numId="6" w16cid:durableId="1928536771">
    <w:abstractNumId w:val="9"/>
  </w:num>
  <w:num w:numId="7" w16cid:durableId="1275744741">
    <w:abstractNumId w:val="8"/>
  </w:num>
  <w:num w:numId="8" w16cid:durableId="838689951">
    <w:abstractNumId w:val="2"/>
  </w:num>
  <w:num w:numId="9" w16cid:durableId="1726028633">
    <w:abstractNumId w:val="5"/>
  </w:num>
  <w:num w:numId="10" w16cid:durableId="1945459478">
    <w:abstractNumId w:val="10"/>
  </w:num>
  <w:num w:numId="11" w16cid:durableId="254050276">
    <w:abstractNumId w:val="0"/>
  </w:num>
  <w:num w:numId="12" w16cid:durableId="179442414">
    <w:abstractNumId w:val="3"/>
  </w:num>
  <w:num w:numId="13" w16cid:durableId="15994093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AA9"/>
    <w:rsid w:val="00011559"/>
    <w:rsid w:val="00051007"/>
    <w:rsid w:val="000675B1"/>
    <w:rsid w:val="00095E5A"/>
    <w:rsid w:val="000A4DF2"/>
    <w:rsid w:val="000E4F3E"/>
    <w:rsid w:val="001A7CB4"/>
    <w:rsid w:val="001B21D4"/>
    <w:rsid w:val="001B3C7F"/>
    <w:rsid w:val="001D7D67"/>
    <w:rsid w:val="0027284D"/>
    <w:rsid w:val="002C3DBB"/>
    <w:rsid w:val="00326E4C"/>
    <w:rsid w:val="00406DC2"/>
    <w:rsid w:val="00413023"/>
    <w:rsid w:val="0045783A"/>
    <w:rsid w:val="00467D94"/>
    <w:rsid w:val="004712AC"/>
    <w:rsid w:val="004840A5"/>
    <w:rsid w:val="00595E4A"/>
    <w:rsid w:val="00615D6F"/>
    <w:rsid w:val="006526C2"/>
    <w:rsid w:val="006654D5"/>
    <w:rsid w:val="006836A4"/>
    <w:rsid w:val="006A75AA"/>
    <w:rsid w:val="007943B5"/>
    <w:rsid w:val="007B5C3E"/>
    <w:rsid w:val="00815C40"/>
    <w:rsid w:val="008778F9"/>
    <w:rsid w:val="008A223C"/>
    <w:rsid w:val="008F3AA9"/>
    <w:rsid w:val="009562DA"/>
    <w:rsid w:val="00AA7F8C"/>
    <w:rsid w:val="00C77FEA"/>
    <w:rsid w:val="00ED5E4E"/>
    <w:rsid w:val="00EE4665"/>
    <w:rsid w:val="00F76550"/>
    <w:rsid w:val="00F97D17"/>
    <w:rsid w:val="00FA41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2C622"/>
  <w15:chartTrackingRefBased/>
  <w15:docId w15:val="{C1D94B79-9ABE-44C3-ABEF-E5265E22F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F3AA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8F3AA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AA9"/>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8F3AA9"/>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8F3AA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F3AA9"/>
    <w:rPr>
      <w:b/>
      <w:bCs/>
    </w:rPr>
  </w:style>
  <w:style w:type="character" w:styleId="Emphasis">
    <w:name w:val="Emphasis"/>
    <w:basedOn w:val="DefaultParagraphFont"/>
    <w:uiPriority w:val="20"/>
    <w:qFormat/>
    <w:rsid w:val="008F3AA9"/>
    <w:rPr>
      <w:i/>
      <w:iCs/>
    </w:rPr>
  </w:style>
  <w:style w:type="character" w:styleId="Hyperlink">
    <w:name w:val="Hyperlink"/>
    <w:basedOn w:val="DefaultParagraphFont"/>
    <w:uiPriority w:val="99"/>
    <w:unhideWhenUsed/>
    <w:rsid w:val="008F3AA9"/>
    <w:rPr>
      <w:color w:val="0000FF"/>
      <w:u w:val="single"/>
    </w:rPr>
  </w:style>
  <w:style w:type="paragraph" w:styleId="ListParagraph">
    <w:name w:val="List Paragraph"/>
    <w:basedOn w:val="Normal"/>
    <w:uiPriority w:val="34"/>
    <w:qFormat/>
    <w:rsid w:val="008F3AA9"/>
    <w:pPr>
      <w:ind w:left="720"/>
      <w:contextualSpacing/>
    </w:pPr>
  </w:style>
  <w:style w:type="paragraph" w:styleId="Header">
    <w:name w:val="header"/>
    <w:basedOn w:val="Normal"/>
    <w:link w:val="HeaderChar"/>
    <w:uiPriority w:val="99"/>
    <w:unhideWhenUsed/>
    <w:rsid w:val="004840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40A5"/>
  </w:style>
  <w:style w:type="paragraph" w:styleId="Footer">
    <w:name w:val="footer"/>
    <w:basedOn w:val="Normal"/>
    <w:link w:val="FooterChar"/>
    <w:uiPriority w:val="99"/>
    <w:unhideWhenUsed/>
    <w:rsid w:val="004840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40A5"/>
  </w:style>
  <w:style w:type="paragraph" w:styleId="CommentText">
    <w:name w:val="annotation text"/>
    <w:basedOn w:val="Normal"/>
    <w:link w:val="CommentTextChar"/>
    <w:uiPriority w:val="99"/>
    <w:semiHidden/>
    <w:unhideWhenUsed/>
    <w:rsid w:val="00467D94"/>
    <w:pPr>
      <w:spacing w:line="240" w:lineRule="auto"/>
    </w:pPr>
    <w:rPr>
      <w:sz w:val="20"/>
      <w:szCs w:val="20"/>
    </w:rPr>
  </w:style>
  <w:style w:type="character" w:customStyle="1" w:styleId="CommentTextChar">
    <w:name w:val="Comment Text Char"/>
    <w:basedOn w:val="DefaultParagraphFont"/>
    <w:link w:val="CommentText"/>
    <w:uiPriority w:val="99"/>
    <w:semiHidden/>
    <w:rsid w:val="00467D94"/>
    <w:rPr>
      <w:sz w:val="20"/>
      <w:szCs w:val="20"/>
    </w:rPr>
  </w:style>
  <w:style w:type="character" w:styleId="CommentReference">
    <w:name w:val="annotation reference"/>
    <w:basedOn w:val="DefaultParagraphFont"/>
    <w:uiPriority w:val="99"/>
    <w:semiHidden/>
    <w:unhideWhenUsed/>
    <w:rsid w:val="00467D94"/>
    <w:rPr>
      <w:sz w:val="16"/>
      <w:szCs w:val="16"/>
    </w:rPr>
  </w:style>
  <w:style w:type="paragraph" w:styleId="BalloonText">
    <w:name w:val="Balloon Text"/>
    <w:basedOn w:val="Normal"/>
    <w:link w:val="BalloonTextChar"/>
    <w:uiPriority w:val="99"/>
    <w:semiHidden/>
    <w:unhideWhenUsed/>
    <w:rsid w:val="00467D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7D94"/>
    <w:rPr>
      <w:rFonts w:ascii="Segoe UI" w:hAnsi="Segoe UI" w:cs="Segoe UI"/>
      <w:sz w:val="18"/>
      <w:szCs w:val="18"/>
    </w:rPr>
  </w:style>
  <w:style w:type="character" w:customStyle="1" w:styleId="UnresolvedMention1">
    <w:name w:val="Unresolved Mention1"/>
    <w:basedOn w:val="DefaultParagraphFont"/>
    <w:uiPriority w:val="99"/>
    <w:semiHidden/>
    <w:unhideWhenUsed/>
    <w:rsid w:val="00F76550"/>
    <w:rPr>
      <w:color w:val="605E5C"/>
      <w:shd w:val="clear" w:color="auto" w:fill="E1DFDD"/>
    </w:rPr>
  </w:style>
  <w:style w:type="character" w:styleId="FollowedHyperlink">
    <w:name w:val="FollowedHyperlink"/>
    <w:basedOn w:val="DefaultParagraphFont"/>
    <w:uiPriority w:val="99"/>
    <w:semiHidden/>
    <w:unhideWhenUsed/>
    <w:rsid w:val="002C3D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issioner@gwent.police.uk" TargetMode="External"/><Relationship Id="rId13" Type="http://schemas.openxmlformats.org/officeDocument/2006/relationships/hyperlink" Target="https://www.gwent.pcc.police.uk/en/transparency/know-your-rights/your-information-rights/privacy-notic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went.pcc.police.uk/en/transparency/publications/records-management-policy-and-retention-and-disposal-schedul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went.pcc.police.uk/en/transparency/publications/business-interests-policy/" TargetMode="External"/><Relationship Id="rId5" Type="http://schemas.openxmlformats.org/officeDocument/2006/relationships/webSettings" Target="webSettings.xml"/><Relationship Id="rId15" Type="http://schemas.openxmlformats.org/officeDocument/2006/relationships/hyperlink" Target="http://www.ico.org.uk" TargetMode="External"/><Relationship Id="rId10" Type="http://schemas.openxmlformats.org/officeDocument/2006/relationships/hyperlink" Target="https://www.gwent.police.uk/rqo/request/ri/request-information/" TargetMode="External"/><Relationship Id="rId4" Type="http://schemas.openxmlformats.org/officeDocument/2006/relationships/settings" Target="settings.xml"/><Relationship Id="rId9" Type="http://schemas.openxmlformats.org/officeDocument/2006/relationships/hyperlink" Target="https://www.gwent.police.uk/hyg/fpngwent/privacy-notice/" TargetMode="External"/><Relationship Id="rId14" Type="http://schemas.openxmlformats.org/officeDocument/2006/relationships/hyperlink" Target="mailto:CentralRecruitment@gwent.police.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850C2-8FB2-4E0D-BD48-AAFFB70C1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1704</Words>
  <Characters>9713</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Gwent Police</Company>
  <LinksUpToDate>false</LinksUpToDate>
  <CharactersWithSpaces>11395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Regan Joanne</dc:creator>
  <cp:lastModifiedBy>Regan, Joanne</cp:lastModifiedBy>
  <cp:revision>2</cp:revision>
  <dcterms:created xsi:type="dcterms:W3CDTF">2023-09-01T08:39:00Z</dcterms:created>
  <dcterms:modified xsi:type="dcterms:W3CDTF">2023-09-01T08:39:00Z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 Descriptor">
    <vt:lpwstr/>
  </property>
  <property fmtid="{D5CDD505-2E9C-101B-9397-08002B2CF9AE}" pid="3" name="Impact Level">
    <vt:i4>0</vt:i4>
  </property>
  <property fmtid="{D5CDD505-2E9C-101B-9397-08002B2CF9AE}" pid="4" name="MSIP_Label_f2acd28b-79a3-4a0f-b0ff-4b75658b1549_ActionId">
    <vt:lpwstr>6649ee6a-8166-4888-86ad-1cd1c41d8ea8</vt:lpwstr>
  </property>
  <property fmtid="{D5CDD505-2E9C-101B-9397-08002B2CF9AE}" pid="5" name="MSIP_Label_f2acd28b-79a3-4a0f-b0ff-4b75658b1549_ContentBits">
    <vt:lpwstr>0</vt:lpwstr>
  </property>
  <property fmtid="{D5CDD505-2E9C-101B-9397-08002B2CF9AE}" pid="6" name="MSIP_Label_f2acd28b-79a3-4a0f-b0ff-4b75658b1549_Enabled">
    <vt:lpwstr>true</vt:lpwstr>
  </property>
  <property fmtid="{D5CDD505-2E9C-101B-9397-08002B2CF9AE}" pid="7" name="MSIP_Label_f2acd28b-79a3-4a0f-b0ff-4b75658b1549_Method">
    <vt:lpwstr>Standard</vt:lpwstr>
  </property>
  <property fmtid="{D5CDD505-2E9C-101B-9397-08002B2CF9AE}" pid="8" name="MSIP_Label_f2acd28b-79a3-4a0f-b0ff-4b75658b1549_Name">
    <vt:lpwstr>OFFICIAL</vt:lpwstr>
  </property>
  <property fmtid="{D5CDD505-2E9C-101B-9397-08002B2CF9AE}" pid="9" name="MSIP_Label_f2acd28b-79a3-4a0f-b0ff-4b75658b1549_SetDate">
    <vt:lpwstr>2022-03-29T12:20:59Z</vt:lpwstr>
  </property>
  <property fmtid="{D5CDD505-2E9C-101B-9397-08002B2CF9AE}" pid="10" name="MSIP_Label_f2acd28b-79a3-4a0f-b0ff-4b75658b1549_SiteId">
    <vt:lpwstr>e46c8472-ef5d-4b63-bc74-4a60db42c371</vt:lpwstr>
  </property>
  <property fmtid="{D5CDD505-2E9C-101B-9397-08002B2CF9AE}" pid="11" name="Protective Marking Classification">
    <vt:lpwstr>OFFICIAL - NO MARKING</vt:lpwstr>
  </property>
</Properties>
</file>