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6374" w14:textId="77777777" w:rsidR="005569E9" w:rsidRPr="00994618" w:rsidRDefault="001175EA">
      <w:pPr>
        <w:rPr>
          <w:sz w:val="22"/>
          <w:szCs w:val="22"/>
        </w:rPr>
      </w:pPr>
      <w:r w:rsidRPr="00994618">
        <w:rPr>
          <w:noProof/>
          <w:sz w:val="22"/>
          <w:szCs w:val="22"/>
        </w:rPr>
        <mc:AlternateContent>
          <mc:Choice Requires="wps">
            <w:drawing>
              <wp:inline distT="0" distB="0" distL="0" distR="0" wp14:anchorId="5BD7170F" wp14:editId="659C93C2">
                <wp:extent cx="2680335" cy="1404620"/>
                <wp:effectExtent l="0" t="0" r="5715" b="25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404620"/>
                        </a:xfrm>
                        <a:prstGeom prst="rect">
                          <a:avLst/>
                        </a:prstGeom>
                        <a:solidFill>
                          <a:srgbClr val="FFFFFF"/>
                        </a:solidFill>
                        <a:ln w="9525">
                          <a:noFill/>
                          <a:miter lim="800000"/>
                          <a:headEnd/>
                          <a:tailEnd/>
                        </a:ln>
                      </wps:spPr>
                      <wps:txbx>
                        <w:txbxContent>
                          <w:p w14:paraId="1C604142" w14:textId="77777777" w:rsidR="00105516" w:rsidRPr="00B40EB1" w:rsidRDefault="001175EA" w:rsidP="00105516">
                            <w:pPr>
                              <w:rPr>
                                <w:b/>
                                <w:bCs/>
                                <w:color w:val="2F5496" w:themeColor="accent1" w:themeShade="BF"/>
                                <w:sz w:val="20"/>
                                <w:szCs w:val="20"/>
                              </w:rPr>
                            </w:pPr>
                            <w:bookmarkStart w:id="0" w:name="_Hlk108783604"/>
                            <w:bookmarkEnd w:id="0"/>
                            <w:r w:rsidRPr="00B40EB1">
                              <w:rPr>
                                <w:b/>
                                <w:bCs/>
                                <w:color w:val="2F5496" w:themeColor="accent1" w:themeShade="BF"/>
                                <w:sz w:val="20"/>
                                <w:szCs w:val="20"/>
                                <w:lang w:val="cy-GB"/>
                              </w:rPr>
                              <w:t>This document is available in English</w:t>
                            </w:r>
                          </w:p>
                        </w:txbxContent>
                      </wps:txbx>
                      <wps:bodyPr rot="0" vert="horz" wrap="square" anchor="t" anchorCtr="0">
                        <a:spAutoFit/>
                      </wps:bodyPr>
                    </wps:wsp>
                  </a:graphicData>
                </a:graphic>
              </wp:inline>
            </w:drawing>
          </mc:Choice>
          <mc:Fallback>
            <w:pict>
              <v:shapetype w14:anchorId="5BD7170F" id="_x0000_t202" coordsize="21600,21600" o:spt="202" path="m,l,21600r21600,l21600,xe">
                <v:stroke joinstyle="miter"/>
                <v:path gradientshapeok="t" o:connecttype="rect"/>
              </v:shapetype>
              <v:shape id="Text Box 2" o:spid="_x0000_s1026" type="#_x0000_t202" style="width:21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" stroked="f">
                <v:textbox style="mso-fit-shape-to-text:t">
                  <w:txbxContent>
                    <w:p w14:paraId="1C604142" w14:textId="77777777" w:rsidR="00105516" w:rsidRPr="00B40EB1" w:rsidRDefault="001175EA" w:rsidP="00105516">
                      <w:pPr>
                        <w:rPr>
                          <w:b/>
                          <w:bCs/>
                          <w:color w:val="2F5496" w:themeColor="accent1" w:themeShade="BF"/>
                          <w:sz w:val="20"/>
                          <w:szCs w:val="20"/>
                        </w:rPr>
                      </w:pPr>
                      <w:bookmarkStart w:id="1" w:name="_Hlk108783604"/>
                      <w:bookmarkEnd w:id="1"/>
                      <w:r w:rsidRPr="00B40EB1">
                        <w:rPr>
                          <w:b/>
                          <w:bCs/>
                          <w:color w:val="2F5496" w:themeColor="accent1" w:themeShade="BF"/>
                          <w:sz w:val="20"/>
                          <w:szCs w:val="20"/>
                          <w:lang w:val="cy-GB"/>
                        </w:rPr>
                        <w:t>This document is available in English</w:t>
                      </w:r>
                    </w:p>
                  </w:txbxContent>
                </v:textbox>
                <w10:anchorlock/>
              </v:shape>
            </w:pict>
          </mc:Fallback>
        </mc:AlternateContent>
      </w:r>
    </w:p>
    <w:p w14:paraId="03545021" w14:textId="77777777" w:rsidR="00AA7694" w:rsidRPr="00994618" w:rsidRDefault="00AA7694">
      <w:pPr>
        <w:rPr>
          <w:sz w:val="22"/>
          <w:szCs w:val="22"/>
        </w:rPr>
      </w:pPr>
    </w:p>
    <w:p w14:paraId="5492C68C" w14:textId="77777777" w:rsidR="00AA7694" w:rsidRPr="00994618" w:rsidRDefault="001175EA">
      <w:pPr>
        <w:rPr>
          <w:sz w:val="22"/>
          <w:szCs w:val="22"/>
        </w:rPr>
      </w:pPr>
      <w:r w:rsidRPr="00994618">
        <w:rPr>
          <w:noProof/>
          <w:sz w:val="22"/>
          <w:szCs w:val="22"/>
        </w:rPr>
        <w:drawing>
          <wp:anchor distT="0" distB="0" distL="114300" distR="114300" simplePos="0" relativeHeight="251658240" behindDoc="1" locked="0" layoutInCell="1" allowOverlap="1" wp14:anchorId="42DD563D" wp14:editId="4042370E">
            <wp:simplePos x="0" y="0"/>
            <wp:positionH relativeFrom="column">
              <wp:posOffset>1155700</wp:posOffset>
            </wp:positionH>
            <wp:positionV relativeFrom="paragraph">
              <wp:posOffset>215900</wp:posOffset>
            </wp:positionV>
            <wp:extent cx="3609975" cy="1671989"/>
            <wp:effectExtent l="0" t="0" r="0" b="444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33249" name="Picture 7">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3609975" cy="1671989"/>
                    </a:xfrm>
                    <a:prstGeom prst="rect">
                      <a:avLst/>
                    </a:prstGeom>
                  </pic:spPr>
                </pic:pic>
              </a:graphicData>
            </a:graphic>
            <wp14:sizeRelH relativeFrom="margin">
              <wp14:pctWidth>0</wp14:pctWidth>
            </wp14:sizeRelH>
            <wp14:sizeRelV relativeFrom="margin">
              <wp14:pctHeight>0</wp14:pctHeight>
            </wp14:sizeRelV>
          </wp:anchor>
        </w:drawing>
      </w:r>
    </w:p>
    <w:p w14:paraId="1DD7CA6C" w14:textId="77777777" w:rsidR="00AA7694" w:rsidRPr="00994618" w:rsidRDefault="00AA7694">
      <w:pPr>
        <w:rPr>
          <w:sz w:val="22"/>
          <w:szCs w:val="22"/>
        </w:rPr>
      </w:pPr>
    </w:p>
    <w:p w14:paraId="7A7D4861" w14:textId="77777777" w:rsidR="00AA7694" w:rsidRPr="00994618" w:rsidRDefault="00AA7694">
      <w:pPr>
        <w:rPr>
          <w:sz w:val="22"/>
          <w:szCs w:val="22"/>
        </w:rPr>
      </w:pPr>
    </w:p>
    <w:p w14:paraId="334EA574" w14:textId="77777777" w:rsidR="00AA7694" w:rsidRPr="00994618" w:rsidRDefault="00AA7694">
      <w:pPr>
        <w:rPr>
          <w:sz w:val="22"/>
          <w:szCs w:val="22"/>
        </w:rPr>
      </w:pPr>
    </w:p>
    <w:p w14:paraId="6B2E227D" w14:textId="77777777" w:rsidR="00AA7694" w:rsidRPr="00994618" w:rsidRDefault="00AA7694">
      <w:pPr>
        <w:rPr>
          <w:sz w:val="22"/>
          <w:szCs w:val="22"/>
        </w:rPr>
      </w:pPr>
    </w:p>
    <w:p w14:paraId="63EDFCF6" w14:textId="77777777" w:rsidR="00542FBE" w:rsidRPr="00994618" w:rsidRDefault="001175EA" w:rsidP="00AA7694">
      <w:pPr>
        <w:jc w:val="center"/>
        <w:rPr>
          <w:b/>
          <w:bCs/>
          <w:color w:val="1F3864" w:themeColor="accent1" w:themeShade="80"/>
          <w:sz w:val="22"/>
          <w:szCs w:val="22"/>
        </w:rPr>
      </w:pPr>
      <w:r w:rsidRPr="00994618">
        <w:rPr>
          <w:noProof/>
          <w:sz w:val="22"/>
          <w:szCs w:val="22"/>
        </w:rPr>
        <w:drawing>
          <wp:anchor distT="0" distB="0" distL="114300" distR="114300" simplePos="0" relativeHeight="251659264" behindDoc="0" locked="0" layoutInCell="1" allowOverlap="1" wp14:anchorId="4746E635" wp14:editId="05FA5C18">
            <wp:simplePos x="0" y="0"/>
            <wp:positionH relativeFrom="column">
              <wp:posOffset>114300</wp:posOffset>
            </wp:positionH>
            <wp:positionV relativeFrom="paragraph">
              <wp:posOffset>565785</wp:posOffset>
            </wp:positionV>
            <wp:extent cx="5731510" cy="2703195"/>
            <wp:effectExtent l="0" t="0" r="2540" b="1905"/>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43065" name="Picture 24">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31510" cy="2703195"/>
                    </a:xfrm>
                    <a:prstGeom prst="rect">
                      <a:avLst/>
                    </a:prstGeom>
                    <a:noFill/>
                    <a:ln>
                      <a:noFill/>
                    </a:ln>
                  </pic:spPr>
                </pic:pic>
              </a:graphicData>
            </a:graphic>
          </wp:anchor>
        </w:drawing>
      </w:r>
    </w:p>
    <w:p w14:paraId="3C0E4468" w14:textId="77777777" w:rsidR="00542FBE" w:rsidRPr="00994618" w:rsidRDefault="00542FBE" w:rsidP="00AA7694">
      <w:pPr>
        <w:jc w:val="center"/>
        <w:rPr>
          <w:b/>
          <w:bCs/>
          <w:color w:val="1F3864" w:themeColor="accent1" w:themeShade="80"/>
          <w:sz w:val="22"/>
          <w:szCs w:val="22"/>
        </w:rPr>
      </w:pPr>
    </w:p>
    <w:p w14:paraId="0A6317DC" w14:textId="77777777" w:rsidR="00AA7694" w:rsidRPr="00994618" w:rsidRDefault="001175EA" w:rsidP="00B40EB1">
      <w:pPr>
        <w:pStyle w:val="Title"/>
        <w:jc w:val="center"/>
        <w:rPr>
          <w:rStyle w:val="BookTitle"/>
          <w:rFonts w:ascii="Arial" w:hAnsi="Arial" w:cs="Arial"/>
          <w:i w:val="0"/>
          <w:iCs w:val="0"/>
          <w:color w:val="2F5496" w:themeColor="accent1" w:themeShade="BF"/>
          <w:sz w:val="22"/>
          <w:szCs w:val="22"/>
        </w:rPr>
      </w:pPr>
      <w:r w:rsidRPr="00994618">
        <w:rPr>
          <w:rStyle w:val="BookTitle"/>
          <w:rFonts w:ascii="Arial" w:hAnsi="Arial" w:cs="Arial"/>
          <w:i w:val="0"/>
          <w:iCs w:val="0"/>
          <w:color w:val="2F5496" w:themeColor="accent1" w:themeShade="BF"/>
          <w:sz w:val="22"/>
          <w:szCs w:val="22"/>
          <w:lang w:val="cy-GB"/>
        </w:rPr>
        <w:t>Cynllun Cydraddoldeb Strategol - Adroddiad Blynyddol 2022/23</w:t>
      </w:r>
    </w:p>
    <w:p w14:paraId="169710BE" w14:textId="77777777" w:rsidR="00AA7694" w:rsidRPr="00994618" w:rsidRDefault="00AA7694">
      <w:pPr>
        <w:rPr>
          <w:sz w:val="22"/>
          <w:szCs w:val="22"/>
        </w:rPr>
      </w:pPr>
    </w:p>
    <w:p w14:paraId="3C69F6E1" w14:textId="77777777" w:rsidR="00542FBE" w:rsidRPr="00994618" w:rsidRDefault="00542FBE">
      <w:pPr>
        <w:rPr>
          <w:sz w:val="22"/>
          <w:szCs w:val="22"/>
        </w:rPr>
      </w:pPr>
    </w:p>
    <w:p w14:paraId="4830F5DF" w14:textId="77777777" w:rsidR="00542FBE" w:rsidRPr="00994618" w:rsidRDefault="00542FBE">
      <w:pPr>
        <w:rPr>
          <w:sz w:val="22"/>
          <w:szCs w:val="22"/>
        </w:rPr>
      </w:pPr>
    </w:p>
    <w:p w14:paraId="19554794" w14:textId="77777777" w:rsidR="00542FBE" w:rsidRPr="00994618" w:rsidRDefault="00542FBE">
      <w:pPr>
        <w:rPr>
          <w:sz w:val="22"/>
          <w:szCs w:val="22"/>
        </w:rPr>
      </w:pPr>
    </w:p>
    <w:p w14:paraId="77A7AAE4" w14:textId="77777777" w:rsidR="00542FBE" w:rsidRPr="00994618" w:rsidRDefault="00542FBE">
      <w:pPr>
        <w:rPr>
          <w:sz w:val="22"/>
          <w:szCs w:val="22"/>
        </w:rPr>
      </w:pPr>
    </w:p>
    <w:p w14:paraId="7653DA85" w14:textId="77777777" w:rsidR="00542FBE" w:rsidRDefault="00542FBE">
      <w:pPr>
        <w:rPr>
          <w:sz w:val="22"/>
          <w:szCs w:val="22"/>
        </w:rPr>
      </w:pPr>
    </w:p>
    <w:p w14:paraId="52B41452" w14:textId="77777777" w:rsidR="003C0A45" w:rsidRDefault="003C0A45">
      <w:pPr>
        <w:rPr>
          <w:sz w:val="22"/>
          <w:szCs w:val="22"/>
        </w:rPr>
      </w:pPr>
    </w:p>
    <w:p w14:paraId="7E720835" w14:textId="77777777" w:rsidR="003C0A45" w:rsidRDefault="003C0A45">
      <w:pPr>
        <w:rPr>
          <w:sz w:val="22"/>
          <w:szCs w:val="22"/>
        </w:rPr>
      </w:pPr>
    </w:p>
    <w:p w14:paraId="7A8ECAAA" w14:textId="77777777" w:rsidR="003C0A45" w:rsidRDefault="003C0A45">
      <w:pPr>
        <w:rPr>
          <w:sz w:val="22"/>
          <w:szCs w:val="22"/>
        </w:rPr>
      </w:pPr>
    </w:p>
    <w:p w14:paraId="090FC1BD" w14:textId="77777777" w:rsidR="003C0A45" w:rsidRPr="00994618" w:rsidRDefault="003C0A45">
      <w:pPr>
        <w:rPr>
          <w:sz w:val="22"/>
          <w:szCs w:val="22"/>
        </w:rPr>
      </w:pPr>
    </w:p>
    <w:p w14:paraId="09F31D86" w14:textId="77777777" w:rsidR="00542FBE" w:rsidRPr="00994618" w:rsidRDefault="00542FBE">
      <w:pPr>
        <w:rPr>
          <w:sz w:val="22"/>
          <w:szCs w:val="22"/>
        </w:rPr>
      </w:pPr>
    </w:p>
    <w:p w14:paraId="4EC0653C" w14:textId="77777777" w:rsidR="00542FBE" w:rsidRPr="00994618" w:rsidRDefault="001175EA" w:rsidP="00CF5698">
      <w:pPr>
        <w:pStyle w:val="Heading1"/>
        <w:rPr>
          <w:rFonts w:ascii="Arial" w:hAnsi="Arial" w:cs="Arial"/>
          <w:b/>
          <w:bCs/>
          <w:color w:val="auto"/>
          <w:sz w:val="22"/>
          <w:szCs w:val="22"/>
        </w:rPr>
      </w:pPr>
      <w:r w:rsidRPr="00994618">
        <w:rPr>
          <w:rFonts w:ascii="Arial" w:hAnsi="Arial" w:cs="Arial"/>
          <w:b/>
          <w:bCs/>
          <w:color w:val="auto"/>
          <w:sz w:val="22"/>
          <w:szCs w:val="22"/>
          <w:lang w:val="cy-GB"/>
        </w:rPr>
        <w:lastRenderedPageBreak/>
        <w:t>Cyflwyniad</w:t>
      </w:r>
    </w:p>
    <w:p w14:paraId="45F89A8B" w14:textId="77777777" w:rsidR="002C186E" w:rsidRPr="00994618" w:rsidRDefault="002C186E" w:rsidP="00F608FF">
      <w:pPr>
        <w:rPr>
          <w:sz w:val="22"/>
          <w:szCs w:val="22"/>
        </w:rPr>
      </w:pPr>
    </w:p>
    <w:p w14:paraId="6D4DA7FA" w14:textId="77777777" w:rsidR="0099488D" w:rsidRPr="00994618" w:rsidRDefault="001175EA" w:rsidP="00F608FF">
      <w:pPr>
        <w:rPr>
          <w:sz w:val="22"/>
          <w:szCs w:val="22"/>
        </w:rPr>
      </w:pPr>
      <w:r w:rsidRPr="00994618">
        <w:rPr>
          <w:sz w:val="22"/>
          <w:szCs w:val="22"/>
          <w:lang w:val="cy-GB"/>
        </w:rPr>
        <w:t xml:space="preserve">Mae'r adroddiad blynyddol yma'n dangos rhai o brif weithgareddau a chyflawniadau Swyddfa Comisiynydd yr Heddlu a Throsedd (Swyddfa’r Comisiynydd) yn ystod 2022-23 wrth gyflawni ei dyletswyddau cyhoeddus dan y Ddeddf Cydraddoldeb 2010, fel yr amlinellir yng Nghynllun Cydraddoldeb Strategol ar y Cyd Swyddfa'r Comisiynydd a Heddlu Gwent 2020-24. </w:t>
      </w:r>
    </w:p>
    <w:p w14:paraId="573207B9" w14:textId="77777777" w:rsidR="006F2644" w:rsidRPr="00994618" w:rsidRDefault="001175EA" w:rsidP="006F2644">
      <w:pPr>
        <w:rPr>
          <w:sz w:val="22"/>
          <w:szCs w:val="22"/>
        </w:rPr>
      </w:pPr>
      <w:r w:rsidRPr="00994618">
        <w:rPr>
          <w:sz w:val="22"/>
          <w:szCs w:val="22"/>
          <w:lang w:val="cy-GB"/>
        </w:rPr>
        <w:t xml:space="preserve">Rydym wedi parhau i weithio gyda Heddlu Gwent, partneriaid a chymunedau i roi sylw i broblemau a heriau cyson fel camddefnyddio pwerau’r heddlu, anghydraddoldeb hiliol a hiliaeth systemig, ac ymddiriedaeth a hyder yn y gwasanaeth heddlu.  </w:t>
      </w:r>
    </w:p>
    <w:p w14:paraId="355F1F3F" w14:textId="77777777" w:rsidR="006F2644" w:rsidRPr="00994618" w:rsidRDefault="001175EA" w:rsidP="006F2644">
      <w:pPr>
        <w:rPr>
          <w:sz w:val="22"/>
          <w:szCs w:val="22"/>
        </w:rPr>
      </w:pPr>
      <w:r w:rsidRPr="00994618">
        <w:rPr>
          <w:sz w:val="22"/>
          <w:szCs w:val="22"/>
          <w:lang w:val="cy-GB"/>
        </w:rPr>
        <w:t xml:space="preserve">Rydym wedi parhau ein hymwneud â Chynllun Gweithredu Gwrth-hiliaeth Cyfiawnder Troseddol ar gyfer Cymru hefyd. Wrth i'r Cynllun Gweithredu gael ei roi ar waith, bydd yn llywio ein gwaith i fynd i'r afael â hiliaeth a sefydlu cydraddoldeb hiliol yn ein systemau, polisïau ac arferion ymhellach, gan ein helpu ni i wella hyder y cyhoedd yn y gwasanaethau plismona yr ydym yn eu darparu.   </w:t>
      </w:r>
    </w:p>
    <w:p w14:paraId="1D3E81F7" w14:textId="77777777" w:rsidR="00824220" w:rsidRPr="00994618" w:rsidRDefault="001175EA" w:rsidP="00824220">
      <w:pPr>
        <w:rPr>
          <w:sz w:val="22"/>
          <w:szCs w:val="22"/>
        </w:rPr>
      </w:pPr>
      <w:r w:rsidRPr="00994618">
        <w:rPr>
          <w:sz w:val="22"/>
          <w:szCs w:val="22"/>
          <w:lang w:val="cy-GB"/>
        </w:rPr>
        <w:t>Yn ystod y flwyddyn, roeddem yn falch i groesawu'r Angel Cyllyll, cerflun 27 troedfedd wedi'i adeiladu o dros 100,000 o gyllyll, yn rhan o daith genedlaethol i godi ymwybyddiaeth o ganlyniadau dinistriol trais ac ymosodiad mewn cymunedau. Cafodd ymweliad y cerflun ei ategu gan waith ymgysylltu helaeth gyda phlant a phobl ifanc ledled Gwent.</w:t>
      </w:r>
    </w:p>
    <w:p w14:paraId="020C9E8D" w14:textId="77777777" w:rsidR="00824220" w:rsidRPr="00994618" w:rsidRDefault="001175EA" w:rsidP="00824220">
      <w:pPr>
        <w:rPr>
          <w:sz w:val="22"/>
          <w:szCs w:val="22"/>
        </w:rPr>
      </w:pPr>
      <w:r w:rsidRPr="00994618">
        <w:rPr>
          <w:sz w:val="22"/>
          <w:szCs w:val="22"/>
          <w:lang w:val="cy-GB"/>
        </w:rPr>
        <w:t xml:space="preserve">Rydym wedi parhau i ddarparu cyllid ar gyfer prosiectau a rhaglenni i gefnogi plant a phobl ifanc sydd mewn perygl o ymwneud â throsedd ac i'w dargyfeirio nhw oddi wrth y system cyfiawnder troseddol. </w:t>
      </w:r>
    </w:p>
    <w:p w14:paraId="392B3514" w14:textId="77777777" w:rsidR="002C186E" w:rsidRPr="00994618" w:rsidRDefault="001175EA" w:rsidP="002C186E">
      <w:pPr>
        <w:rPr>
          <w:sz w:val="22"/>
          <w:szCs w:val="22"/>
        </w:rPr>
      </w:pPr>
      <w:r w:rsidRPr="00994618">
        <w:rPr>
          <w:sz w:val="22"/>
          <w:szCs w:val="22"/>
          <w:lang w:val="cy-GB"/>
        </w:rPr>
        <w:t>Gwaith Swyddfa'r Comisiynydd yn unig sy'n cael ei adlewyrchu yn yr adroddiad yma a bydd adroddiad ar wahân yn cael ei gyhoeddi gan Heddlu Gwent, a fydd yn destun craffu gan y Comisiynydd.  Serch hynny, mae'r ddogfen yma'n cynnwys enghreifftiau o waith cydweithredol a gynhaliwyd rhwng ein sefydliadau. Mae pedwar amcan cydraddoldeb strategol:</w:t>
      </w:r>
    </w:p>
    <w:p w14:paraId="49A02067" w14:textId="1760FFBF" w:rsidR="002C186E" w:rsidRPr="00994618" w:rsidRDefault="001175EA" w:rsidP="00446C98">
      <w:pPr>
        <w:pStyle w:val="ListParagraph"/>
        <w:numPr>
          <w:ilvl w:val="0"/>
          <w:numId w:val="30"/>
        </w:numPr>
        <w:rPr>
          <w:sz w:val="22"/>
          <w:szCs w:val="22"/>
        </w:rPr>
      </w:pPr>
      <w:r w:rsidRPr="00994618">
        <w:rPr>
          <w:sz w:val="22"/>
          <w:szCs w:val="22"/>
          <w:lang w:val="cy-GB"/>
        </w:rPr>
        <w:t xml:space="preserve">Blaenoriaeth 1 - Cefnogi Pobl Agored i Niwed </w:t>
      </w:r>
      <w:r w:rsidR="001A28A4" w:rsidRPr="00994618">
        <w:rPr>
          <w:sz w:val="22"/>
          <w:szCs w:val="22"/>
          <w:lang w:val="cy-GB"/>
        </w:rPr>
        <w:t>-</w:t>
      </w:r>
      <w:r w:rsidRPr="00994618">
        <w:rPr>
          <w:sz w:val="22"/>
          <w:szCs w:val="22"/>
          <w:lang w:val="cy-GB"/>
        </w:rPr>
        <w:t xml:space="preserve"> Ymchwilio i gyfiawnder a sicrhau cyfiawnder am droseddau sy’n cael yr effaith fwyaf ar bobl agored i niwed, gan sicrhau cymorth effeithiol i ddioddefwyr.</w:t>
      </w:r>
    </w:p>
    <w:p w14:paraId="1F07DB9F" w14:textId="7F400CC9" w:rsidR="002C186E" w:rsidRPr="00994618" w:rsidRDefault="001175EA" w:rsidP="00446C98">
      <w:pPr>
        <w:pStyle w:val="ListParagraph"/>
        <w:numPr>
          <w:ilvl w:val="0"/>
          <w:numId w:val="30"/>
        </w:numPr>
        <w:rPr>
          <w:sz w:val="22"/>
          <w:szCs w:val="22"/>
        </w:rPr>
      </w:pPr>
      <w:r w:rsidRPr="00994618">
        <w:rPr>
          <w:sz w:val="22"/>
          <w:szCs w:val="22"/>
          <w:lang w:val="cy-GB"/>
        </w:rPr>
        <w:t xml:space="preserve">Blaenoriaeth 2 - Cyfreithlondeb a Thegwch </w:t>
      </w:r>
      <w:r w:rsidR="001A28A4" w:rsidRPr="00994618">
        <w:rPr>
          <w:sz w:val="22"/>
          <w:szCs w:val="22"/>
          <w:lang w:val="cy-GB"/>
        </w:rPr>
        <w:t>-</w:t>
      </w:r>
      <w:r w:rsidRPr="00994618">
        <w:rPr>
          <w:sz w:val="22"/>
          <w:szCs w:val="22"/>
          <w:lang w:val="cy-GB"/>
        </w:rPr>
        <w:t xml:space="preserve"> Sicrhau bod Heddlu Gwent a Swyddfa'r Comisiynydd yn cyflawni eu gweithgareddau mewn ffordd sy’n gymesur ac yn anwahaniaethol ac yn meithrin cysylltiadau cadarnhaol rhwng cymunedau a phlismona.</w:t>
      </w:r>
    </w:p>
    <w:p w14:paraId="0B813230" w14:textId="57378962" w:rsidR="002C186E" w:rsidRPr="00994618" w:rsidRDefault="001175EA" w:rsidP="00446C98">
      <w:pPr>
        <w:pStyle w:val="ListParagraph"/>
        <w:numPr>
          <w:ilvl w:val="0"/>
          <w:numId w:val="30"/>
        </w:numPr>
        <w:rPr>
          <w:sz w:val="22"/>
          <w:szCs w:val="22"/>
        </w:rPr>
      </w:pPr>
      <w:r w:rsidRPr="00994618">
        <w:rPr>
          <w:sz w:val="22"/>
          <w:szCs w:val="22"/>
          <w:lang w:val="cy-GB"/>
        </w:rPr>
        <w:t xml:space="preserve">Blaenoriaeth 3 - Mynediad, Ymgysylltu a Chydlyniant </w:t>
      </w:r>
      <w:r w:rsidR="001A28A4" w:rsidRPr="00994618">
        <w:rPr>
          <w:sz w:val="22"/>
          <w:szCs w:val="22"/>
          <w:lang w:val="cy-GB"/>
        </w:rPr>
        <w:t>-</w:t>
      </w:r>
      <w:r w:rsidRPr="00994618">
        <w:rPr>
          <w:sz w:val="22"/>
          <w:szCs w:val="22"/>
          <w:lang w:val="cy-GB"/>
        </w:rPr>
        <w:t xml:space="preserve"> Sicrhau bod y gwasanaethau a ddarperir gan Heddlu Gwent a Swyddfa'r Comisiynydd yn ymateb i safbwyntiau, profiadau ac anghenion pobl sy’n dweud bod ganddynt nodweddion gwarchodedig, a bod y gwaith a wnawn yn hybu cynhwysiant a chydlyniant.</w:t>
      </w:r>
    </w:p>
    <w:p w14:paraId="766F2397" w14:textId="77777777" w:rsidR="002C186E" w:rsidRPr="00994618" w:rsidRDefault="001175EA" w:rsidP="00446C98">
      <w:pPr>
        <w:pStyle w:val="ListParagraph"/>
        <w:numPr>
          <w:ilvl w:val="0"/>
          <w:numId w:val="30"/>
        </w:numPr>
        <w:rPr>
          <w:sz w:val="22"/>
          <w:szCs w:val="22"/>
        </w:rPr>
      </w:pPr>
      <w:r w:rsidRPr="00994618">
        <w:rPr>
          <w:sz w:val="22"/>
          <w:szCs w:val="22"/>
          <w:lang w:val="cy-GB"/>
        </w:rPr>
        <w:t>Blaenoriaeth 4 - Gweithio i gael gweithlu cynrychioliadol a diwylliant gweithle cynhwysol, a sicrhau bod pawb sy’n gweithio i Heddlu Gwent a Swyddfa'r Comisiynydd yn cael eu trin yn deg a heb wahaniaethu.</w:t>
      </w:r>
    </w:p>
    <w:p w14:paraId="20B554FD" w14:textId="77777777" w:rsidR="002C186E" w:rsidRPr="00994618" w:rsidRDefault="001175EA" w:rsidP="002C186E">
      <w:pPr>
        <w:rPr>
          <w:sz w:val="22"/>
          <w:szCs w:val="22"/>
        </w:rPr>
      </w:pPr>
      <w:r w:rsidRPr="00994618">
        <w:rPr>
          <w:sz w:val="22"/>
          <w:szCs w:val="22"/>
          <w:lang w:val="cy-GB"/>
        </w:rPr>
        <w:t>Pennwyd yr amcanion ar y cyd â rhanddeiliaid allweddol o gymunedau Gwent. Mae cynllun cyflawni ar waith i gefnogi ac olrhain cynnydd ac i nodi unrhyw gyfleoedd eraill ar gyfer datblygu. Dyma yw sail yr adroddiad yma.</w:t>
      </w:r>
    </w:p>
    <w:p w14:paraId="678A2E92" w14:textId="77777777" w:rsidR="00C67B09" w:rsidRPr="00994618" w:rsidRDefault="001175EA" w:rsidP="009856FF">
      <w:pPr>
        <w:rPr>
          <w:sz w:val="22"/>
          <w:szCs w:val="22"/>
        </w:rPr>
      </w:pPr>
      <w:r w:rsidRPr="00994618">
        <w:rPr>
          <w:sz w:val="22"/>
          <w:szCs w:val="22"/>
          <w:lang w:val="cy-GB"/>
        </w:rPr>
        <w:t xml:space="preserve">Mae ymrwymiad Swyddfa'r Comisiynydd i gydraddoldeb, amrywiaeth a chynhwysiant yn hollbwysig i'w gwerthoedd, sy'n sail i bopeth y mae'n ei wneud ar draws y maes plismona. </w:t>
      </w:r>
    </w:p>
    <w:p w14:paraId="3B298DE0" w14:textId="77777777" w:rsidR="00F7703B" w:rsidRPr="00994618" w:rsidRDefault="001175EA" w:rsidP="009856FF">
      <w:pPr>
        <w:rPr>
          <w:sz w:val="22"/>
          <w:szCs w:val="22"/>
        </w:rPr>
      </w:pPr>
      <w:r w:rsidRPr="00994618">
        <w:rPr>
          <w:sz w:val="22"/>
          <w:szCs w:val="22"/>
          <w:lang w:val="cy-GB"/>
        </w:rPr>
        <w:lastRenderedPageBreak/>
        <w:t xml:space="preserve">Dylid darllen yr adroddiad yma ar y cyd ag Adroddiad Blynyddol Cynllun yr Heddlu a Throsedd 2022/23, sy'n rhoi cyd-destun a gwybodaeth ychwanegol am nifer o'r gweithgareddau sy'n cael sylw yn y ddogfen yma. </w:t>
      </w:r>
    </w:p>
    <w:p w14:paraId="4434A75C" w14:textId="77777777" w:rsidR="00F7703B" w:rsidRPr="00994618" w:rsidRDefault="001175EA" w:rsidP="009856FF">
      <w:pPr>
        <w:rPr>
          <w:sz w:val="22"/>
          <w:szCs w:val="22"/>
        </w:rPr>
      </w:pPr>
      <w:r w:rsidRPr="00994618">
        <w:rPr>
          <w:sz w:val="22"/>
          <w:szCs w:val="22"/>
          <w:lang w:val="cy-GB"/>
        </w:rPr>
        <w:t xml:space="preserve">Ceir rhagor o wybodaeth am waith Swyddfa'r Comisiynydd a'r mentrau sy'n cael eu crybwyll yn yr adroddiad hwn ar ein gwefan </w:t>
      </w:r>
      <w:hyperlink r:id="rId7" w:history="1">
        <w:r w:rsidRPr="00994618">
          <w:rPr>
            <w:rStyle w:val="Hyperlink"/>
            <w:sz w:val="22"/>
            <w:szCs w:val="22"/>
            <w:lang w:val="cy-GB"/>
          </w:rPr>
          <w:t>C</w:t>
        </w:r>
        <w:bookmarkStart w:id="2" w:name="cysill"/>
        <w:bookmarkEnd w:id="2"/>
        <w:r w:rsidRPr="00994618">
          <w:rPr>
            <w:rStyle w:val="Hyperlink"/>
            <w:sz w:val="22"/>
            <w:szCs w:val="22"/>
            <w:lang w:val="cy-GB"/>
          </w:rPr>
          <w:t>omisiynydd yr Heddlu a Throsedd Gwent | Gwent Police and Crime Commissioner (pcc.police.uk)</w:t>
        </w:r>
      </w:hyperlink>
      <w:r w:rsidRPr="00994618">
        <w:rPr>
          <w:sz w:val="22"/>
          <w:szCs w:val="22"/>
          <w:lang w:val="cy-GB"/>
        </w:rPr>
        <w:t>.</w:t>
      </w:r>
    </w:p>
    <w:p w14:paraId="33055E39" w14:textId="77777777" w:rsidR="00F7703B" w:rsidRPr="00994618" w:rsidRDefault="00F7703B" w:rsidP="009856FF">
      <w:pPr>
        <w:rPr>
          <w:sz w:val="22"/>
          <w:szCs w:val="22"/>
        </w:rPr>
      </w:pPr>
    </w:p>
    <w:p w14:paraId="6FFC7676" w14:textId="77777777" w:rsidR="00F7703B" w:rsidRPr="00994618" w:rsidRDefault="001175EA" w:rsidP="00F7703B">
      <w:pPr>
        <w:pStyle w:val="Heading1"/>
        <w:rPr>
          <w:rFonts w:ascii="Arial" w:hAnsi="Arial" w:cs="Arial"/>
          <w:b/>
          <w:bCs/>
          <w:color w:val="auto"/>
          <w:sz w:val="22"/>
          <w:szCs w:val="22"/>
        </w:rPr>
      </w:pPr>
      <w:r w:rsidRPr="00994618">
        <w:rPr>
          <w:rFonts w:ascii="Arial" w:hAnsi="Arial" w:cs="Arial"/>
          <w:b/>
          <w:bCs/>
          <w:color w:val="auto"/>
          <w:sz w:val="22"/>
          <w:szCs w:val="22"/>
          <w:lang w:val="cy-GB"/>
        </w:rPr>
        <w:t>Cefnogi Pobl sy’n Agored i Niwed</w:t>
      </w:r>
    </w:p>
    <w:p w14:paraId="43599131" w14:textId="77777777" w:rsidR="009856FF" w:rsidRPr="00994618" w:rsidRDefault="001175EA" w:rsidP="004F489D">
      <w:pPr>
        <w:pStyle w:val="Subtitle"/>
        <w:rPr>
          <w:rFonts w:ascii="Arial" w:hAnsi="Arial" w:cs="Arial"/>
          <w:color w:val="auto"/>
        </w:rPr>
      </w:pPr>
      <w:r w:rsidRPr="00994618">
        <w:rPr>
          <w:rFonts w:ascii="Arial" w:hAnsi="Arial" w:cs="Arial"/>
          <w:color w:val="auto"/>
          <w:lang w:val="cy-GB"/>
        </w:rPr>
        <w:t>Ymchwilio i gyfiawnder a sicrhau cyfiawnder am droseddau sy’n cael yr effaith fwyaf ar bobl agored i niwed, gan sicrhau cymorth effeithiol i ddioddefwyr.</w:t>
      </w:r>
    </w:p>
    <w:p w14:paraId="5E23D63F" w14:textId="77777777" w:rsidR="00CF5698" w:rsidRPr="00994618" w:rsidRDefault="001175EA" w:rsidP="00C723B2">
      <w:pPr>
        <w:pStyle w:val="Heading2"/>
        <w:rPr>
          <w:rFonts w:ascii="Arial" w:hAnsi="Arial" w:cs="Arial"/>
          <w:b/>
          <w:bCs/>
          <w:color w:val="auto"/>
          <w:sz w:val="22"/>
          <w:szCs w:val="22"/>
        </w:rPr>
      </w:pPr>
      <w:r w:rsidRPr="00994618">
        <w:rPr>
          <w:rFonts w:ascii="Arial" w:hAnsi="Arial" w:cs="Arial"/>
          <w:b/>
          <w:bCs/>
          <w:color w:val="auto"/>
          <w:sz w:val="22"/>
          <w:szCs w:val="22"/>
          <w:lang w:val="cy-GB"/>
        </w:rPr>
        <w:t>Beth rydym ni wedi ei wneud</w:t>
      </w:r>
    </w:p>
    <w:p w14:paraId="1FDF19BD" w14:textId="77777777" w:rsidR="00E82000" w:rsidRPr="00994618" w:rsidRDefault="00E82000" w:rsidP="009856FF">
      <w:pPr>
        <w:rPr>
          <w:b/>
          <w:bCs/>
          <w:sz w:val="22"/>
          <w:szCs w:val="22"/>
        </w:rPr>
      </w:pPr>
    </w:p>
    <w:p w14:paraId="4CEB1BE2" w14:textId="77777777" w:rsidR="00D63472" w:rsidRPr="00994618" w:rsidRDefault="001175EA" w:rsidP="009856FF">
      <w:pPr>
        <w:rPr>
          <w:b/>
          <w:bCs/>
          <w:sz w:val="22"/>
          <w:szCs w:val="22"/>
        </w:rPr>
      </w:pPr>
      <w:bookmarkStart w:id="3" w:name="_Hlk144208894"/>
      <w:r w:rsidRPr="00994618">
        <w:rPr>
          <w:b/>
          <w:bCs/>
          <w:sz w:val="22"/>
          <w:szCs w:val="22"/>
          <w:lang w:val="cy-GB"/>
        </w:rPr>
        <w:t>Trais yn erbyn Menywod, Cam-drin Domestig a Thrais Rhywiol (VAWDASV)</w:t>
      </w:r>
    </w:p>
    <w:p w14:paraId="72999E17" w14:textId="77777777" w:rsidR="00F3397D" w:rsidRPr="00994618" w:rsidRDefault="001175EA" w:rsidP="000E2763">
      <w:pPr>
        <w:pStyle w:val="ListParagraph"/>
        <w:numPr>
          <w:ilvl w:val="0"/>
          <w:numId w:val="3"/>
        </w:numPr>
        <w:ind w:left="426"/>
        <w:rPr>
          <w:sz w:val="22"/>
          <w:szCs w:val="22"/>
        </w:rPr>
      </w:pPr>
      <w:r w:rsidRPr="00994618">
        <w:rPr>
          <w:sz w:val="22"/>
          <w:szCs w:val="22"/>
          <w:lang w:val="cy-GB"/>
        </w:rPr>
        <w:t>Cyd-gadeiriodd y Dirprwy Gomisiynydd Heddlu a Throsedd dasglu VAWDASV Cymru gyfan sy'n dwyn asiantaethau arweiniol Cymru at ei gilydd i herio agweddau ac ymddygiad sy'n cyfrannu at gamdriniaeth.</w:t>
      </w:r>
    </w:p>
    <w:p w14:paraId="0A52D544" w14:textId="77777777" w:rsidR="003D4E8C" w:rsidRPr="00994618" w:rsidRDefault="003D4E8C" w:rsidP="003D4E8C">
      <w:pPr>
        <w:pStyle w:val="ListParagraph"/>
        <w:ind w:left="426"/>
        <w:rPr>
          <w:sz w:val="22"/>
          <w:szCs w:val="22"/>
        </w:rPr>
      </w:pPr>
    </w:p>
    <w:p w14:paraId="26CC3D63" w14:textId="77777777" w:rsidR="00E0705D" w:rsidRPr="00994618" w:rsidRDefault="001175EA" w:rsidP="008320EB">
      <w:pPr>
        <w:pStyle w:val="ListParagraph"/>
        <w:numPr>
          <w:ilvl w:val="0"/>
          <w:numId w:val="3"/>
        </w:numPr>
        <w:ind w:left="426"/>
        <w:rPr>
          <w:sz w:val="22"/>
          <w:szCs w:val="22"/>
        </w:rPr>
      </w:pPr>
      <w:r w:rsidRPr="00994618">
        <w:rPr>
          <w:sz w:val="22"/>
          <w:szCs w:val="22"/>
          <w:lang w:val="cy-GB"/>
        </w:rPr>
        <w:t xml:space="preserve">Gwnaethom barhau i roi cyllid i wasanaethau ar gyfer goroeswyr treisio ac ymosodiad rhywiol, trosedd sy'n effeithio ar fenywod yn bennaf. </w:t>
      </w:r>
    </w:p>
    <w:p w14:paraId="045BD4D6" w14:textId="77777777" w:rsidR="006F1D38" w:rsidRPr="00994618" w:rsidRDefault="001175EA" w:rsidP="00B514B7">
      <w:pPr>
        <w:pStyle w:val="ListParagraph"/>
        <w:numPr>
          <w:ilvl w:val="0"/>
          <w:numId w:val="3"/>
        </w:numPr>
        <w:ind w:left="993"/>
        <w:rPr>
          <w:bCs/>
          <w:iCs/>
          <w:sz w:val="22"/>
          <w:szCs w:val="22"/>
        </w:rPr>
      </w:pPr>
      <w:r w:rsidRPr="00994618">
        <w:rPr>
          <w:bCs/>
          <w:iCs/>
          <w:sz w:val="22"/>
          <w:szCs w:val="22"/>
          <w:lang w:val="cy-GB"/>
        </w:rPr>
        <w:t>Mae New Pathways yn darparu gwasanaethau Eiriolydd Trais Rhywiol Annibynnol a gwasanaethau cwnsela i blant ac oedolion ac mae'n cynnal Canolfan Atgyfeirio Ymosodiadau Rhywiol Gwent. Mae gwasanaeth cwnsela pwrpasol ar gael i blant a phobl ifanc rhwng 3 a 25 oed. Allan o 2,020 atgyfeiriad, rhoddwyd cymorth i:</w:t>
      </w:r>
    </w:p>
    <w:p w14:paraId="5200CF5C" w14:textId="77777777" w:rsidR="00A83C54" w:rsidRPr="00994618" w:rsidRDefault="001175EA" w:rsidP="00223C2F">
      <w:pPr>
        <w:pStyle w:val="ListParagraph"/>
        <w:numPr>
          <w:ilvl w:val="2"/>
          <w:numId w:val="3"/>
        </w:numPr>
        <w:ind w:left="1560"/>
        <w:rPr>
          <w:sz w:val="22"/>
          <w:szCs w:val="22"/>
        </w:rPr>
      </w:pPr>
      <w:r w:rsidRPr="00994618">
        <w:rPr>
          <w:sz w:val="22"/>
          <w:szCs w:val="22"/>
          <w:lang w:val="cy-GB"/>
        </w:rPr>
        <w:t>297 o bobl yn arddel hunaniaeth lesbiaidd, hoyw, deurywiol, neu sydd â chyfeiriadedd rhywiol arall;</w:t>
      </w:r>
    </w:p>
    <w:p w14:paraId="041FF06A" w14:textId="77777777" w:rsidR="000B4527" w:rsidRPr="00994618" w:rsidRDefault="001175EA" w:rsidP="00223C2F">
      <w:pPr>
        <w:pStyle w:val="ListParagraph"/>
        <w:numPr>
          <w:ilvl w:val="2"/>
          <w:numId w:val="3"/>
        </w:numPr>
        <w:ind w:left="1560"/>
        <w:rPr>
          <w:sz w:val="22"/>
          <w:szCs w:val="22"/>
        </w:rPr>
      </w:pPr>
      <w:r w:rsidRPr="00994618">
        <w:rPr>
          <w:sz w:val="22"/>
          <w:szCs w:val="22"/>
          <w:lang w:val="cy-GB"/>
        </w:rPr>
        <w:t>71 o bobl o ethnigrwydd Du, Asiaidd neu o leiafrif ethnig arall; a</w:t>
      </w:r>
    </w:p>
    <w:p w14:paraId="5856CCE0" w14:textId="77777777" w:rsidR="000B4527" w:rsidRPr="00994618" w:rsidRDefault="001175EA" w:rsidP="00223C2F">
      <w:pPr>
        <w:pStyle w:val="ListParagraph"/>
        <w:numPr>
          <w:ilvl w:val="2"/>
          <w:numId w:val="3"/>
        </w:numPr>
        <w:ind w:left="1560"/>
        <w:rPr>
          <w:sz w:val="22"/>
          <w:szCs w:val="22"/>
        </w:rPr>
      </w:pPr>
      <w:r w:rsidRPr="00994618">
        <w:rPr>
          <w:sz w:val="22"/>
          <w:szCs w:val="22"/>
          <w:lang w:val="cy-GB"/>
        </w:rPr>
        <w:t xml:space="preserve">409 o bobl a nododd bod ganddynt anabledd. </w:t>
      </w:r>
    </w:p>
    <w:p w14:paraId="14FE9A53" w14:textId="77777777" w:rsidR="00F436E9" w:rsidRPr="00994618" w:rsidRDefault="001175EA" w:rsidP="00223C2F">
      <w:pPr>
        <w:pStyle w:val="ListParagraph"/>
        <w:numPr>
          <w:ilvl w:val="2"/>
          <w:numId w:val="3"/>
        </w:numPr>
        <w:ind w:left="1560"/>
        <w:rPr>
          <w:bCs/>
          <w:iCs/>
          <w:sz w:val="22"/>
          <w:szCs w:val="22"/>
        </w:rPr>
      </w:pPr>
      <w:bookmarkStart w:id="4" w:name="_Hlk160180988"/>
      <w:r w:rsidRPr="00994618">
        <w:rPr>
          <w:bCs/>
          <w:iCs/>
          <w:sz w:val="22"/>
          <w:szCs w:val="22"/>
          <w:lang w:val="cy-GB"/>
        </w:rPr>
        <w:t xml:space="preserve">Mae eiriolwyr trais rhywiol annibynnol New Pathways wedi cynnal gweithgareddau penodol i gyrraedd cymunedau Du, Asiaidd ac ethnig leiafrifol, gan gynnwys cyflwyno sgyrsiau am waith y sefydliad i brif gynrychiolwyr cymuned Grwpiau Llywio Amrywiaeth New Pathways. Mae prosesau recriwtio wedi cael eu cynllunio i gyrraedd amrywiaeth ehangach o ymgeiswyr am swyddi trwy hysbysebu ar Diverse Cymru. </w:t>
      </w:r>
    </w:p>
    <w:bookmarkEnd w:id="4"/>
    <w:p w14:paraId="067319AE" w14:textId="77777777" w:rsidR="00E2734D" w:rsidRPr="00994618" w:rsidRDefault="00E2734D" w:rsidP="00E2734D">
      <w:pPr>
        <w:pStyle w:val="ListParagraph"/>
        <w:ind w:left="1440"/>
        <w:rPr>
          <w:bCs/>
          <w:iCs/>
          <w:sz w:val="22"/>
          <w:szCs w:val="22"/>
        </w:rPr>
      </w:pPr>
    </w:p>
    <w:p w14:paraId="08ACCC2E" w14:textId="6F14D4CF" w:rsidR="008730FA" w:rsidRPr="00994618" w:rsidRDefault="001175EA" w:rsidP="004235BF">
      <w:pPr>
        <w:pStyle w:val="ListParagraph"/>
        <w:numPr>
          <w:ilvl w:val="2"/>
          <w:numId w:val="3"/>
        </w:numPr>
        <w:ind w:left="993"/>
        <w:rPr>
          <w:sz w:val="22"/>
          <w:szCs w:val="22"/>
        </w:rPr>
      </w:pPr>
      <w:bookmarkStart w:id="5" w:name="_Hlk160180823"/>
      <w:r w:rsidRPr="00994618">
        <w:rPr>
          <w:sz w:val="22"/>
          <w:szCs w:val="22"/>
          <w:lang w:val="cy-GB"/>
        </w:rPr>
        <w:t xml:space="preserve">Mae Cymorth i Fenywod Cyfannol hefyd yn darparu gwasanaethau eiriolwyr trais rhywiol a chwnsela, yn ogystal â chymorth grŵp a chymorth cymheiriaid, a chymorth i ddioddefwyr ecsbloetiaeth. Mae prosiect Codi Ymwybyddiaeth Cyfannol wedi hwyluso gwaith ymgysylltu gyda chymunedau nad ydynt yn cael eu clywed yn aml. Maent wedi datblygu adnoddau hawdd eu darllen ar VAWDASV wedi'u hanelu at bobl ag anableddau dysgu. Mae gwybodaeth graidd hefyd ar gael mewn Pwyleg, Romaneg, Bengali, Arabeg ac Wcreineg. </w:t>
      </w:r>
      <w:bookmarkStart w:id="6" w:name="_Hlk160181008"/>
      <w:bookmarkEnd w:id="5"/>
      <w:r w:rsidRPr="00994618">
        <w:rPr>
          <w:sz w:val="22"/>
          <w:szCs w:val="22"/>
          <w:lang w:val="cy-GB"/>
        </w:rPr>
        <w:t>Allan o 335 o atgyfeiriadau, rhoddwyd cymorth i:</w:t>
      </w:r>
      <w:bookmarkEnd w:id="6"/>
    </w:p>
    <w:p w14:paraId="6821BB61" w14:textId="77777777" w:rsidR="008730FA" w:rsidRPr="00994618" w:rsidRDefault="001175EA" w:rsidP="00223C2F">
      <w:pPr>
        <w:pStyle w:val="ListParagraph"/>
        <w:numPr>
          <w:ilvl w:val="2"/>
          <w:numId w:val="3"/>
        </w:numPr>
        <w:ind w:left="1560"/>
        <w:rPr>
          <w:sz w:val="22"/>
          <w:szCs w:val="22"/>
        </w:rPr>
      </w:pPr>
      <w:bookmarkStart w:id="7" w:name="_Hlk160184182"/>
      <w:r w:rsidRPr="00994618">
        <w:rPr>
          <w:sz w:val="22"/>
          <w:szCs w:val="22"/>
          <w:lang w:val="cy-GB"/>
        </w:rPr>
        <w:t xml:space="preserve">45 o bobl yn arddel hunaniaeth lesbiaidd, hoyw, deurywiol, neu gyda chyfeiriadedd rhywiol arall; </w:t>
      </w:r>
    </w:p>
    <w:p w14:paraId="711E5AB1" w14:textId="77777777" w:rsidR="008730FA" w:rsidRPr="00994618" w:rsidRDefault="001175EA" w:rsidP="00223C2F">
      <w:pPr>
        <w:pStyle w:val="ListParagraph"/>
        <w:numPr>
          <w:ilvl w:val="2"/>
          <w:numId w:val="3"/>
        </w:numPr>
        <w:ind w:left="1560"/>
        <w:rPr>
          <w:sz w:val="22"/>
          <w:szCs w:val="22"/>
        </w:rPr>
      </w:pPr>
      <w:r w:rsidRPr="00994618">
        <w:rPr>
          <w:sz w:val="22"/>
          <w:szCs w:val="22"/>
          <w:lang w:val="cy-GB"/>
        </w:rPr>
        <w:t>10 o bobl o ethnigrwydd Du, Asiaidd neu leiafrif ethnig arall;</w:t>
      </w:r>
    </w:p>
    <w:p w14:paraId="348A2C11" w14:textId="77777777" w:rsidR="00784B08" w:rsidRPr="00994618" w:rsidRDefault="001175EA" w:rsidP="00223C2F">
      <w:pPr>
        <w:pStyle w:val="ListParagraph"/>
        <w:numPr>
          <w:ilvl w:val="2"/>
          <w:numId w:val="3"/>
        </w:numPr>
        <w:ind w:left="1560"/>
        <w:rPr>
          <w:sz w:val="22"/>
          <w:szCs w:val="22"/>
        </w:rPr>
      </w:pPr>
      <w:r w:rsidRPr="00994618">
        <w:rPr>
          <w:sz w:val="22"/>
          <w:szCs w:val="22"/>
          <w:lang w:val="cy-GB"/>
        </w:rPr>
        <w:t xml:space="preserve">37 o bobl a ddywedodd bod ganddynt anabledd. </w:t>
      </w:r>
    </w:p>
    <w:p w14:paraId="33C95414" w14:textId="77777777" w:rsidR="00F436E9" w:rsidRPr="00994618" w:rsidRDefault="001175EA" w:rsidP="00223C2F">
      <w:pPr>
        <w:pStyle w:val="ListParagraph"/>
        <w:numPr>
          <w:ilvl w:val="2"/>
          <w:numId w:val="3"/>
        </w:numPr>
        <w:spacing w:after="0"/>
        <w:ind w:left="1560"/>
        <w:textAlignment w:val="baseline"/>
        <w:rPr>
          <w:sz w:val="22"/>
          <w:szCs w:val="22"/>
        </w:rPr>
      </w:pPr>
      <w:bookmarkStart w:id="8" w:name="_Hlk160181182"/>
      <w:bookmarkEnd w:id="7"/>
      <w:r w:rsidRPr="00994618">
        <w:rPr>
          <w:sz w:val="22"/>
          <w:szCs w:val="22"/>
          <w:lang w:val="cy-GB"/>
        </w:rPr>
        <w:lastRenderedPageBreak/>
        <w:t xml:space="preserve">Mae gwefan newydd wedi cael ei lansio sy'n darparu adnoddau ar gyfer cymunedau penodol, fel dolenni at Sign Health i'r gymuned fyddar, Chayn wedi ei anelu at drais ar sail anrhydedd a phriodas dan orfod, a'r Traveller Movement, sefydliad sy'n gweithio'n bennaf gyda chymunedau Sipsiwn, Roma a Theithwyr ethnig. </w:t>
      </w:r>
    </w:p>
    <w:bookmarkEnd w:id="8"/>
    <w:p w14:paraId="4DAB5D2E" w14:textId="77777777" w:rsidR="00D32C64" w:rsidRPr="00994618" w:rsidRDefault="00D32C64" w:rsidP="000003C7">
      <w:pPr>
        <w:rPr>
          <w:sz w:val="22"/>
          <w:szCs w:val="22"/>
        </w:rPr>
      </w:pPr>
    </w:p>
    <w:p w14:paraId="4222865A" w14:textId="77777777" w:rsidR="00D63472" w:rsidRPr="00994618" w:rsidRDefault="001175EA" w:rsidP="008320EB">
      <w:pPr>
        <w:pStyle w:val="ListParagraph"/>
        <w:numPr>
          <w:ilvl w:val="0"/>
          <w:numId w:val="3"/>
        </w:numPr>
        <w:ind w:left="426"/>
        <w:rPr>
          <w:sz w:val="22"/>
          <w:szCs w:val="22"/>
        </w:rPr>
      </w:pPr>
      <w:bookmarkStart w:id="9" w:name="_Hlk160181466"/>
      <w:r w:rsidRPr="00994618">
        <w:rPr>
          <w:sz w:val="22"/>
          <w:szCs w:val="22"/>
          <w:lang w:val="cy-GB"/>
        </w:rPr>
        <w:t>Gwnaethom barhau i weithio gyda phartneriaid cyfiawnder troseddol i sefydlu a chodi ymwybyddiaeth o'r safle newydd ar gyfer rhoi tystiolaeth o bell yng Ngwent. Mae'r cyfleuster, sydd ar gael i ddioddefwyr a goroeswyr cam-drin domestig a rhywiol, yn eu galluogi nhw i roi tystiolaeth gerbron llys heb orfod bod yn yr un adeilad. Yn ystod y flwyddyn, defnyddiwyd y safle mewn 17 allan o 68 achos.</w:t>
      </w:r>
    </w:p>
    <w:bookmarkEnd w:id="9"/>
    <w:p w14:paraId="4188FFF7" w14:textId="77777777" w:rsidR="00AB2892" w:rsidRPr="00994618" w:rsidRDefault="00AB2892" w:rsidP="00AB2892">
      <w:pPr>
        <w:pStyle w:val="ListParagraph"/>
        <w:rPr>
          <w:sz w:val="22"/>
          <w:szCs w:val="22"/>
        </w:rPr>
      </w:pPr>
    </w:p>
    <w:p w14:paraId="3FD07555" w14:textId="77777777" w:rsidR="00D116D7" w:rsidRPr="00994618" w:rsidRDefault="001175EA" w:rsidP="008320EB">
      <w:pPr>
        <w:pStyle w:val="ListParagraph"/>
        <w:numPr>
          <w:ilvl w:val="0"/>
          <w:numId w:val="3"/>
        </w:numPr>
        <w:ind w:left="426"/>
        <w:rPr>
          <w:sz w:val="22"/>
          <w:szCs w:val="22"/>
        </w:rPr>
      </w:pPr>
      <w:bookmarkStart w:id="10" w:name="_Hlk160181633"/>
      <w:r w:rsidRPr="00994618">
        <w:rPr>
          <w:sz w:val="22"/>
          <w:szCs w:val="22"/>
          <w:lang w:val="cy-GB"/>
        </w:rPr>
        <w:t xml:space="preserve">Gwnaethom gynnal sioe deithiol am wythnos gyda Cymorth i Fenywod Cyfannol a Heddlu Gwent i godi ymwybyddiaeth o Ddiwrnod Cam-drin Pobl Hŷn. Gwnaethom ymgysylltu â dros 200 o bobl a rhoddwyd dros 600 o eitemau atal trosedd i drigolion, gan gynnwys llawer o eitemau Byw Heb Ofn. Yn dilyn y sioe deithiol, cawsom adborth cadarnhaol gwych a negeseuon o ddiolch gan ddioddefwyr VAWDASV. </w:t>
      </w:r>
    </w:p>
    <w:bookmarkEnd w:id="10"/>
    <w:p w14:paraId="3B32061C" w14:textId="77777777" w:rsidR="000F43E6" w:rsidRPr="00994618" w:rsidRDefault="000F43E6" w:rsidP="000F43E6">
      <w:pPr>
        <w:pStyle w:val="ListParagraph"/>
        <w:rPr>
          <w:sz w:val="22"/>
          <w:szCs w:val="22"/>
        </w:rPr>
      </w:pPr>
    </w:p>
    <w:p w14:paraId="09213DE9" w14:textId="77777777" w:rsidR="000F43E6" w:rsidRPr="00994618" w:rsidRDefault="001175EA" w:rsidP="008320EB">
      <w:pPr>
        <w:pStyle w:val="ListParagraph"/>
        <w:numPr>
          <w:ilvl w:val="0"/>
          <w:numId w:val="3"/>
        </w:numPr>
        <w:ind w:left="426"/>
        <w:rPr>
          <w:sz w:val="22"/>
          <w:szCs w:val="22"/>
        </w:rPr>
      </w:pPr>
      <w:bookmarkStart w:id="11" w:name="_Hlk160181849"/>
      <w:r w:rsidRPr="00994618">
        <w:rPr>
          <w:sz w:val="22"/>
          <w:szCs w:val="22"/>
          <w:lang w:val="cy-GB"/>
        </w:rPr>
        <w:t>Gwnaethom ymateb i ymgynghoriad y Swyddfa Gartref ar aflonyddu rhywiol cyhoeddus a'r cynnig i greu mwy o droseddau, sy'n gysylltiedig â Strategaeth y Llywodraeth i fynd i'r afael â Thrais yn erbyn Menywod a Merched.</w:t>
      </w:r>
    </w:p>
    <w:bookmarkEnd w:id="3"/>
    <w:bookmarkEnd w:id="11"/>
    <w:p w14:paraId="5B50D009" w14:textId="77777777" w:rsidR="00852B32" w:rsidRPr="00994618" w:rsidRDefault="00852B32" w:rsidP="00852B32">
      <w:pPr>
        <w:pStyle w:val="ListParagraph"/>
        <w:rPr>
          <w:sz w:val="22"/>
          <w:szCs w:val="22"/>
        </w:rPr>
      </w:pPr>
    </w:p>
    <w:p w14:paraId="4649D28B" w14:textId="77777777" w:rsidR="00D63472" w:rsidRPr="00994618" w:rsidRDefault="001175EA" w:rsidP="009856FF">
      <w:pPr>
        <w:rPr>
          <w:b/>
          <w:bCs/>
          <w:sz w:val="22"/>
          <w:szCs w:val="22"/>
        </w:rPr>
      </w:pPr>
      <w:bookmarkStart w:id="12" w:name="_Hlk160182504"/>
      <w:r w:rsidRPr="00994618">
        <w:rPr>
          <w:b/>
          <w:bCs/>
          <w:sz w:val="22"/>
          <w:szCs w:val="22"/>
          <w:lang w:val="cy-GB"/>
        </w:rPr>
        <w:t>Trosedd Casineb ac Aflonyddu Cysylltiedig ag Anabledd</w:t>
      </w:r>
    </w:p>
    <w:p w14:paraId="191F0035" w14:textId="77777777" w:rsidR="00AB2892" w:rsidRPr="00994618" w:rsidRDefault="001175EA" w:rsidP="00446C98">
      <w:pPr>
        <w:pStyle w:val="ListParagraph"/>
        <w:numPr>
          <w:ilvl w:val="0"/>
          <w:numId w:val="15"/>
        </w:numPr>
        <w:ind w:left="426"/>
        <w:rPr>
          <w:sz w:val="22"/>
          <w:szCs w:val="22"/>
        </w:rPr>
      </w:pPr>
      <w:bookmarkStart w:id="13" w:name="_Hlk144207067"/>
      <w:bookmarkEnd w:id="12"/>
      <w:r w:rsidRPr="00994618">
        <w:rPr>
          <w:sz w:val="22"/>
          <w:szCs w:val="22"/>
          <w:lang w:val="cy-GB"/>
        </w:rPr>
        <w:t xml:space="preserve">Ar gyfer Wythnos Ymwybyddiaeth o Drosedd Casineb, gwnaethom drefnu sioe deithiol am wythnos ledled Gwent i roi cyngor, arweiniad, a chefnogaeth i drigolion i helpu i godi ymwybyddiaeth o drosedd casineb a sut i'w riportio. Roedd partneriaid yn cynnwys Heddlu Gwent, Connect Gwent (ein canolfan dioddefwyr amlasiantaeth), Fearless, Gwasanaeth Tân ac Achub De Cymru, Umbrella Cymru a Chymorth i Ddioddefwyr. </w:t>
      </w:r>
    </w:p>
    <w:bookmarkEnd w:id="13"/>
    <w:p w14:paraId="55579F55" w14:textId="77777777" w:rsidR="00AB2892" w:rsidRPr="00994618" w:rsidRDefault="00AB2892" w:rsidP="008320EB">
      <w:pPr>
        <w:pStyle w:val="ListParagraph"/>
        <w:tabs>
          <w:tab w:val="left" w:pos="6079"/>
        </w:tabs>
        <w:ind w:left="426"/>
        <w:rPr>
          <w:sz w:val="22"/>
          <w:szCs w:val="22"/>
        </w:rPr>
      </w:pPr>
    </w:p>
    <w:p w14:paraId="1D8874EB" w14:textId="77777777" w:rsidR="00221D9D" w:rsidRPr="00994618" w:rsidRDefault="001175EA" w:rsidP="00446C98">
      <w:pPr>
        <w:pStyle w:val="ListParagraph"/>
        <w:numPr>
          <w:ilvl w:val="0"/>
          <w:numId w:val="15"/>
        </w:numPr>
        <w:tabs>
          <w:tab w:val="left" w:pos="6079"/>
        </w:tabs>
        <w:ind w:left="426"/>
        <w:rPr>
          <w:sz w:val="22"/>
          <w:szCs w:val="22"/>
        </w:rPr>
      </w:pPr>
      <w:bookmarkStart w:id="14" w:name="_Hlk160182606"/>
      <w:bookmarkStart w:id="15" w:name="_Hlk144207216"/>
      <w:r w:rsidRPr="00994618">
        <w:rPr>
          <w:sz w:val="22"/>
          <w:szCs w:val="22"/>
          <w:lang w:val="cy-GB"/>
        </w:rPr>
        <w:t xml:space="preserve">Gwnaethom weithio gyda grwpiau anabledd lleol i gyd-gynhyrchu taflen 'Cadw'n Ddiogel' hawdd ei darllen. Lansiwyd y daflen yn ystod Wythnos Ymwybyddiaeth o Drosedd Casineb, gyda'r nod o helpu pobl ag anableddau i ddeall pryd mae trosedd casineb wedi cael ei chyflawni a sut i'w riportio.  Mae dros 600 o daflenni wedi cael eu dosbarthu yn rhan o'n hymgyrch i godi ymwybyddiaeth. </w:t>
      </w:r>
    </w:p>
    <w:bookmarkEnd w:id="14"/>
    <w:p w14:paraId="16FA2A93" w14:textId="77777777" w:rsidR="00841E14" w:rsidRPr="00994618" w:rsidRDefault="00841E14" w:rsidP="00841E14">
      <w:pPr>
        <w:pStyle w:val="ListParagraph"/>
        <w:rPr>
          <w:sz w:val="22"/>
          <w:szCs w:val="22"/>
        </w:rPr>
      </w:pPr>
    </w:p>
    <w:p w14:paraId="163FFCA8" w14:textId="77777777" w:rsidR="0012013D" w:rsidRPr="003C0A45" w:rsidRDefault="001175EA" w:rsidP="0012013D">
      <w:pPr>
        <w:pStyle w:val="ListParagraph"/>
        <w:numPr>
          <w:ilvl w:val="0"/>
          <w:numId w:val="15"/>
        </w:numPr>
        <w:ind w:left="426"/>
        <w:rPr>
          <w:sz w:val="22"/>
          <w:szCs w:val="22"/>
        </w:rPr>
      </w:pPr>
      <w:bookmarkStart w:id="16" w:name="_Hlk160182632"/>
      <w:r w:rsidRPr="00994618">
        <w:rPr>
          <w:sz w:val="22"/>
          <w:szCs w:val="22"/>
          <w:lang w:val="cy-GB"/>
        </w:rPr>
        <w:t xml:space="preserve">Er bod cofnodi troseddau casineb yng Ngwent wedi parhau i godi, rydym yn cydnabod bod rhai pobl yn dal yn debygol o beidio â riportio.  </w:t>
      </w:r>
      <w:bookmarkStart w:id="17" w:name="_Hlk160182654"/>
      <w:bookmarkEnd w:id="16"/>
      <w:r w:rsidRPr="00994618">
        <w:rPr>
          <w:sz w:val="22"/>
          <w:szCs w:val="22"/>
          <w:lang w:val="cy-GB"/>
        </w:rPr>
        <w:t xml:space="preserve">Troseddau yn ymwneud â chasineb tuag at hil yw'r rhai sy'n cael eu riportio fwyaf o hyd. Mae adroddiadau am ddigwyddiadau'n ymwneud ag anabledd, trawsffobia a homoffobia yn dal yn isel. Yn ogystal, mae gwaith yn parhau i sicrhau bod digwyddiadau'n ymwneud â chrefydd yn cael eu nodi'n gywir ac nad ydynt yn cael eu cyfuno mewn cofnodion o ddigwyddiadau hiliol. </w:t>
      </w:r>
      <w:bookmarkEnd w:id="17"/>
    </w:p>
    <w:p w14:paraId="437259EE" w14:textId="77777777" w:rsidR="003C0A45" w:rsidRPr="003C0A45" w:rsidRDefault="003C0A45" w:rsidP="003C0A45">
      <w:pPr>
        <w:pStyle w:val="ListParagraph"/>
        <w:rPr>
          <w:sz w:val="22"/>
          <w:szCs w:val="22"/>
        </w:rPr>
      </w:pPr>
    </w:p>
    <w:p w14:paraId="265C7146" w14:textId="77777777" w:rsidR="003C0A45" w:rsidRPr="00994618" w:rsidRDefault="003C0A45" w:rsidP="003C0A45">
      <w:pPr>
        <w:pStyle w:val="ListParagraph"/>
        <w:ind w:left="426"/>
        <w:rPr>
          <w:sz w:val="22"/>
          <w:szCs w:val="22"/>
        </w:rPr>
      </w:pPr>
    </w:p>
    <w:p w14:paraId="2FCC75CD" w14:textId="77777777" w:rsidR="006D03C3" w:rsidRPr="00994618" w:rsidRDefault="006D03C3" w:rsidP="006D03C3">
      <w:pPr>
        <w:pStyle w:val="ListParagraph"/>
        <w:rPr>
          <w:sz w:val="22"/>
          <w:szCs w:val="22"/>
        </w:rPr>
      </w:pPr>
    </w:p>
    <w:p w14:paraId="51CFF8DC" w14:textId="77777777" w:rsidR="006D03C3" w:rsidRPr="00994618" w:rsidRDefault="006D03C3" w:rsidP="006D03C3">
      <w:pPr>
        <w:pStyle w:val="ListParagraph"/>
        <w:rPr>
          <w:sz w:val="22"/>
          <w:szCs w:val="22"/>
        </w:rPr>
      </w:pPr>
    </w:p>
    <w:p w14:paraId="328B0363" w14:textId="77777777" w:rsidR="006D03C3" w:rsidRPr="00994618" w:rsidRDefault="006D03C3" w:rsidP="006D03C3">
      <w:pPr>
        <w:pStyle w:val="ListParagraph"/>
        <w:rPr>
          <w:sz w:val="22"/>
          <w:szCs w:val="22"/>
        </w:rPr>
      </w:pPr>
    </w:p>
    <w:p w14:paraId="1A0DC349" w14:textId="77777777" w:rsidR="006D03C3" w:rsidRPr="00994618" w:rsidRDefault="006D03C3" w:rsidP="006D03C3">
      <w:pPr>
        <w:pStyle w:val="ListParagraph"/>
        <w:rPr>
          <w:sz w:val="22"/>
          <w:szCs w:val="22"/>
        </w:rPr>
      </w:pPr>
    </w:p>
    <w:p w14:paraId="1D098497" w14:textId="77777777" w:rsidR="006D03C3" w:rsidRPr="00994618" w:rsidRDefault="006D03C3" w:rsidP="006D03C3">
      <w:pPr>
        <w:pStyle w:val="ListParagraph"/>
        <w:rPr>
          <w:sz w:val="22"/>
          <w:szCs w:val="22"/>
        </w:rPr>
      </w:pPr>
    </w:p>
    <w:p w14:paraId="113049C2" w14:textId="77777777" w:rsidR="006D03C3" w:rsidRPr="00994618" w:rsidRDefault="001175EA" w:rsidP="006D03C3">
      <w:pPr>
        <w:pStyle w:val="ListParagraph"/>
        <w:ind w:left="426"/>
        <w:rPr>
          <w:sz w:val="22"/>
          <w:szCs w:val="22"/>
        </w:rPr>
      </w:pPr>
      <w:r w:rsidRPr="00994618">
        <w:rPr>
          <w:noProof/>
          <w:sz w:val="22"/>
          <w:szCs w:val="22"/>
        </w:rPr>
        <w:lastRenderedPageBreak/>
        <mc:AlternateContent>
          <mc:Choice Requires="wps">
            <w:drawing>
              <wp:anchor distT="0" distB="0" distL="114300" distR="114300" simplePos="0" relativeHeight="251660288" behindDoc="0" locked="0" layoutInCell="1" allowOverlap="1" wp14:anchorId="70ABBA37" wp14:editId="0713C459">
                <wp:simplePos x="0" y="0"/>
                <wp:positionH relativeFrom="column">
                  <wp:posOffset>965200</wp:posOffset>
                </wp:positionH>
                <wp:positionV relativeFrom="paragraph">
                  <wp:posOffset>-673100</wp:posOffset>
                </wp:positionV>
                <wp:extent cx="3898900" cy="2413000"/>
                <wp:effectExtent l="0" t="0" r="25400" b="2540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98900" cy="2413000"/>
                        </a:xfrm>
                        <a:prstGeom prst="rect">
                          <a:avLst/>
                        </a:prstGeom>
                        <a:solidFill>
                          <a:schemeClr val="lt1"/>
                        </a:solidFill>
                        <a:ln w="6350">
                          <a:solidFill>
                            <a:schemeClr val="accent1"/>
                          </a:solidFill>
                        </a:ln>
                      </wps:spPr>
                      <wps:txbx>
                        <w:txbxContent>
                          <w:p w14:paraId="241EEE60" w14:textId="77777777" w:rsidR="006D03C3" w:rsidRDefault="001175EA" w:rsidP="006D03C3">
                            <w:r>
                              <w:rPr>
                                <w:lang w:val="cy-GB"/>
                              </w:rPr>
                              <w:t> </w:t>
                            </w:r>
                            <w:r w:rsidR="004E3551" w:rsidRPr="00E815FA">
                              <w:rPr>
                                <w:noProof/>
                              </w:rPr>
                              <w:drawing>
                                <wp:inline distT="0" distB="0" distL="0" distR="0" wp14:anchorId="63EB3756" wp14:editId="3D4B3DA6">
                                  <wp:extent cx="3709670" cy="2045636"/>
                                  <wp:effectExtent l="0" t="0" r="5080" b="0"/>
                                  <wp:docPr id="712363532" name="Chart 22" descr="hate crime occurrences chart">
                                    <a:extLst xmlns:a="http://schemas.openxmlformats.org/drawingml/2006/main">
                                      <a:ext uri="{FF2B5EF4-FFF2-40B4-BE49-F238E27FC236}">
                                        <a16:creationId xmlns:a16="http://schemas.microsoft.com/office/drawing/2014/main" id="{4142A24E-118A-45BD-A604-14092CBB5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ABBA37" id="Text Box 16" o:spid="_x0000_s1027" type="#_x0000_t202" alt="&quot;&quot;" style="position:absolute;left:0;text-align:left;margin-left:76pt;margin-top:-53pt;width:307pt;height:1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" fillcolor="white [3201]" strokecolor="#4472c4 [3204]" strokeweight=".5pt">
                <v:textbox>
                  <w:txbxContent>
                    <w:p w14:paraId="241EEE60" w14:textId="77777777" w:rsidR="006D03C3" w:rsidRDefault="001175EA" w:rsidP="006D03C3">
                      <w:r>
                        <w:rPr>
                          <w:lang w:val="cy-GB"/>
                        </w:rPr>
                        <w:t> </w:t>
                      </w:r>
                      <w:r w:rsidR="004E3551" w:rsidRPr="00E815FA">
                        <w:rPr>
                          <w:noProof/>
                        </w:rPr>
                        <w:drawing>
                          <wp:inline distT="0" distB="0" distL="0" distR="0" wp14:anchorId="63EB3756" wp14:editId="3D4B3DA6">
                            <wp:extent cx="3709670" cy="2045636"/>
                            <wp:effectExtent l="0" t="0" r="5080" b="0"/>
                            <wp:docPr id="712363532" name="Chart 22" descr="hate crime occurrences chart">
                              <a:extLst xmlns:a="http://schemas.openxmlformats.org/drawingml/2006/main">
                                <a:ext uri="{FF2B5EF4-FFF2-40B4-BE49-F238E27FC236}">
                                  <a16:creationId xmlns:a16="http://schemas.microsoft.com/office/drawing/2014/main" id="{4142A24E-118A-45BD-A604-14092CBB5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mc:Fallback>
        </mc:AlternateContent>
      </w:r>
    </w:p>
    <w:p w14:paraId="048A5419" w14:textId="77777777" w:rsidR="00841E14" w:rsidRPr="00994618" w:rsidRDefault="00841E14" w:rsidP="0012013D">
      <w:pPr>
        <w:pStyle w:val="ListParagraph"/>
        <w:ind w:left="426"/>
        <w:rPr>
          <w:sz w:val="22"/>
          <w:szCs w:val="22"/>
        </w:rPr>
      </w:pPr>
    </w:p>
    <w:p w14:paraId="49C8F489" w14:textId="77777777" w:rsidR="00841E14" w:rsidRPr="00994618" w:rsidRDefault="00841E14" w:rsidP="0012013D">
      <w:pPr>
        <w:pStyle w:val="ListParagraph"/>
        <w:tabs>
          <w:tab w:val="left" w:pos="6079"/>
        </w:tabs>
        <w:ind w:left="426"/>
        <w:rPr>
          <w:sz w:val="22"/>
          <w:szCs w:val="22"/>
        </w:rPr>
      </w:pPr>
    </w:p>
    <w:p w14:paraId="3D5A011D" w14:textId="77777777" w:rsidR="006D03C3" w:rsidRPr="00994618" w:rsidRDefault="006D03C3" w:rsidP="0012013D">
      <w:pPr>
        <w:pStyle w:val="ListParagraph"/>
        <w:tabs>
          <w:tab w:val="left" w:pos="6079"/>
        </w:tabs>
        <w:ind w:left="426"/>
        <w:rPr>
          <w:sz w:val="22"/>
          <w:szCs w:val="22"/>
        </w:rPr>
      </w:pPr>
    </w:p>
    <w:p w14:paraId="40E98B1B" w14:textId="77777777" w:rsidR="006D03C3" w:rsidRPr="00994618" w:rsidRDefault="006D03C3" w:rsidP="0012013D">
      <w:pPr>
        <w:pStyle w:val="ListParagraph"/>
        <w:tabs>
          <w:tab w:val="left" w:pos="6079"/>
        </w:tabs>
        <w:ind w:left="426"/>
        <w:rPr>
          <w:sz w:val="22"/>
          <w:szCs w:val="22"/>
        </w:rPr>
      </w:pPr>
    </w:p>
    <w:p w14:paraId="5A8A4EEB" w14:textId="77777777" w:rsidR="006D03C3" w:rsidRPr="00994618" w:rsidRDefault="006D03C3" w:rsidP="0012013D">
      <w:pPr>
        <w:pStyle w:val="ListParagraph"/>
        <w:tabs>
          <w:tab w:val="left" w:pos="6079"/>
        </w:tabs>
        <w:ind w:left="426"/>
        <w:rPr>
          <w:sz w:val="22"/>
          <w:szCs w:val="22"/>
        </w:rPr>
      </w:pPr>
    </w:p>
    <w:p w14:paraId="07026B7C" w14:textId="77777777" w:rsidR="006D03C3" w:rsidRPr="00994618" w:rsidRDefault="006D03C3" w:rsidP="0012013D">
      <w:pPr>
        <w:pStyle w:val="ListParagraph"/>
        <w:tabs>
          <w:tab w:val="left" w:pos="6079"/>
        </w:tabs>
        <w:ind w:left="426"/>
        <w:rPr>
          <w:sz w:val="22"/>
          <w:szCs w:val="22"/>
        </w:rPr>
      </w:pPr>
    </w:p>
    <w:p w14:paraId="02E22CEC" w14:textId="77777777" w:rsidR="006D03C3" w:rsidRPr="00994618" w:rsidRDefault="006D03C3" w:rsidP="0012013D">
      <w:pPr>
        <w:pStyle w:val="ListParagraph"/>
        <w:tabs>
          <w:tab w:val="left" w:pos="6079"/>
        </w:tabs>
        <w:ind w:left="426"/>
        <w:rPr>
          <w:sz w:val="22"/>
          <w:szCs w:val="22"/>
        </w:rPr>
      </w:pPr>
    </w:p>
    <w:bookmarkEnd w:id="15"/>
    <w:p w14:paraId="39E2080A" w14:textId="77777777" w:rsidR="00BF683B" w:rsidRPr="00994618" w:rsidRDefault="00BF683B" w:rsidP="00BF683B">
      <w:pPr>
        <w:pStyle w:val="ListParagraph"/>
        <w:rPr>
          <w:sz w:val="22"/>
          <w:szCs w:val="22"/>
        </w:rPr>
      </w:pPr>
    </w:p>
    <w:p w14:paraId="2F5B4B37" w14:textId="77777777" w:rsidR="00D54807" w:rsidRPr="00994618" w:rsidRDefault="00D54807" w:rsidP="00BF683B">
      <w:pPr>
        <w:pStyle w:val="ListParagraph"/>
        <w:rPr>
          <w:sz w:val="22"/>
          <w:szCs w:val="22"/>
        </w:rPr>
      </w:pPr>
    </w:p>
    <w:p w14:paraId="6EE91B28" w14:textId="77777777" w:rsidR="003C0A45" w:rsidRPr="003C0A45" w:rsidRDefault="003C0A45" w:rsidP="003C0A45">
      <w:pPr>
        <w:pStyle w:val="ListParagraph"/>
        <w:ind w:left="426"/>
        <w:rPr>
          <w:sz w:val="22"/>
          <w:szCs w:val="22"/>
        </w:rPr>
      </w:pPr>
      <w:bookmarkStart w:id="18" w:name="_Hlk144207416"/>
    </w:p>
    <w:p w14:paraId="5C6156D1" w14:textId="4AAD2173" w:rsidR="00BF683B" w:rsidRPr="00994618" w:rsidRDefault="001175EA" w:rsidP="00446C98">
      <w:pPr>
        <w:pStyle w:val="ListParagraph"/>
        <w:numPr>
          <w:ilvl w:val="0"/>
          <w:numId w:val="15"/>
        </w:numPr>
        <w:ind w:left="426"/>
        <w:rPr>
          <w:sz w:val="22"/>
          <w:szCs w:val="22"/>
        </w:rPr>
      </w:pPr>
      <w:r w:rsidRPr="00994618">
        <w:rPr>
          <w:sz w:val="22"/>
          <w:szCs w:val="22"/>
          <w:lang w:val="cy-GB"/>
        </w:rPr>
        <w:t xml:space="preserve">Rydym yn parhau i weithio gyda Heddlu Gwent i wella dulliau mewnol ac ymateb yr heddlu i droseddau a digwyddiadau casineb sy'n cael eu riportio, gan gynnwys gwella gwaith monitro perfformiad a chyfraniadau parhaus at waith craffu a phrosesau llywodraethu. </w:t>
      </w:r>
    </w:p>
    <w:bookmarkEnd w:id="18"/>
    <w:p w14:paraId="1D4C87F7" w14:textId="77777777" w:rsidR="00190FF9" w:rsidRPr="00994618" w:rsidRDefault="00190FF9" w:rsidP="009856FF">
      <w:pPr>
        <w:rPr>
          <w:sz w:val="22"/>
          <w:szCs w:val="22"/>
        </w:rPr>
      </w:pPr>
    </w:p>
    <w:p w14:paraId="1C08C1C2" w14:textId="77777777" w:rsidR="005D6CC6" w:rsidRPr="00994618" w:rsidRDefault="001175EA" w:rsidP="009856FF">
      <w:pPr>
        <w:rPr>
          <w:b/>
          <w:bCs/>
          <w:sz w:val="22"/>
          <w:szCs w:val="22"/>
        </w:rPr>
      </w:pPr>
      <w:bookmarkStart w:id="19" w:name="_Hlk160182956"/>
      <w:r w:rsidRPr="00994618">
        <w:rPr>
          <w:b/>
          <w:bCs/>
          <w:sz w:val="22"/>
          <w:szCs w:val="22"/>
          <w:lang w:val="cy-GB"/>
        </w:rPr>
        <w:t>Ymyrraeth gynnar ac atal</w:t>
      </w:r>
    </w:p>
    <w:p w14:paraId="16FDFDB4" w14:textId="77777777" w:rsidR="00E25F1C" w:rsidRPr="00994618" w:rsidRDefault="001175EA" w:rsidP="00446C98">
      <w:pPr>
        <w:pStyle w:val="ListParagraph"/>
        <w:numPr>
          <w:ilvl w:val="0"/>
          <w:numId w:val="16"/>
        </w:numPr>
        <w:ind w:left="426"/>
        <w:rPr>
          <w:sz w:val="22"/>
          <w:szCs w:val="22"/>
        </w:rPr>
      </w:pPr>
      <w:bookmarkStart w:id="20" w:name="_Hlk160182969"/>
      <w:bookmarkStart w:id="21" w:name="_Hlk145688064"/>
      <w:bookmarkEnd w:id="19"/>
      <w:r w:rsidRPr="00994618">
        <w:rPr>
          <w:sz w:val="22"/>
          <w:szCs w:val="22"/>
          <w:lang w:val="cy-GB"/>
        </w:rPr>
        <w:t>Gwnaethom barhau i gefnogi darpariaeth y rhaglen Camau Cynnar gyda'n Gilydd yng Nghasnewydd. Mae'r rhaglen amlasiantaeth yn cefnogi gwaith i adnabod plant agored i niwed, darparu ymyrraeth gynnar i'w cadw nhw allan o'r system cyfiawnder troseddol, torri'r cylch o drosedd o genhedlaeth i genhedlaeth, a gwella eu bywydau. Yn ystod y flwyddyn:</w:t>
      </w:r>
    </w:p>
    <w:p w14:paraId="28FAAE25" w14:textId="77777777" w:rsidR="00CF609D" w:rsidRPr="00994618" w:rsidRDefault="001175EA" w:rsidP="00446C98">
      <w:pPr>
        <w:pStyle w:val="ListParagraph"/>
        <w:numPr>
          <w:ilvl w:val="0"/>
          <w:numId w:val="17"/>
        </w:numPr>
        <w:ind w:left="993"/>
        <w:rPr>
          <w:sz w:val="22"/>
          <w:szCs w:val="22"/>
        </w:rPr>
      </w:pPr>
      <w:bookmarkStart w:id="22" w:name="_Hlk160182986"/>
      <w:bookmarkEnd w:id="20"/>
      <w:r w:rsidRPr="00994618">
        <w:rPr>
          <w:sz w:val="22"/>
          <w:szCs w:val="22"/>
          <w:lang w:val="cy-GB"/>
        </w:rPr>
        <w:t xml:space="preserve">Cafodd 309 o deuluoedd fudd o'r rhaglen; </w:t>
      </w:r>
    </w:p>
    <w:p w14:paraId="33F78D6B" w14:textId="77777777" w:rsidR="00C85A8E" w:rsidRPr="00994618" w:rsidRDefault="001175EA" w:rsidP="00446C98">
      <w:pPr>
        <w:pStyle w:val="ListParagraph"/>
        <w:numPr>
          <w:ilvl w:val="0"/>
          <w:numId w:val="17"/>
        </w:numPr>
        <w:ind w:left="993"/>
        <w:rPr>
          <w:sz w:val="22"/>
          <w:szCs w:val="22"/>
        </w:rPr>
      </w:pPr>
      <w:r w:rsidRPr="00994618">
        <w:rPr>
          <w:sz w:val="22"/>
          <w:szCs w:val="22"/>
          <w:lang w:val="cy-GB"/>
        </w:rPr>
        <w:t xml:space="preserve">Cafodd 506 o blant a phobl ifanc yn y teuluoedd hyn fudd uniongyrchol neu anuniongyrchol o'r gefnogaeth; </w:t>
      </w:r>
    </w:p>
    <w:p w14:paraId="3AF922C1" w14:textId="77777777" w:rsidR="00CF609D" w:rsidRPr="00994618" w:rsidRDefault="001175EA" w:rsidP="00446C98">
      <w:pPr>
        <w:pStyle w:val="ListParagraph"/>
        <w:numPr>
          <w:ilvl w:val="0"/>
          <w:numId w:val="17"/>
        </w:numPr>
        <w:ind w:left="993"/>
        <w:rPr>
          <w:sz w:val="22"/>
          <w:szCs w:val="22"/>
        </w:rPr>
      </w:pPr>
      <w:r w:rsidRPr="00994618">
        <w:rPr>
          <w:sz w:val="22"/>
          <w:szCs w:val="22"/>
          <w:lang w:val="cy-GB"/>
        </w:rPr>
        <w:t xml:space="preserve">nododd 43 o'r rhai a gafodd fudd o'r rhaglen eu bod o gefndir Du, Asiaidd ac ethnig leiafrifol. </w:t>
      </w:r>
    </w:p>
    <w:bookmarkEnd w:id="21"/>
    <w:bookmarkEnd w:id="22"/>
    <w:p w14:paraId="02B71AA3" w14:textId="77777777" w:rsidR="00554C59" w:rsidRPr="00994618" w:rsidRDefault="00554C59" w:rsidP="00554C59">
      <w:pPr>
        <w:pStyle w:val="ListParagraph"/>
        <w:rPr>
          <w:sz w:val="22"/>
          <w:szCs w:val="22"/>
        </w:rPr>
      </w:pPr>
    </w:p>
    <w:p w14:paraId="45858E7F" w14:textId="77777777" w:rsidR="00FA6414" w:rsidRPr="00994618" w:rsidRDefault="001175EA" w:rsidP="00446C98">
      <w:pPr>
        <w:pStyle w:val="ListParagraph"/>
        <w:numPr>
          <w:ilvl w:val="0"/>
          <w:numId w:val="16"/>
        </w:numPr>
        <w:ind w:left="426"/>
        <w:rPr>
          <w:sz w:val="22"/>
          <w:szCs w:val="22"/>
        </w:rPr>
      </w:pPr>
      <w:bookmarkStart w:id="23" w:name="_Hlk160183042"/>
      <w:r w:rsidRPr="00994618">
        <w:rPr>
          <w:sz w:val="22"/>
          <w:szCs w:val="22"/>
          <w:lang w:val="cy-GB"/>
        </w:rPr>
        <w:t xml:space="preserve">Yn ystod mis Tachwedd, gwnaethom groesawu ymweliad gan yr Angel Cyllyll a gwnaethom gynnal gwaith ymgysylltu gyda mwy na 4,000 o bobl ifanc o 27 o ysgolion a cholegau ledled Gwent.  </w:t>
      </w:r>
      <w:bookmarkStart w:id="24" w:name="_Hlk160183055"/>
      <w:bookmarkEnd w:id="23"/>
      <w:r w:rsidRPr="00994618">
        <w:rPr>
          <w:sz w:val="22"/>
          <w:szCs w:val="22"/>
          <w:lang w:val="cy-GB"/>
        </w:rPr>
        <w:t xml:space="preserve">Darparodd ein partneriaid yn yr elusen Fearless weithdai am beryglon trais ac ymosodiad, a gwnaethom ymgysylltu ag ysgolion cynradd a grwpiau ieuenctid hefyd i drafod y materion yma.  Mae'r gwaith yma wedi parhau trwy gydol gweddill y flwyddyn. </w:t>
      </w:r>
    </w:p>
    <w:bookmarkEnd w:id="24"/>
    <w:p w14:paraId="2FB86938" w14:textId="77777777" w:rsidR="00585250" w:rsidRPr="00994618" w:rsidRDefault="00585250" w:rsidP="00585250">
      <w:pPr>
        <w:pStyle w:val="ListParagraph"/>
        <w:rPr>
          <w:sz w:val="22"/>
          <w:szCs w:val="22"/>
        </w:rPr>
      </w:pPr>
    </w:p>
    <w:p w14:paraId="50A953F9" w14:textId="77777777" w:rsidR="00FA6414" w:rsidRPr="00994618" w:rsidRDefault="001175EA" w:rsidP="00446C98">
      <w:pPr>
        <w:pStyle w:val="ListParagraph"/>
        <w:numPr>
          <w:ilvl w:val="0"/>
          <w:numId w:val="16"/>
        </w:numPr>
        <w:ind w:left="426"/>
        <w:rPr>
          <w:sz w:val="22"/>
          <w:szCs w:val="22"/>
        </w:rPr>
      </w:pPr>
      <w:bookmarkStart w:id="25" w:name="_Hlk160183073"/>
      <w:r w:rsidRPr="00994618">
        <w:rPr>
          <w:sz w:val="22"/>
          <w:szCs w:val="22"/>
          <w:lang w:val="cy-GB"/>
        </w:rPr>
        <w:t xml:space="preserve">Gwnaethom ymrwymo i roi mwy o arian i Crimestoppers a St Giles Trust i addysgu, llywio a gweithio gyda phobl ifanc i atal a lleihau trais difrifol a chodi ymwybyddiaeth o beryglon troseddau difrifol a threfnedig, gan helpu i'w dargyfeirio oddi wrthynt. Mae'r bobl ifanc sy'n ymgysylltu â'r gwasanaethau yn dod o gefndiroedd amrywiol ac mae ganddynt wahanol anghenion cefnogaeth a ffactorau, gan gynnwys iechyd meddwl a phwysau costau byw, a allai ddylanwadu ar eu hymddygiad. </w:t>
      </w:r>
    </w:p>
    <w:bookmarkEnd w:id="25"/>
    <w:p w14:paraId="0B074E01" w14:textId="77777777" w:rsidR="00821066" w:rsidRPr="00994618" w:rsidRDefault="00821066" w:rsidP="00821066">
      <w:pPr>
        <w:pStyle w:val="ListParagraph"/>
        <w:rPr>
          <w:sz w:val="22"/>
          <w:szCs w:val="22"/>
        </w:rPr>
      </w:pPr>
    </w:p>
    <w:p w14:paraId="324827F9" w14:textId="77777777" w:rsidR="00821066" w:rsidRPr="00994618" w:rsidRDefault="001175EA" w:rsidP="00446C98">
      <w:pPr>
        <w:pStyle w:val="ListParagraph"/>
        <w:numPr>
          <w:ilvl w:val="0"/>
          <w:numId w:val="16"/>
        </w:numPr>
        <w:ind w:left="426"/>
        <w:rPr>
          <w:sz w:val="22"/>
          <w:szCs w:val="22"/>
        </w:rPr>
      </w:pPr>
      <w:bookmarkStart w:id="26" w:name="_Hlk160183098"/>
      <w:r w:rsidRPr="00994618">
        <w:rPr>
          <w:sz w:val="22"/>
          <w:szCs w:val="22"/>
          <w:lang w:val="cy-GB"/>
        </w:rPr>
        <w:t>Gwnaethom ddarparu cyllid ar gyfer 90 o bobl ifanc hefyd, gan gynnwys rhai a oedd wedi cael eu nodi i fod mewn perygl o ymwneud â throsedd, er mwyn iddynt elwa ar sesiynau Street Doctors. Mae'r sesiynau yma'n cyfleu neges ddifrifol mewn ffordd anffurfiol, llawn hwyl ac maent yn rhoi sgiliau i'r bobl ifanc allu helpu rhywun sydd wedi cael ei drywanu neu sy'n gwaedu'n ormodol.</w:t>
      </w:r>
    </w:p>
    <w:bookmarkEnd w:id="26"/>
    <w:p w14:paraId="15324A5C" w14:textId="77777777" w:rsidR="00554C59" w:rsidRPr="00994618" w:rsidRDefault="00554C59" w:rsidP="00554C59">
      <w:pPr>
        <w:pStyle w:val="ListParagraph"/>
        <w:rPr>
          <w:sz w:val="22"/>
          <w:szCs w:val="22"/>
        </w:rPr>
      </w:pPr>
    </w:p>
    <w:p w14:paraId="455B692A" w14:textId="77777777" w:rsidR="00305DFA" w:rsidRPr="00994618" w:rsidRDefault="001175EA" w:rsidP="00446C98">
      <w:pPr>
        <w:pStyle w:val="ListParagraph"/>
        <w:numPr>
          <w:ilvl w:val="0"/>
          <w:numId w:val="16"/>
        </w:numPr>
        <w:ind w:left="426"/>
        <w:rPr>
          <w:sz w:val="22"/>
          <w:szCs w:val="22"/>
        </w:rPr>
      </w:pPr>
      <w:bookmarkStart w:id="27" w:name="_Hlk160183161"/>
      <w:r w:rsidRPr="00994618">
        <w:rPr>
          <w:sz w:val="22"/>
          <w:szCs w:val="22"/>
          <w:lang w:val="cy-GB"/>
        </w:rPr>
        <w:lastRenderedPageBreak/>
        <w:t xml:space="preserve">Gwnaethom barhau i gyfrannu cyllid i </w:t>
      </w:r>
      <w:bookmarkStart w:id="28" w:name="_Hlk160183144"/>
      <w:r w:rsidRPr="00994618">
        <w:rPr>
          <w:sz w:val="22"/>
          <w:szCs w:val="22"/>
          <w:lang w:val="cy-GB"/>
        </w:rPr>
        <w:t>Dyfodol Cadarnhaol</w:t>
      </w:r>
      <w:bookmarkEnd w:id="28"/>
      <w:r w:rsidRPr="00994618">
        <w:rPr>
          <w:sz w:val="22"/>
          <w:szCs w:val="22"/>
          <w:lang w:val="cy-GB"/>
        </w:rPr>
        <w:t xml:space="preserve">, rhaglen cynhwysiant sy'n defnyddio chwaraeon i ymgysylltu â phobl ifanc a'u dargyfeirio oddi wrth ymddygiad gwrthgymdeithasol. Cynhaliwyd 842 o sesiynau dargyfeirio ledled Gwent, a chynhaliwyd 81 sesiwn Dyfodol Cadarnhaol i fynd i'r afael â phroblemau ymddygiad gwrthgymdeithasol penodol. </w:t>
      </w:r>
      <w:bookmarkStart w:id="29" w:name="_Hlk160183197"/>
      <w:bookmarkEnd w:id="27"/>
      <w:r w:rsidRPr="00994618">
        <w:rPr>
          <w:sz w:val="22"/>
          <w:szCs w:val="22"/>
          <w:lang w:val="cy-GB"/>
        </w:rPr>
        <w:t>O'r rhai a ymgysylltodd â'r sesiynau:</w:t>
      </w:r>
      <w:bookmarkEnd w:id="29"/>
    </w:p>
    <w:p w14:paraId="5EDE3D82" w14:textId="77777777" w:rsidR="00760BD0" w:rsidRPr="00994618" w:rsidRDefault="001175EA" w:rsidP="00446C98">
      <w:pPr>
        <w:pStyle w:val="ListParagraph"/>
        <w:numPr>
          <w:ilvl w:val="0"/>
          <w:numId w:val="19"/>
        </w:numPr>
        <w:ind w:left="993"/>
        <w:rPr>
          <w:sz w:val="22"/>
          <w:szCs w:val="22"/>
        </w:rPr>
      </w:pPr>
      <w:bookmarkStart w:id="30" w:name="_Hlk160183218"/>
      <w:r w:rsidRPr="00994618">
        <w:rPr>
          <w:sz w:val="22"/>
          <w:szCs w:val="22"/>
          <w:lang w:val="cy-GB"/>
        </w:rPr>
        <w:t xml:space="preserve">Roedd dros 1,200 o bobl yn nodi eu bod o gefndir ethnig Du, Asiaidd a lleiafrifol; </w:t>
      </w:r>
    </w:p>
    <w:p w14:paraId="0EEA887C" w14:textId="77777777" w:rsidR="00F440AA" w:rsidRPr="00994618" w:rsidRDefault="001175EA" w:rsidP="00446C98">
      <w:pPr>
        <w:pStyle w:val="ListParagraph"/>
        <w:numPr>
          <w:ilvl w:val="0"/>
          <w:numId w:val="18"/>
        </w:numPr>
        <w:ind w:left="993"/>
        <w:rPr>
          <w:sz w:val="22"/>
          <w:szCs w:val="22"/>
        </w:rPr>
      </w:pPr>
      <w:r w:rsidRPr="00994618">
        <w:rPr>
          <w:sz w:val="22"/>
          <w:szCs w:val="22"/>
          <w:lang w:val="cy-GB"/>
        </w:rPr>
        <w:t xml:space="preserve">Datgelodd 77 o bobl anabledd. </w:t>
      </w:r>
    </w:p>
    <w:p w14:paraId="5682B1DF" w14:textId="77777777" w:rsidR="00085643" w:rsidRPr="00994618" w:rsidRDefault="001175EA" w:rsidP="00085643">
      <w:pPr>
        <w:ind w:left="426"/>
        <w:rPr>
          <w:sz w:val="22"/>
          <w:szCs w:val="22"/>
        </w:rPr>
      </w:pPr>
      <w:bookmarkStart w:id="31" w:name="_Hlk160183244"/>
      <w:bookmarkEnd w:id="30"/>
      <w:r w:rsidRPr="00994618">
        <w:rPr>
          <w:sz w:val="22"/>
          <w:szCs w:val="22"/>
          <w:lang w:val="cy-GB"/>
        </w:rPr>
        <w:t>Dywedodd y rhai a gymerodd ran bod eu hiechyd a lles yn well, eu bod wedi dysgu mwy o sgiliau bywyd a'u bod wedi ymgysylltu mwy gydag addysg, cyflogaeth a hyfforddiant.</w:t>
      </w:r>
    </w:p>
    <w:p w14:paraId="6EEE9405" w14:textId="77777777" w:rsidR="00DD36F5" w:rsidRPr="00994618" w:rsidRDefault="001175EA" w:rsidP="00446C98">
      <w:pPr>
        <w:pStyle w:val="ListParagraph"/>
        <w:numPr>
          <w:ilvl w:val="0"/>
          <w:numId w:val="20"/>
        </w:numPr>
        <w:ind w:left="426"/>
        <w:rPr>
          <w:sz w:val="22"/>
          <w:szCs w:val="22"/>
        </w:rPr>
      </w:pPr>
      <w:bookmarkStart w:id="32" w:name="_Hlk160183326"/>
      <w:bookmarkEnd w:id="31"/>
      <w:r w:rsidRPr="00994618">
        <w:rPr>
          <w:sz w:val="22"/>
          <w:szCs w:val="22"/>
          <w:lang w:val="cy-GB"/>
        </w:rPr>
        <w:t xml:space="preserve">Gwaith ail-gomisiynu helaeth ar Ddull System Gyfan y Llwybr Braenaru i Fenywod a Gwasanaeth Ymyrraeth Gynnar 18-25 mewn partneriaeth â Swyddfa Comisiynydd De Cymru, Gwasanaeth Carchardai a Phrawf Ei Fawrhydi a Llywodraeth Cymru.  </w:t>
      </w:r>
    </w:p>
    <w:p w14:paraId="51B1861E" w14:textId="77777777" w:rsidR="008320EB" w:rsidRPr="00994618" w:rsidRDefault="001175EA" w:rsidP="00446C98">
      <w:pPr>
        <w:pStyle w:val="ListParagraph"/>
        <w:numPr>
          <w:ilvl w:val="0"/>
          <w:numId w:val="14"/>
        </w:numPr>
        <w:ind w:left="993"/>
        <w:rPr>
          <w:sz w:val="22"/>
          <w:szCs w:val="22"/>
        </w:rPr>
      </w:pPr>
      <w:bookmarkStart w:id="33" w:name="_Hlk160183347"/>
      <w:bookmarkEnd w:id="32"/>
      <w:r w:rsidRPr="00994618">
        <w:rPr>
          <w:sz w:val="22"/>
          <w:szCs w:val="22"/>
          <w:lang w:val="cy-GB"/>
        </w:rPr>
        <w:t xml:space="preserve">Mae'r gwasanaeth Dull System Gyfan yn parhau i dderbyn niferoedd isel o atgyfeiriadau ar gyfer menywod o gefndiroedd ethnig leiafrifol.  Mae gwaith yn cael ei wneud gyda phartneriaid, gan gynnwys Women Connect First, i adnabod llwybrau atgyfeirio allweddol at y gwasanaeth. </w:t>
      </w:r>
    </w:p>
    <w:p w14:paraId="227301F2" w14:textId="77777777" w:rsidR="00356AF0" w:rsidRPr="00994618" w:rsidRDefault="001175EA" w:rsidP="00446C98">
      <w:pPr>
        <w:pStyle w:val="ListParagraph"/>
        <w:numPr>
          <w:ilvl w:val="0"/>
          <w:numId w:val="14"/>
        </w:numPr>
        <w:ind w:left="993"/>
        <w:rPr>
          <w:sz w:val="22"/>
          <w:szCs w:val="22"/>
        </w:rPr>
      </w:pPr>
      <w:r w:rsidRPr="00994618">
        <w:rPr>
          <w:sz w:val="22"/>
          <w:szCs w:val="22"/>
          <w:lang w:val="cy-GB"/>
        </w:rPr>
        <w:t>Mae datblygu data demograffeg defnyddwyr gwasanaeth effeithiol yn parhau i fod yn flaenoriaeth i'r broses monitro contract y Gwasanaeth Ymyrraeth Gynnal 18-25.</w:t>
      </w:r>
    </w:p>
    <w:bookmarkEnd w:id="33"/>
    <w:p w14:paraId="311E5A9C" w14:textId="77777777" w:rsidR="005D6CC6" w:rsidRPr="00994618" w:rsidRDefault="005D6CC6" w:rsidP="009856FF">
      <w:pPr>
        <w:rPr>
          <w:sz w:val="22"/>
          <w:szCs w:val="22"/>
        </w:rPr>
      </w:pPr>
    </w:p>
    <w:p w14:paraId="7486E743" w14:textId="77777777" w:rsidR="005D6CC6" w:rsidRPr="00994618" w:rsidRDefault="001175EA" w:rsidP="009856FF">
      <w:pPr>
        <w:rPr>
          <w:b/>
          <w:bCs/>
          <w:sz w:val="22"/>
          <w:szCs w:val="22"/>
        </w:rPr>
      </w:pPr>
      <w:bookmarkStart w:id="34" w:name="_Hlk160183391"/>
      <w:r w:rsidRPr="00994618">
        <w:rPr>
          <w:b/>
          <w:bCs/>
          <w:sz w:val="22"/>
          <w:szCs w:val="22"/>
          <w:lang w:val="cy-GB"/>
        </w:rPr>
        <w:t>Cefnogi Dioddefwyr</w:t>
      </w:r>
    </w:p>
    <w:p w14:paraId="7662F850" w14:textId="77777777" w:rsidR="00BA0E25" w:rsidRPr="00994618" w:rsidRDefault="001175EA" w:rsidP="00446C98">
      <w:pPr>
        <w:pStyle w:val="ListParagraph"/>
        <w:numPr>
          <w:ilvl w:val="0"/>
          <w:numId w:val="20"/>
        </w:numPr>
        <w:ind w:left="426"/>
        <w:rPr>
          <w:sz w:val="22"/>
          <w:szCs w:val="22"/>
        </w:rPr>
      </w:pPr>
      <w:bookmarkStart w:id="35" w:name="_Hlk160183402"/>
      <w:bookmarkStart w:id="36" w:name="_Hlk144207665"/>
      <w:bookmarkEnd w:id="34"/>
      <w:r w:rsidRPr="00994618">
        <w:rPr>
          <w:sz w:val="22"/>
          <w:szCs w:val="22"/>
          <w:lang w:val="cy-GB"/>
        </w:rPr>
        <w:t>Gwnaethom barhau i ddarparu cyllid ar gyfer gwasanaethau arbenigol i ddioddefwyr trosedd o fewn Connect Gwent, y ganolfan amlasiantaeth a ariennir gan Swyddfa'r Comisiynydd. Mae'r gwasanaethau yma'n cynnwys:</w:t>
      </w:r>
    </w:p>
    <w:p w14:paraId="4DDD0262" w14:textId="77777777" w:rsidR="00BA0E25" w:rsidRPr="00994618" w:rsidRDefault="001175EA" w:rsidP="00B667A4">
      <w:pPr>
        <w:pStyle w:val="ListParagraph"/>
        <w:numPr>
          <w:ilvl w:val="1"/>
          <w:numId w:val="3"/>
        </w:numPr>
        <w:ind w:left="993"/>
        <w:rPr>
          <w:sz w:val="22"/>
          <w:szCs w:val="22"/>
        </w:rPr>
      </w:pPr>
      <w:bookmarkStart w:id="37" w:name="_Hlk160183419"/>
      <w:bookmarkEnd w:id="35"/>
      <w:r w:rsidRPr="00994618">
        <w:rPr>
          <w:sz w:val="22"/>
          <w:szCs w:val="22"/>
          <w:lang w:val="cy-GB"/>
        </w:rPr>
        <w:t>Age Cymru;</w:t>
      </w:r>
    </w:p>
    <w:p w14:paraId="32B1440B" w14:textId="77777777" w:rsidR="00BA0E25" w:rsidRPr="00994618" w:rsidRDefault="001175EA" w:rsidP="00B667A4">
      <w:pPr>
        <w:pStyle w:val="ListParagraph"/>
        <w:numPr>
          <w:ilvl w:val="1"/>
          <w:numId w:val="3"/>
        </w:numPr>
        <w:ind w:left="993"/>
        <w:rPr>
          <w:sz w:val="22"/>
          <w:szCs w:val="22"/>
        </w:rPr>
      </w:pPr>
      <w:r w:rsidRPr="00994618">
        <w:rPr>
          <w:sz w:val="22"/>
          <w:szCs w:val="22"/>
          <w:lang w:val="cy-GB"/>
        </w:rPr>
        <w:t>'RE:Live' - gwasanaeth plant a phobl ifanc Umbrella Cymru</w:t>
      </w:r>
    </w:p>
    <w:p w14:paraId="558C16B0" w14:textId="77777777" w:rsidR="00424AE6" w:rsidRPr="00994618" w:rsidRDefault="001175EA" w:rsidP="00B667A4">
      <w:pPr>
        <w:pStyle w:val="ListParagraph"/>
        <w:numPr>
          <w:ilvl w:val="1"/>
          <w:numId w:val="3"/>
        </w:numPr>
        <w:ind w:left="993"/>
        <w:rPr>
          <w:sz w:val="22"/>
          <w:szCs w:val="22"/>
        </w:rPr>
      </w:pPr>
      <w:r w:rsidRPr="00994618">
        <w:rPr>
          <w:sz w:val="22"/>
          <w:szCs w:val="22"/>
          <w:lang w:val="cy-GB"/>
        </w:rPr>
        <w:t xml:space="preserve">Ymarferydd iechyd meddwl a lles; a </w:t>
      </w:r>
    </w:p>
    <w:p w14:paraId="7A4F3CB8" w14:textId="77777777" w:rsidR="00E02435" w:rsidRPr="00994618" w:rsidRDefault="001175EA" w:rsidP="00B667A4">
      <w:pPr>
        <w:pStyle w:val="ListParagraph"/>
        <w:numPr>
          <w:ilvl w:val="1"/>
          <w:numId w:val="3"/>
        </w:numPr>
        <w:ind w:left="993"/>
        <w:rPr>
          <w:sz w:val="22"/>
          <w:szCs w:val="22"/>
        </w:rPr>
      </w:pPr>
      <w:r w:rsidRPr="00994618">
        <w:rPr>
          <w:sz w:val="22"/>
          <w:szCs w:val="22"/>
          <w:lang w:val="cy-GB"/>
        </w:rPr>
        <w:t>Cymorth i Ddioddefwyr.</w:t>
      </w:r>
    </w:p>
    <w:p w14:paraId="4CD9566E" w14:textId="77777777" w:rsidR="000764B6" w:rsidRPr="00994618" w:rsidRDefault="001175EA" w:rsidP="00F07C8C">
      <w:pPr>
        <w:ind w:left="426"/>
        <w:rPr>
          <w:sz w:val="22"/>
          <w:szCs w:val="22"/>
        </w:rPr>
      </w:pPr>
      <w:bookmarkStart w:id="38" w:name="_Hlk160183437"/>
      <w:bookmarkEnd w:id="37"/>
      <w:r w:rsidRPr="00994618">
        <w:rPr>
          <w:sz w:val="22"/>
          <w:szCs w:val="22"/>
          <w:lang w:val="cy-GB"/>
        </w:rPr>
        <w:t xml:space="preserve">Mae data defnyddwyr gwasanaeth yn dangos bod y niferoedd o bobl o gefndiroedd ethnig leiafrifol sy'n datgelu anableddau, neu yn nodi hunaniaeth lesbiaidd, hoyw, deurywiol, trawsrywiol neu gyfeiriadedd rhywiol arall (LGBTQ+) yn isel. Rydym yn parhau i weithio i gofnodi data demograffeg defnyddwyr gwasanaeth yn effeithiol, fel yr ydym yn ei wneud gyda'n prosesau rheoli contractau. </w:t>
      </w:r>
    </w:p>
    <w:p w14:paraId="48D58FE7" w14:textId="77777777" w:rsidR="005D6CC6" w:rsidRPr="00994618" w:rsidRDefault="001175EA" w:rsidP="00446C98">
      <w:pPr>
        <w:pStyle w:val="ListParagraph"/>
        <w:numPr>
          <w:ilvl w:val="0"/>
          <w:numId w:val="20"/>
        </w:numPr>
        <w:ind w:left="426"/>
        <w:rPr>
          <w:sz w:val="22"/>
          <w:szCs w:val="22"/>
        </w:rPr>
      </w:pPr>
      <w:bookmarkStart w:id="39" w:name="_Hlk160183462"/>
      <w:bookmarkEnd w:id="38"/>
      <w:r w:rsidRPr="00994618">
        <w:rPr>
          <w:sz w:val="22"/>
          <w:szCs w:val="22"/>
          <w:lang w:val="cy-GB"/>
        </w:rPr>
        <w:t xml:space="preserve">Rydym wedi parhau i arwain y gwaith o hapsamplu cydymffurfiaeth â'r Cod Ymarfer Dioddefwyr ledled Cymru. Nod y gwaith yma yw ceisio gwella profiadau dioddefwyr trwy archwilio cydymffurfiaeth asiantaethau mewn achosion unigol yn erbyn y 12 hawl yn y Cod Dioddefwyr.  Mae unrhyw gyfleoedd i ddysgu neu enghreifftiau o arfer da yn cael eu rhannu er mwyn helpu i sicrhau gwelliant.  Bydd ethnigrwydd dioddefwyr yn cael ei gynnwys yn y gwaith monitro yn y dyfodol er mwyn llywio unrhyw beth a ddysgir o'r gweithgaredd. </w:t>
      </w:r>
    </w:p>
    <w:bookmarkEnd w:id="39"/>
    <w:p w14:paraId="43FE77DF" w14:textId="77777777" w:rsidR="00DA58A7" w:rsidRPr="00994618" w:rsidRDefault="00DA58A7" w:rsidP="00DA58A7">
      <w:pPr>
        <w:pStyle w:val="ListParagraph"/>
        <w:ind w:left="426"/>
        <w:rPr>
          <w:sz w:val="22"/>
          <w:szCs w:val="22"/>
        </w:rPr>
      </w:pPr>
    </w:p>
    <w:p w14:paraId="14496F85" w14:textId="77777777" w:rsidR="00DA58A7" w:rsidRPr="00994618" w:rsidRDefault="001175EA" w:rsidP="00446C98">
      <w:pPr>
        <w:pStyle w:val="ListParagraph"/>
        <w:numPr>
          <w:ilvl w:val="0"/>
          <w:numId w:val="20"/>
        </w:numPr>
        <w:ind w:left="426"/>
        <w:rPr>
          <w:sz w:val="22"/>
          <w:szCs w:val="22"/>
        </w:rPr>
      </w:pPr>
      <w:bookmarkStart w:id="40" w:name="_Hlk160183474"/>
      <w:r w:rsidRPr="00994618">
        <w:rPr>
          <w:sz w:val="22"/>
          <w:szCs w:val="22"/>
          <w:lang w:val="cy-GB"/>
        </w:rPr>
        <w:t xml:space="preserve">Gwnaethom arwain gwaith cydweithredol rhwng Swyddfa'r Comisiynydd, Heddlu Gwent a Media Wales ar gynnwys newyddion cenedlaethol am gaethwasiaeth fodern. Aeth gohebydd Media Wales gyda swyddogion Heddlu Gwent i ymweld â mannau golchi ceir a llaw yng Ngwent i geisio codi ymwybyddiaeth o gaethwasiaeth fodern yng Ngwent a ledled y DU.  Cafodd mwy na 40 o bobl eu diogelu gan swyddogion yn ystod yr ymgyrch a barhaodd am ddau fis. </w:t>
      </w:r>
    </w:p>
    <w:bookmarkEnd w:id="36"/>
    <w:bookmarkEnd w:id="40"/>
    <w:p w14:paraId="6047FC0F" w14:textId="77777777" w:rsidR="005D00BA" w:rsidRPr="00994618" w:rsidRDefault="005D00BA" w:rsidP="005D00BA">
      <w:pPr>
        <w:pStyle w:val="ListParagraph"/>
        <w:rPr>
          <w:sz w:val="22"/>
          <w:szCs w:val="22"/>
        </w:rPr>
      </w:pPr>
    </w:p>
    <w:p w14:paraId="449DB4E0" w14:textId="77777777" w:rsidR="005D6CC6" w:rsidRPr="00994618" w:rsidRDefault="001175EA" w:rsidP="009856FF">
      <w:pPr>
        <w:rPr>
          <w:b/>
          <w:bCs/>
          <w:sz w:val="22"/>
          <w:szCs w:val="22"/>
        </w:rPr>
      </w:pPr>
      <w:bookmarkStart w:id="41" w:name="_Hlk160183599"/>
      <w:bookmarkStart w:id="42" w:name="_Hlk144208104"/>
      <w:r w:rsidRPr="00994618">
        <w:rPr>
          <w:b/>
          <w:bCs/>
          <w:sz w:val="22"/>
          <w:szCs w:val="22"/>
          <w:lang w:val="cy-GB"/>
        </w:rPr>
        <w:t>Twyll a seiberdrosedd</w:t>
      </w:r>
    </w:p>
    <w:p w14:paraId="7130BEA7" w14:textId="77777777" w:rsidR="0004480D" w:rsidRPr="00994618" w:rsidRDefault="001175EA" w:rsidP="00B5470C">
      <w:pPr>
        <w:pStyle w:val="ListParagraph"/>
        <w:numPr>
          <w:ilvl w:val="0"/>
          <w:numId w:val="4"/>
        </w:numPr>
        <w:ind w:left="426"/>
        <w:rPr>
          <w:sz w:val="22"/>
          <w:szCs w:val="22"/>
        </w:rPr>
      </w:pPr>
      <w:bookmarkStart w:id="43" w:name="_Hlk160183609"/>
      <w:bookmarkEnd w:id="41"/>
      <w:r w:rsidRPr="00994618">
        <w:rPr>
          <w:sz w:val="22"/>
          <w:szCs w:val="22"/>
          <w:lang w:val="cy-GB"/>
        </w:rPr>
        <w:t>Gwnaethom roi gwybodaeth am gadw'n ddiogel ar-lein i fwy na 100 o bobl mewn digwyddiad Gwybodaeth a Gofalwyr 50+ Age Cymru ochr yn ochr â Chyd-gysylltydd Gwarchod Cymdogaeth Heddlu Gwent a thîm hyfforddi Dangos y Drws i Drosedd.</w:t>
      </w:r>
    </w:p>
    <w:bookmarkEnd w:id="43"/>
    <w:p w14:paraId="760EFF3B" w14:textId="77777777" w:rsidR="00271ACE" w:rsidRPr="00994618" w:rsidRDefault="001175EA" w:rsidP="0004480D">
      <w:pPr>
        <w:pStyle w:val="ListParagraph"/>
        <w:rPr>
          <w:sz w:val="22"/>
          <w:szCs w:val="22"/>
        </w:rPr>
      </w:pPr>
      <w:r w:rsidRPr="00994618">
        <w:rPr>
          <w:sz w:val="22"/>
          <w:szCs w:val="22"/>
          <w:lang w:val="cy-GB"/>
        </w:rPr>
        <w:t xml:space="preserve"> </w:t>
      </w:r>
    </w:p>
    <w:p w14:paraId="3862704C" w14:textId="77777777" w:rsidR="005D6CC6" w:rsidRPr="00994618" w:rsidRDefault="001175EA" w:rsidP="002615C6">
      <w:pPr>
        <w:pStyle w:val="ListParagraph"/>
        <w:numPr>
          <w:ilvl w:val="0"/>
          <w:numId w:val="4"/>
        </w:numPr>
        <w:ind w:left="426"/>
        <w:rPr>
          <w:sz w:val="22"/>
          <w:szCs w:val="22"/>
        </w:rPr>
      </w:pPr>
      <w:bookmarkStart w:id="44" w:name="_Hlk160183629"/>
      <w:r w:rsidRPr="00994618">
        <w:rPr>
          <w:sz w:val="22"/>
          <w:szCs w:val="22"/>
          <w:lang w:val="cy-GB"/>
        </w:rPr>
        <w:t xml:space="preserve">Gwnaethom ddylunio taflen ddwyieithog, wedi'i hanelu at bobl ifanc, i dynnu sylw at beryglon a chanlyniadau secstio, a gyflwynwyd i ddysgwyr yn sioeau teithiol Iechyd a Lles Coleg Gwent.  Ynghyd â swyddogion o'r timau cymdogaeth lleol, gwnaethom roi cyngor ar sut i gadw'n ddiogel ar-lein a gwrando ar unrhyw bryderon, ateb cwestiynau, a rhoi cyngor ar y nifer o lwybrau i mewn i'r maes plismona. </w:t>
      </w:r>
    </w:p>
    <w:bookmarkEnd w:id="44"/>
    <w:p w14:paraId="337AE2CF" w14:textId="77777777" w:rsidR="005E48F6" w:rsidRPr="00994618" w:rsidRDefault="005E48F6" w:rsidP="005E48F6">
      <w:pPr>
        <w:pStyle w:val="ListParagraph"/>
        <w:rPr>
          <w:sz w:val="22"/>
          <w:szCs w:val="22"/>
        </w:rPr>
      </w:pPr>
    </w:p>
    <w:p w14:paraId="0C5BF8D1" w14:textId="77777777" w:rsidR="005D6CC6" w:rsidRPr="00994618" w:rsidRDefault="001175EA" w:rsidP="005F62C7">
      <w:pPr>
        <w:pStyle w:val="ListParagraph"/>
        <w:numPr>
          <w:ilvl w:val="0"/>
          <w:numId w:val="4"/>
        </w:numPr>
        <w:ind w:left="426"/>
        <w:rPr>
          <w:sz w:val="22"/>
          <w:szCs w:val="22"/>
        </w:rPr>
      </w:pPr>
      <w:bookmarkStart w:id="45" w:name="_Hlk160183641"/>
      <w:r w:rsidRPr="00994618">
        <w:rPr>
          <w:sz w:val="22"/>
          <w:szCs w:val="22"/>
          <w:lang w:val="cy-GB"/>
        </w:rPr>
        <w:t>Gwnaethom ymuno â swyddogion o Heddlu Gwent, Cyfoeth Naturiol Cymru, a Chyngor Blaenau Gwent ar gyfer Ymgyrch Masnachwyr Twyllodrus. Roedd yr ymarfer yn rhan o ymgyrch a barhaodd am wythnos i leihau nifer y digwyddiadau o fasnachu twyllodrus a chodi ymwybyddiaeth pobl o droseddau stepen y drws ymysg pobl hŷn neu agored i niwed.</w:t>
      </w:r>
    </w:p>
    <w:bookmarkEnd w:id="42"/>
    <w:bookmarkEnd w:id="45"/>
    <w:p w14:paraId="3F6526B1" w14:textId="77777777" w:rsidR="001354AE" w:rsidRPr="00994618" w:rsidRDefault="001354AE" w:rsidP="00DB6B66">
      <w:pPr>
        <w:rPr>
          <w:sz w:val="22"/>
          <w:szCs w:val="22"/>
        </w:rPr>
      </w:pPr>
    </w:p>
    <w:p w14:paraId="268A3A0E" w14:textId="77777777" w:rsidR="00934CEA" w:rsidRPr="00994618" w:rsidRDefault="00934CEA" w:rsidP="00DB6B66">
      <w:pPr>
        <w:rPr>
          <w:sz w:val="22"/>
          <w:szCs w:val="22"/>
        </w:rPr>
      </w:pPr>
    </w:p>
    <w:p w14:paraId="4EFE128B" w14:textId="77777777" w:rsidR="00CF5698" w:rsidRPr="00994618" w:rsidRDefault="001175EA" w:rsidP="00CF5698">
      <w:pPr>
        <w:pStyle w:val="Heading1"/>
        <w:rPr>
          <w:rFonts w:ascii="Arial" w:hAnsi="Arial" w:cs="Arial"/>
          <w:b/>
          <w:bCs/>
          <w:color w:val="auto"/>
          <w:sz w:val="22"/>
          <w:szCs w:val="22"/>
        </w:rPr>
      </w:pPr>
      <w:bookmarkStart w:id="46" w:name="_Hlk160183735"/>
      <w:r w:rsidRPr="00994618">
        <w:rPr>
          <w:rFonts w:ascii="Arial" w:hAnsi="Arial" w:cs="Arial"/>
          <w:b/>
          <w:bCs/>
          <w:color w:val="auto"/>
          <w:sz w:val="22"/>
          <w:szCs w:val="22"/>
          <w:lang w:val="cy-GB"/>
        </w:rPr>
        <w:t>Cyfreithlondeb a Thegwch</w:t>
      </w:r>
    </w:p>
    <w:bookmarkEnd w:id="46"/>
    <w:p w14:paraId="041A39C3" w14:textId="77777777" w:rsidR="00CF5698" w:rsidRPr="00994618" w:rsidRDefault="001175EA" w:rsidP="00E531E1">
      <w:pPr>
        <w:pStyle w:val="Subtitle"/>
        <w:rPr>
          <w:rFonts w:ascii="Arial" w:hAnsi="Arial" w:cs="Arial"/>
        </w:rPr>
      </w:pPr>
      <w:r w:rsidRPr="00994618">
        <w:rPr>
          <w:rFonts w:ascii="Arial" w:hAnsi="Arial" w:cs="Arial"/>
          <w:lang w:val="cy-GB"/>
        </w:rPr>
        <w:t>Sicrhau bod Heddlu Gwent a Swyddfa’r Comisiynydd yn cyflawni eu gweithgareddau mewn ffordd sy’n gymesur ac yn anwahaniaethol ac yn meithrin cysylltiadau cadarnhaol rhwng cymunedau a phlismona.</w:t>
      </w:r>
    </w:p>
    <w:p w14:paraId="7D26AA74" w14:textId="77777777" w:rsidR="00063173" w:rsidRPr="00994618" w:rsidRDefault="001175EA" w:rsidP="00063173">
      <w:pPr>
        <w:pStyle w:val="Heading2"/>
        <w:rPr>
          <w:rFonts w:ascii="Arial" w:hAnsi="Arial" w:cs="Arial"/>
          <w:b/>
          <w:bCs/>
          <w:color w:val="auto"/>
          <w:sz w:val="22"/>
          <w:szCs w:val="22"/>
        </w:rPr>
      </w:pPr>
      <w:r w:rsidRPr="00994618">
        <w:rPr>
          <w:rFonts w:ascii="Arial" w:hAnsi="Arial" w:cs="Arial"/>
          <w:b/>
          <w:bCs/>
          <w:color w:val="auto"/>
          <w:sz w:val="22"/>
          <w:szCs w:val="22"/>
          <w:lang w:val="cy-GB"/>
        </w:rPr>
        <w:t>Beth rydym ni wedi ei wneud</w:t>
      </w:r>
    </w:p>
    <w:p w14:paraId="4F662252" w14:textId="77777777" w:rsidR="00063173" w:rsidRPr="00994618" w:rsidRDefault="00063173" w:rsidP="00063173">
      <w:pPr>
        <w:rPr>
          <w:sz w:val="22"/>
          <w:szCs w:val="22"/>
        </w:rPr>
      </w:pPr>
    </w:p>
    <w:p w14:paraId="1C3F7923" w14:textId="77777777" w:rsidR="00063173" w:rsidRPr="00994618" w:rsidRDefault="001175EA" w:rsidP="00063173">
      <w:pPr>
        <w:rPr>
          <w:b/>
          <w:bCs/>
          <w:sz w:val="22"/>
          <w:szCs w:val="22"/>
        </w:rPr>
      </w:pPr>
      <w:bookmarkStart w:id="47" w:name="_Hlk160184284"/>
      <w:r w:rsidRPr="00994618">
        <w:rPr>
          <w:b/>
          <w:bCs/>
          <w:sz w:val="22"/>
          <w:szCs w:val="22"/>
          <w:lang w:val="cy-GB"/>
        </w:rPr>
        <w:t>Stopio a Chwilio a Defnyddio Grym</w:t>
      </w:r>
    </w:p>
    <w:p w14:paraId="4A16E2EB" w14:textId="00916EE6" w:rsidR="005046F6" w:rsidRPr="00994618" w:rsidRDefault="001175EA" w:rsidP="00446C98">
      <w:pPr>
        <w:pStyle w:val="ListParagraph"/>
        <w:numPr>
          <w:ilvl w:val="0"/>
          <w:numId w:val="31"/>
        </w:numPr>
        <w:ind w:left="426"/>
        <w:rPr>
          <w:b/>
          <w:bCs/>
          <w:sz w:val="22"/>
          <w:szCs w:val="22"/>
        </w:rPr>
      </w:pPr>
      <w:bookmarkStart w:id="48" w:name="_Hlk160184295"/>
      <w:bookmarkEnd w:id="47"/>
      <w:r w:rsidRPr="00994618">
        <w:rPr>
          <w:sz w:val="22"/>
          <w:szCs w:val="22"/>
          <w:lang w:val="cy-GB"/>
        </w:rPr>
        <w:t xml:space="preserve">Gwnaethom gynnal pedwar panel annibynnol craffu ar gyfreithlondeb a adolygodd hapsampl o ddigwyddiadau stopio a chwilio a defnyddio grym trwy gamerâu corff a data Heddlu Gwent. Rhoddir pwyslais arbennig ar hil ac ethnigrwydd, plant a phobl ifanc, ac iechyd meddwl. </w:t>
      </w:r>
    </w:p>
    <w:p w14:paraId="6B0C3BD8" w14:textId="77777777" w:rsidR="005046F6" w:rsidRPr="00994618" w:rsidRDefault="001175EA" w:rsidP="005046F6">
      <w:pPr>
        <w:pStyle w:val="ListParagraph"/>
        <w:ind w:left="426"/>
        <w:rPr>
          <w:sz w:val="22"/>
          <w:szCs w:val="22"/>
        </w:rPr>
      </w:pPr>
      <w:bookmarkStart w:id="49" w:name="_Hlk160184316"/>
      <w:bookmarkEnd w:id="48"/>
      <w:r w:rsidRPr="00994618">
        <w:rPr>
          <w:sz w:val="22"/>
          <w:szCs w:val="22"/>
          <w:lang w:val="cy-GB"/>
        </w:rPr>
        <w:t xml:space="preserve">Gwnaed argymhellion wrth yr heddlu lle nodwyd cyfleoedd i wella, gan gynnwys cryfhau'r sail dros stopio a chwilio, sylwadau ar y rhesymeg dros ddigwyddiadau penodol, gwella ymgysylltiad yr heddlu â'r cyhoedd ynglŷn â'r defnydd o bwerau'r heddlu, a defnydd o iaith a chyfathrebu cysylltiedig â defnyddio grym. </w:t>
      </w:r>
    </w:p>
    <w:p w14:paraId="4F60AB94" w14:textId="77777777" w:rsidR="00491CDD" w:rsidRPr="00994618" w:rsidRDefault="001175EA" w:rsidP="00491CDD">
      <w:pPr>
        <w:pStyle w:val="ListParagraph"/>
        <w:ind w:left="426"/>
        <w:rPr>
          <w:sz w:val="22"/>
          <w:szCs w:val="22"/>
          <w:lang w:val="cy-GB"/>
        </w:rPr>
      </w:pPr>
      <w:bookmarkStart w:id="50" w:name="_Hlk160184329"/>
      <w:bookmarkEnd w:id="49"/>
      <w:r w:rsidRPr="00994618">
        <w:rPr>
          <w:sz w:val="22"/>
          <w:szCs w:val="22"/>
          <w:lang w:val="cy-GB"/>
        </w:rPr>
        <w:t xml:space="preserve">Roedd aelodau hefyd yn cydnabod arfer da gan swyddogion wrth ymgysylltu ag aelodau'r cyhoedd (yn arbennig plant ac oedolion agored i niwed), lle ceir sail o safon uchel iawn, neu am ymddygiad proffesiynol a chanlyniadau cadarnhaol mewn amgylchiadau heriol. </w:t>
      </w:r>
    </w:p>
    <w:bookmarkEnd w:id="50"/>
    <w:p w14:paraId="5ABD9EEA" w14:textId="77777777" w:rsidR="00794609" w:rsidRPr="00994618" w:rsidRDefault="00794609" w:rsidP="00491CDD">
      <w:pPr>
        <w:pStyle w:val="ListParagraph"/>
        <w:ind w:left="426"/>
        <w:rPr>
          <w:sz w:val="22"/>
          <w:szCs w:val="22"/>
        </w:rPr>
      </w:pPr>
    </w:p>
    <w:p w14:paraId="4AA32C00" w14:textId="77777777" w:rsidR="00491CDD" w:rsidRPr="00994618" w:rsidRDefault="001175EA" w:rsidP="00491CDD">
      <w:pPr>
        <w:pStyle w:val="ListParagraph"/>
        <w:ind w:left="426"/>
        <w:rPr>
          <w:sz w:val="22"/>
          <w:szCs w:val="22"/>
        </w:rPr>
      </w:pPr>
      <w:bookmarkStart w:id="51" w:name="_Hlk160184342"/>
      <w:r w:rsidRPr="00994618">
        <w:rPr>
          <w:sz w:val="22"/>
          <w:szCs w:val="22"/>
          <w:lang w:val="cy-GB"/>
        </w:rPr>
        <w:t xml:space="preserve">Yn ystod y flwyddyn, rydym wedi bod yn fodlon bod yr heddlu'n parhau i ganolbwyntio ar y meysydd priodol sydd angen eu gwella. </w:t>
      </w:r>
    </w:p>
    <w:bookmarkEnd w:id="51"/>
    <w:p w14:paraId="70DBD0AB" w14:textId="77777777" w:rsidR="00955650" w:rsidRPr="00994618" w:rsidRDefault="00955650" w:rsidP="00955650">
      <w:pPr>
        <w:pStyle w:val="ListParagraph"/>
        <w:ind w:left="426"/>
        <w:rPr>
          <w:sz w:val="22"/>
          <w:szCs w:val="22"/>
        </w:rPr>
      </w:pPr>
    </w:p>
    <w:p w14:paraId="3BE113B4" w14:textId="77777777" w:rsidR="00955650" w:rsidRPr="00994618" w:rsidRDefault="001175EA" w:rsidP="005F62C7">
      <w:pPr>
        <w:pStyle w:val="ListParagraph"/>
        <w:numPr>
          <w:ilvl w:val="0"/>
          <w:numId w:val="2"/>
        </w:numPr>
        <w:ind w:left="426"/>
        <w:rPr>
          <w:sz w:val="22"/>
          <w:szCs w:val="22"/>
        </w:rPr>
      </w:pPr>
      <w:bookmarkStart w:id="52" w:name="_Hlk160184395"/>
      <w:r w:rsidRPr="00994618">
        <w:rPr>
          <w:sz w:val="22"/>
          <w:szCs w:val="22"/>
          <w:lang w:val="cy-GB"/>
        </w:rPr>
        <w:t>Daeth Arolygiaeth Cwnstabliaeth, Gwasanaethau Tân ac Achub Ei Fawrhydi (HMICFRS) i arsylwi ar sesiynau'r Panel Craffu ar Gyfreithlondeb a gwnaethom siarad ag arolygwyr am welliannau posibl i brosesau presennol a'r strwythur aelodaeth.</w:t>
      </w:r>
    </w:p>
    <w:bookmarkEnd w:id="52"/>
    <w:p w14:paraId="44BDA34D" w14:textId="77777777" w:rsidR="001F1267" w:rsidRPr="00994618" w:rsidRDefault="001F1267" w:rsidP="001F1267">
      <w:pPr>
        <w:pStyle w:val="ListParagraph"/>
        <w:ind w:left="426"/>
        <w:rPr>
          <w:sz w:val="22"/>
          <w:szCs w:val="22"/>
        </w:rPr>
      </w:pPr>
    </w:p>
    <w:p w14:paraId="3A2EA2AE" w14:textId="77777777" w:rsidR="001B0339" w:rsidRPr="00994618" w:rsidRDefault="001175EA" w:rsidP="001F1267">
      <w:pPr>
        <w:pStyle w:val="ListParagraph"/>
        <w:numPr>
          <w:ilvl w:val="0"/>
          <w:numId w:val="2"/>
        </w:numPr>
        <w:ind w:left="426"/>
        <w:rPr>
          <w:sz w:val="22"/>
          <w:szCs w:val="22"/>
        </w:rPr>
      </w:pPr>
      <w:bookmarkStart w:id="53" w:name="_Hlk160184644"/>
      <w:r w:rsidRPr="00994618">
        <w:rPr>
          <w:sz w:val="22"/>
          <w:szCs w:val="22"/>
          <w:lang w:val="cy-GB"/>
        </w:rPr>
        <w:t xml:space="preserve">Rydym wedi parhau i gyfrannu at brosesau llywodraethu a chraffu mewnol yr heddlu ar gyfer stopio a chwilio a defnyddio grym er mwyn sicrhau bod pwyslais priodol yn cael ei roi ar adnabod a deall neu roi sylw i anghydraddoldeb, gan gynnwys anghydraddoldeb o ran hil ac ethnigrwydd ac ymhlith plant a phobl ifanc. </w:t>
      </w:r>
      <w:bookmarkEnd w:id="53"/>
      <w:r w:rsidRPr="00994618">
        <w:rPr>
          <w:sz w:val="22"/>
          <w:szCs w:val="22"/>
          <w:lang w:val="cy-GB"/>
        </w:rPr>
        <w:br/>
      </w:r>
      <w:bookmarkStart w:id="54" w:name="_Hlk160184655"/>
      <w:r w:rsidRPr="00994618">
        <w:rPr>
          <w:sz w:val="22"/>
          <w:szCs w:val="22"/>
          <w:lang w:val="cy-GB"/>
        </w:rPr>
        <w:t>Mae newyddion o'r sesiynau Panel Craffu ar Gyfreithlondeb yn cael ei gyflwyno yng nghyfarfodydd mewnol Craffu ar Bwerau Gorfodi Heddlu Gwent i helpu i godi ymwybyddiaeth o'r gweithgarwch a chanlyniadau. Mae hyn hefyd yn cefnogi prosesau gwelliant parhaus ar gyfer stopio a chwilio a defnyddio grym ac mae'n creu cyfle arall i drafod sylwadau aelodau gyda chynulleidfa weithredol ehangach.</w:t>
      </w:r>
      <w:bookmarkEnd w:id="54"/>
      <w:r w:rsidRPr="00994618">
        <w:rPr>
          <w:sz w:val="22"/>
          <w:szCs w:val="22"/>
          <w:lang w:val="cy-GB"/>
        </w:rPr>
        <w:br/>
      </w:r>
      <w:bookmarkStart w:id="55" w:name="_Hlk160184671"/>
      <w:r w:rsidRPr="00994618">
        <w:rPr>
          <w:sz w:val="22"/>
          <w:szCs w:val="22"/>
          <w:lang w:val="cy-GB"/>
        </w:rPr>
        <w:t xml:space="preserve">Rydym hefyd wedi dechrau adolygiad o'n llywodraethiant o'r heddlu trwy gyfrwng Bwrdd Strategaeth a Pherfformiad y Comisiynydd. Bydd hyn yn helpu i sicrhau bod y Comisiynydd yn defnyddio canlyniadau ein gwaith craffu i ddwyn y Prif Gwnstabl i gyfrif am gyflawni'r dyletswyddau cydraddoldeb perthnasol a osodir arni. </w:t>
      </w:r>
      <w:bookmarkEnd w:id="55"/>
    </w:p>
    <w:p w14:paraId="2A23C1A8" w14:textId="77777777" w:rsidR="00A16CEE" w:rsidRPr="00994618" w:rsidRDefault="00A16CEE" w:rsidP="001F1267">
      <w:pPr>
        <w:pStyle w:val="ListParagraph"/>
        <w:ind w:left="426"/>
        <w:rPr>
          <w:sz w:val="22"/>
          <w:szCs w:val="22"/>
        </w:rPr>
      </w:pPr>
    </w:p>
    <w:p w14:paraId="5AA2B841" w14:textId="77777777" w:rsidR="00063173" w:rsidRPr="00994618" w:rsidRDefault="001175EA" w:rsidP="00063173">
      <w:pPr>
        <w:rPr>
          <w:b/>
          <w:bCs/>
          <w:sz w:val="22"/>
          <w:szCs w:val="22"/>
        </w:rPr>
      </w:pPr>
      <w:r w:rsidRPr="00994618">
        <w:rPr>
          <w:b/>
          <w:bCs/>
          <w:sz w:val="22"/>
          <w:szCs w:val="22"/>
          <w:lang w:val="cy-GB"/>
        </w:rPr>
        <w:t>Hyder cymunedol yn y defnydd o rym gan yr heddlu</w:t>
      </w:r>
    </w:p>
    <w:p w14:paraId="2F8378BF" w14:textId="77777777" w:rsidR="00990E8C" w:rsidRPr="00994618" w:rsidRDefault="001175EA" w:rsidP="00671C4E">
      <w:pPr>
        <w:pStyle w:val="ListParagraph"/>
        <w:numPr>
          <w:ilvl w:val="0"/>
          <w:numId w:val="2"/>
        </w:numPr>
        <w:ind w:left="426"/>
        <w:rPr>
          <w:sz w:val="22"/>
          <w:szCs w:val="22"/>
        </w:rPr>
      </w:pPr>
      <w:bookmarkStart w:id="56" w:name="_Hlk160184715"/>
      <w:bookmarkStart w:id="57" w:name="_Hlk138752457"/>
      <w:r w:rsidRPr="00994618">
        <w:rPr>
          <w:sz w:val="22"/>
          <w:szCs w:val="22"/>
          <w:lang w:val="cy-GB"/>
        </w:rPr>
        <w:t xml:space="preserve">Rydym wedi parhau i gynnal </w:t>
      </w:r>
      <w:bookmarkStart w:id="58" w:name="_Hlk160184702"/>
      <w:r w:rsidRPr="00994618">
        <w:rPr>
          <w:sz w:val="22"/>
          <w:szCs w:val="22"/>
          <w:lang w:val="cy-GB"/>
        </w:rPr>
        <w:t xml:space="preserve">Cynllun Ymwelwyr Annibynnol â Dalfeydd </w:t>
      </w:r>
      <w:bookmarkEnd w:id="58"/>
      <w:r w:rsidRPr="00994618">
        <w:rPr>
          <w:sz w:val="22"/>
          <w:szCs w:val="22"/>
          <w:lang w:val="cy-GB"/>
        </w:rPr>
        <w:t xml:space="preserve">effeithiol ar gyfer Gwent. Cafodd Heddlu Gwent ei hysbysu am unrhyw broblemau a nodwyd yn ystod ymweliadau. </w:t>
      </w:r>
    </w:p>
    <w:p w14:paraId="61BBF6C6" w14:textId="77777777" w:rsidR="00671C4E" w:rsidRPr="00994618" w:rsidRDefault="001175EA" w:rsidP="00990E8C">
      <w:pPr>
        <w:pStyle w:val="ListParagraph"/>
        <w:numPr>
          <w:ilvl w:val="1"/>
          <w:numId w:val="2"/>
        </w:numPr>
        <w:ind w:left="993"/>
        <w:rPr>
          <w:sz w:val="22"/>
          <w:szCs w:val="22"/>
        </w:rPr>
      </w:pPr>
      <w:bookmarkStart w:id="59" w:name="_Hlk160184731"/>
      <w:bookmarkEnd w:id="56"/>
      <w:r w:rsidRPr="00994618">
        <w:rPr>
          <w:sz w:val="22"/>
          <w:szCs w:val="22"/>
          <w:lang w:val="cy-GB"/>
        </w:rPr>
        <w:t>Ymwelwyd â 257 o bobl a oedd yn cael eu cadw yn y ddalfa yn ystod y flwyddyn.</w:t>
      </w:r>
    </w:p>
    <w:p w14:paraId="02F6FD66" w14:textId="77777777" w:rsidR="00990E8C" w:rsidRPr="00994618" w:rsidRDefault="001175EA" w:rsidP="00990E8C">
      <w:pPr>
        <w:pStyle w:val="ListParagraph"/>
        <w:numPr>
          <w:ilvl w:val="1"/>
          <w:numId w:val="2"/>
        </w:numPr>
        <w:ind w:left="993"/>
        <w:rPr>
          <w:sz w:val="22"/>
          <w:szCs w:val="22"/>
        </w:rPr>
      </w:pPr>
      <w:r w:rsidRPr="00994618">
        <w:rPr>
          <w:sz w:val="22"/>
          <w:szCs w:val="22"/>
          <w:lang w:val="cy-GB"/>
        </w:rPr>
        <w:t>Roedd 13 ohonynt yn 17 oed ac iau.</w:t>
      </w:r>
    </w:p>
    <w:p w14:paraId="5863E202" w14:textId="77777777" w:rsidR="00990E8C" w:rsidRPr="00994618" w:rsidRDefault="001175EA" w:rsidP="00990E8C">
      <w:pPr>
        <w:pStyle w:val="ListParagraph"/>
        <w:numPr>
          <w:ilvl w:val="1"/>
          <w:numId w:val="2"/>
        </w:numPr>
        <w:ind w:left="993"/>
        <w:rPr>
          <w:sz w:val="22"/>
          <w:szCs w:val="22"/>
        </w:rPr>
      </w:pPr>
      <w:r w:rsidRPr="00994618">
        <w:rPr>
          <w:sz w:val="22"/>
          <w:szCs w:val="22"/>
          <w:lang w:val="cy-GB"/>
        </w:rPr>
        <w:t>Roedd 57 yn nodi eu bod yn fenywaidd.</w:t>
      </w:r>
    </w:p>
    <w:p w14:paraId="0AE24A2A" w14:textId="77777777" w:rsidR="00A02222" w:rsidRPr="00994618" w:rsidRDefault="001175EA" w:rsidP="00990E8C">
      <w:pPr>
        <w:pStyle w:val="ListParagraph"/>
        <w:numPr>
          <w:ilvl w:val="1"/>
          <w:numId w:val="2"/>
        </w:numPr>
        <w:ind w:left="993"/>
        <w:rPr>
          <w:sz w:val="22"/>
          <w:szCs w:val="22"/>
        </w:rPr>
      </w:pPr>
      <w:r w:rsidRPr="00994618">
        <w:rPr>
          <w:sz w:val="22"/>
          <w:szCs w:val="22"/>
          <w:lang w:val="cy-GB"/>
        </w:rPr>
        <w:t>Roedd 9 yn nodi eu bod yn Ddu neu Du Prydeinig.</w:t>
      </w:r>
    </w:p>
    <w:p w14:paraId="2643D2CC" w14:textId="77777777" w:rsidR="00A02222" w:rsidRPr="00994618" w:rsidRDefault="001175EA" w:rsidP="00990E8C">
      <w:pPr>
        <w:pStyle w:val="ListParagraph"/>
        <w:numPr>
          <w:ilvl w:val="1"/>
          <w:numId w:val="2"/>
        </w:numPr>
        <w:ind w:left="993"/>
        <w:rPr>
          <w:sz w:val="22"/>
          <w:szCs w:val="22"/>
        </w:rPr>
      </w:pPr>
      <w:r w:rsidRPr="00994618">
        <w:rPr>
          <w:sz w:val="22"/>
          <w:szCs w:val="22"/>
          <w:lang w:val="cy-GB"/>
        </w:rPr>
        <w:t>Roedd 18 yn nodi eu bod yn Asiaidd neu Asiaidd Brydeinig.</w:t>
      </w:r>
    </w:p>
    <w:p w14:paraId="12FAB607" w14:textId="77777777" w:rsidR="00F466AE" w:rsidRPr="00994618" w:rsidRDefault="001175EA" w:rsidP="00990E8C">
      <w:pPr>
        <w:pStyle w:val="ListParagraph"/>
        <w:numPr>
          <w:ilvl w:val="1"/>
          <w:numId w:val="2"/>
        </w:numPr>
        <w:ind w:left="993"/>
        <w:rPr>
          <w:sz w:val="22"/>
          <w:szCs w:val="22"/>
        </w:rPr>
      </w:pPr>
      <w:r w:rsidRPr="00994618">
        <w:rPr>
          <w:sz w:val="22"/>
          <w:szCs w:val="22"/>
          <w:lang w:val="cy-GB"/>
        </w:rPr>
        <w:t>Roedd 4 yn nodi eu bod o hil gymysg.</w:t>
      </w:r>
    </w:p>
    <w:p w14:paraId="3725DCD2" w14:textId="77777777" w:rsidR="00F466AE" w:rsidRPr="00994618" w:rsidRDefault="001175EA" w:rsidP="00990E8C">
      <w:pPr>
        <w:pStyle w:val="ListParagraph"/>
        <w:numPr>
          <w:ilvl w:val="1"/>
          <w:numId w:val="2"/>
        </w:numPr>
        <w:ind w:left="993"/>
        <w:rPr>
          <w:sz w:val="22"/>
          <w:szCs w:val="22"/>
        </w:rPr>
      </w:pPr>
      <w:r w:rsidRPr="00994618">
        <w:rPr>
          <w:sz w:val="22"/>
          <w:szCs w:val="22"/>
          <w:lang w:val="cy-GB"/>
        </w:rPr>
        <w:t>Roedd 13 yn nodi eu bod o ethnigrwydd lleiafrifol arall.</w:t>
      </w:r>
    </w:p>
    <w:p w14:paraId="4295398F" w14:textId="379BDDB6" w:rsidR="008D4276" w:rsidRPr="00994618" w:rsidRDefault="001175EA" w:rsidP="008D4276">
      <w:pPr>
        <w:ind w:left="426"/>
        <w:rPr>
          <w:sz w:val="22"/>
          <w:szCs w:val="22"/>
        </w:rPr>
      </w:pPr>
      <w:bookmarkStart w:id="60" w:name="_Hlk160184771"/>
      <w:bookmarkEnd w:id="59"/>
      <w:r w:rsidRPr="00994618">
        <w:rPr>
          <w:sz w:val="22"/>
          <w:szCs w:val="22"/>
          <w:lang w:val="cy-GB"/>
        </w:rPr>
        <w:t xml:space="preserve">Mae Fframwaith Sicrwydd Ansawdd y Cynllun Ymwelwyr Annibynnol â Dalfeydd yn ei gwneud yn bosibl i ni feincnodi cynnydd a chyflawniadau. Yn dilyn asesiad gan y Gymdeithas Ymwelwyr Annibynnol â Dalfeydd, dyfarnwyd statws 'Cydymffurfio â'r Cod' i Heddlu Gwent yn flaenorol. Fodd bynnag, mae'r Gymdeithas Ymwelwyr Annibynnol â Dalfeydd wedi adolygu meini prawf y Fframwaith Sicrwydd Ansawdd ers hynny ac rydym yn gweithio yn awr i ennill statws cydymffurfiaeth 'Arian' erbyn mis Medi 2023. </w:t>
      </w:r>
    </w:p>
    <w:p w14:paraId="71CDF18C" w14:textId="71955CD1" w:rsidR="00063173" w:rsidRPr="00994618" w:rsidRDefault="001175EA" w:rsidP="005F62C7">
      <w:pPr>
        <w:pStyle w:val="ListParagraph"/>
        <w:numPr>
          <w:ilvl w:val="0"/>
          <w:numId w:val="2"/>
        </w:numPr>
        <w:ind w:left="426"/>
        <w:rPr>
          <w:sz w:val="22"/>
          <w:szCs w:val="22"/>
        </w:rPr>
      </w:pPr>
      <w:bookmarkStart w:id="61" w:name="_Hlk160184916"/>
      <w:bookmarkEnd w:id="57"/>
      <w:bookmarkEnd w:id="60"/>
      <w:r w:rsidRPr="00994618">
        <w:rPr>
          <w:sz w:val="22"/>
          <w:szCs w:val="22"/>
          <w:lang w:val="cy-GB"/>
        </w:rPr>
        <w:t xml:space="preserve">Gwnaethom gymryd rhan ym mhanel craffu ar Anghydraddoldeb yn y Ddalfa, sy’n adolygu cofnodion a fideos o ddalfeydd i sicrhau bod y bobl sy'n cael eu cadw ynddynt yn cael eu trin yn deg ac yn briodol. Rhoddir pwyslais penodol ar blant a phobl ifanc, pobl agored i niwed, a phobl o gefndiroedd ethnig leiafrifol. </w:t>
      </w:r>
      <w:bookmarkStart w:id="62" w:name="_Hlk160184945"/>
      <w:bookmarkEnd w:id="61"/>
      <w:r w:rsidRPr="00994618">
        <w:rPr>
          <w:sz w:val="22"/>
          <w:szCs w:val="22"/>
          <w:lang w:val="cy-GB"/>
        </w:rPr>
        <w:t>Mae argymhellion wedi cynnwys adolygu achosion o chwilio noeth yn y ddalfa, cael gwell dealltwriaeth o ddata lleiafrifoedd ethnig yn y ddalfa, a rhoi adborth cadarnhaol i staff y ddalfa am ymdrin â digwyddiad gyda pherson ifanc.</w:t>
      </w:r>
      <w:bookmarkEnd w:id="62"/>
    </w:p>
    <w:p w14:paraId="04B87675" w14:textId="77777777" w:rsidR="00167333" w:rsidRPr="00994618" w:rsidRDefault="00167333" w:rsidP="00167333">
      <w:pPr>
        <w:pStyle w:val="ListParagraph"/>
        <w:rPr>
          <w:sz w:val="22"/>
          <w:szCs w:val="22"/>
        </w:rPr>
      </w:pPr>
    </w:p>
    <w:p w14:paraId="33A51DE1" w14:textId="0A16A5A1" w:rsidR="00167333" w:rsidRPr="00994618" w:rsidRDefault="001175EA" w:rsidP="00167333">
      <w:pPr>
        <w:pStyle w:val="ListParagraph"/>
        <w:numPr>
          <w:ilvl w:val="0"/>
          <w:numId w:val="2"/>
        </w:numPr>
        <w:ind w:left="426"/>
        <w:rPr>
          <w:sz w:val="22"/>
          <w:szCs w:val="22"/>
        </w:rPr>
      </w:pPr>
      <w:bookmarkStart w:id="63" w:name="_Hlk160184967"/>
      <w:r w:rsidRPr="00994618">
        <w:rPr>
          <w:sz w:val="22"/>
          <w:szCs w:val="22"/>
          <w:lang w:val="cy-GB"/>
        </w:rPr>
        <w:t xml:space="preserve">Gwnaethom ddechrau gweithio gyda Heddlu Gwent a phartneriaid i wella dealltwriaeth o'r defnydd o </w:t>
      </w:r>
      <w:bookmarkStart w:id="64" w:name="_Hlk160185007"/>
      <w:r w:rsidRPr="00994618">
        <w:rPr>
          <w:sz w:val="22"/>
          <w:szCs w:val="22"/>
          <w:lang w:val="cy-GB"/>
        </w:rPr>
        <w:t>chwilio noeth yn ymwneud â phlant</w:t>
      </w:r>
      <w:bookmarkEnd w:id="64"/>
      <w:r w:rsidRPr="00994618">
        <w:rPr>
          <w:sz w:val="22"/>
          <w:szCs w:val="22"/>
          <w:lang w:val="cy-GB"/>
        </w:rPr>
        <w:t xml:space="preserve">. </w:t>
      </w:r>
      <w:bookmarkStart w:id="65" w:name="_Hlk160184976"/>
      <w:bookmarkEnd w:id="63"/>
      <w:r w:rsidRPr="00994618">
        <w:rPr>
          <w:sz w:val="22"/>
          <w:szCs w:val="22"/>
          <w:lang w:val="cy-GB"/>
        </w:rPr>
        <w:t xml:space="preserve">Gwnaethom argymhellion wrth Heddlu Gwent ynghylch casglu data a chynnwys unrhyw ddigwyddiadau mewn dulliau craffu mewnol fel y Panel Craffu ar Anghydraddoldeb yn y Ddalfa. </w:t>
      </w:r>
      <w:bookmarkEnd w:id="65"/>
    </w:p>
    <w:p w14:paraId="6077FD21" w14:textId="77777777" w:rsidR="00903130" w:rsidRPr="00994618" w:rsidRDefault="00903130" w:rsidP="00063173">
      <w:pPr>
        <w:rPr>
          <w:sz w:val="22"/>
          <w:szCs w:val="22"/>
        </w:rPr>
      </w:pPr>
    </w:p>
    <w:p w14:paraId="7636C442" w14:textId="77777777" w:rsidR="00063173" w:rsidRPr="00994618" w:rsidRDefault="001175EA" w:rsidP="00063173">
      <w:pPr>
        <w:rPr>
          <w:b/>
          <w:bCs/>
          <w:sz w:val="22"/>
          <w:szCs w:val="22"/>
        </w:rPr>
      </w:pPr>
      <w:bookmarkStart w:id="66" w:name="_Hlk160185088"/>
      <w:r w:rsidRPr="00994618">
        <w:rPr>
          <w:b/>
          <w:bCs/>
          <w:sz w:val="22"/>
          <w:szCs w:val="22"/>
          <w:lang w:val="cy-GB"/>
        </w:rPr>
        <w:t>Cwynion gan y Cyhoedd</w:t>
      </w:r>
    </w:p>
    <w:p w14:paraId="2E14200C" w14:textId="77777777" w:rsidR="00063173" w:rsidRPr="00994618" w:rsidRDefault="001175EA" w:rsidP="00446C98">
      <w:pPr>
        <w:pStyle w:val="ListParagraph"/>
        <w:numPr>
          <w:ilvl w:val="0"/>
          <w:numId w:val="13"/>
        </w:numPr>
        <w:ind w:left="426"/>
        <w:rPr>
          <w:sz w:val="22"/>
          <w:szCs w:val="22"/>
        </w:rPr>
      </w:pPr>
      <w:bookmarkStart w:id="67" w:name="_Hlk160185103"/>
      <w:bookmarkEnd w:id="66"/>
      <w:r w:rsidRPr="00994618">
        <w:rPr>
          <w:sz w:val="22"/>
          <w:szCs w:val="22"/>
          <w:lang w:val="cy-GB"/>
        </w:rPr>
        <w:lastRenderedPageBreak/>
        <w:t>Gwnaethom hapsamplu ffeiliau cwynion yr heddlu bob chwe mis i sicrhau bod prosesau cwynion gan y cyhoedd wedi cael eu dilyn yn gywir, gan gynnig argymhellion lle nodwyd unrhyw feysydd i'w gwella.</w:t>
      </w:r>
    </w:p>
    <w:bookmarkEnd w:id="67"/>
    <w:p w14:paraId="551E40CD" w14:textId="77777777" w:rsidR="00A60E46" w:rsidRPr="00994618" w:rsidRDefault="00A60E46" w:rsidP="00A60E46">
      <w:pPr>
        <w:pStyle w:val="ListParagraph"/>
        <w:ind w:left="426"/>
        <w:rPr>
          <w:sz w:val="22"/>
          <w:szCs w:val="22"/>
        </w:rPr>
      </w:pPr>
    </w:p>
    <w:p w14:paraId="04A8ED84" w14:textId="77777777" w:rsidR="00A60E46" w:rsidRPr="00994618" w:rsidRDefault="001175EA" w:rsidP="00446C98">
      <w:pPr>
        <w:pStyle w:val="ListParagraph"/>
        <w:numPr>
          <w:ilvl w:val="0"/>
          <w:numId w:val="13"/>
        </w:numPr>
        <w:ind w:left="426"/>
        <w:rPr>
          <w:sz w:val="22"/>
          <w:szCs w:val="22"/>
        </w:rPr>
      </w:pPr>
      <w:bookmarkStart w:id="68" w:name="_Hlk160185127"/>
      <w:r w:rsidRPr="00994618">
        <w:rPr>
          <w:sz w:val="22"/>
          <w:szCs w:val="22"/>
          <w:lang w:val="cy-GB"/>
        </w:rPr>
        <w:t xml:space="preserve">Gwnaethom graffu'n rheolaidd ar berfformiad Heddlu Gwent o ran safonau proffesiynol, gyda'r cyhoedd ac yn fewnol, i ddeall unrhyw dueddiadau ac i herio er mwyn creu newid cadarnhaol. Mae data cwynion yn cynnwys amrywiaeth o nodweddion gwarchodedig. </w:t>
      </w:r>
    </w:p>
    <w:bookmarkEnd w:id="68"/>
    <w:p w14:paraId="5FAC89CA" w14:textId="77777777" w:rsidR="00063173" w:rsidRPr="00994618" w:rsidRDefault="00063173" w:rsidP="00063173">
      <w:pPr>
        <w:rPr>
          <w:sz w:val="22"/>
          <w:szCs w:val="22"/>
        </w:rPr>
      </w:pPr>
    </w:p>
    <w:p w14:paraId="16ED90C5" w14:textId="77777777" w:rsidR="00063173" w:rsidRPr="00994618" w:rsidRDefault="001175EA" w:rsidP="00063173">
      <w:pPr>
        <w:rPr>
          <w:b/>
          <w:bCs/>
          <w:sz w:val="22"/>
          <w:szCs w:val="22"/>
        </w:rPr>
      </w:pPr>
      <w:r w:rsidRPr="00994618">
        <w:rPr>
          <w:b/>
          <w:bCs/>
          <w:sz w:val="22"/>
          <w:szCs w:val="22"/>
          <w:lang w:val="cy-GB"/>
        </w:rPr>
        <w:t>Tryloywder</w:t>
      </w:r>
    </w:p>
    <w:p w14:paraId="32D79508" w14:textId="77777777" w:rsidR="006F48FD" w:rsidRPr="00994618" w:rsidRDefault="001175EA" w:rsidP="00446C98">
      <w:pPr>
        <w:pStyle w:val="ListParagraph"/>
        <w:numPr>
          <w:ilvl w:val="0"/>
          <w:numId w:val="6"/>
        </w:numPr>
        <w:ind w:left="426"/>
        <w:rPr>
          <w:sz w:val="22"/>
          <w:szCs w:val="22"/>
        </w:rPr>
      </w:pPr>
      <w:bookmarkStart w:id="69" w:name="_Hlk160185185"/>
      <w:r w:rsidRPr="00994618">
        <w:rPr>
          <w:sz w:val="22"/>
          <w:szCs w:val="22"/>
          <w:lang w:val="cy-GB"/>
        </w:rPr>
        <w:t>Gwnaethom gyfrannu at ddatblygu a chyhoeddi Cynllun Gweithredu Gwrth-hiliaeth gan Fwrdd Cyfiawnder Troseddol Cymru, a lansiwyd ym mis Medi. Roedd Swyddfa Comisiynydd Gwent, trwy'r Dirprwy Gomisiynydd Heddlu a Throsedd a'r Swyddog Polisi, yn chwarae rhan allweddol yn y broses yma, trwy:</w:t>
      </w:r>
    </w:p>
    <w:p w14:paraId="137D27FB" w14:textId="77777777" w:rsidR="004852D1" w:rsidRPr="00994618" w:rsidRDefault="001175EA" w:rsidP="00446C98">
      <w:pPr>
        <w:pStyle w:val="ListParagraph"/>
        <w:numPr>
          <w:ilvl w:val="1"/>
          <w:numId w:val="6"/>
        </w:numPr>
        <w:ind w:left="993"/>
        <w:rPr>
          <w:sz w:val="22"/>
          <w:szCs w:val="22"/>
        </w:rPr>
      </w:pPr>
      <w:bookmarkStart w:id="70" w:name="_Hlk160185363"/>
      <w:bookmarkEnd w:id="69"/>
      <w:r w:rsidRPr="00994618">
        <w:rPr>
          <w:sz w:val="22"/>
          <w:szCs w:val="22"/>
          <w:lang w:val="cy-GB"/>
        </w:rPr>
        <w:t>Gydweithredu gyda phartneriaid i gytuno ar a sefydlu'r dulliau ar gyfer cynhyrchu;</w:t>
      </w:r>
    </w:p>
    <w:p w14:paraId="43737404" w14:textId="77777777" w:rsidR="00A40DA5" w:rsidRPr="00994618" w:rsidRDefault="001175EA" w:rsidP="00446C98">
      <w:pPr>
        <w:pStyle w:val="ListParagraph"/>
        <w:numPr>
          <w:ilvl w:val="1"/>
          <w:numId w:val="6"/>
        </w:numPr>
        <w:ind w:left="993"/>
        <w:rPr>
          <w:sz w:val="22"/>
          <w:szCs w:val="22"/>
        </w:rPr>
      </w:pPr>
      <w:r w:rsidRPr="00994618">
        <w:rPr>
          <w:sz w:val="22"/>
          <w:szCs w:val="22"/>
          <w:lang w:val="cy-GB"/>
        </w:rPr>
        <w:t>Cyfrannu cyllid i gomisiynu gwaith ymgysylltu â'r gymuned er mwyn galluogi cyd-gynhyrchu'r Cynllun;</w:t>
      </w:r>
    </w:p>
    <w:p w14:paraId="3F36A142" w14:textId="77777777" w:rsidR="003934E9" w:rsidRPr="00994618" w:rsidRDefault="001175EA" w:rsidP="00446C98">
      <w:pPr>
        <w:pStyle w:val="ListParagraph"/>
        <w:numPr>
          <w:ilvl w:val="1"/>
          <w:numId w:val="6"/>
        </w:numPr>
        <w:ind w:left="993"/>
        <w:rPr>
          <w:sz w:val="22"/>
          <w:szCs w:val="22"/>
        </w:rPr>
      </w:pPr>
      <w:r w:rsidRPr="00994618">
        <w:rPr>
          <w:sz w:val="22"/>
          <w:szCs w:val="22"/>
          <w:lang w:val="cy-GB"/>
        </w:rPr>
        <w:t>Ymgysylltu ag aelodau Bwrdd Cyfiawnder Troseddol Gwent i ddarparu cynrychiolaeth leol;</w:t>
      </w:r>
    </w:p>
    <w:p w14:paraId="2DD538B8" w14:textId="77777777" w:rsidR="00B478D5" w:rsidRPr="00994618" w:rsidRDefault="001175EA" w:rsidP="00446C98">
      <w:pPr>
        <w:pStyle w:val="ListParagraph"/>
        <w:numPr>
          <w:ilvl w:val="1"/>
          <w:numId w:val="6"/>
        </w:numPr>
        <w:ind w:left="993"/>
        <w:rPr>
          <w:sz w:val="22"/>
          <w:szCs w:val="22"/>
        </w:rPr>
      </w:pPr>
      <w:r w:rsidRPr="00994618">
        <w:rPr>
          <w:sz w:val="22"/>
          <w:szCs w:val="22"/>
          <w:lang w:val="cy-GB"/>
        </w:rPr>
        <w:t>Cyfrannu at grwpiau ffocws a gweithdai i sicrhau adborth cyfiawnder troseddol lleol ar yr amcanion a'r gweithrediadau;</w:t>
      </w:r>
    </w:p>
    <w:p w14:paraId="67EDB937" w14:textId="77777777" w:rsidR="00C856DF" w:rsidRPr="00994618" w:rsidRDefault="001175EA" w:rsidP="00446C98">
      <w:pPr>
        <w:pStyle w:val="ListParagraph"/>
        <w:numPr>
          <w:ilvl w:val="1"/>
          <w:numId w:val="6"/>
        </w:numPr>
        <w:ind w:left="993"/>
        <w:rPr>
          <w:sz w:val="22"/>
          <w:szCs w:val="22"/>
        </w:rPr>
      </w:pPr>
      <w:r w:rsidRPr="00994618">
        <w:rPr>
          <w:sz w:val="22"/>
          <w:szCs w:val="22"/>
          <w:lang w:val="cy-GB"/>
        </w:rPr>
        <w:t>Darparu arweinyddiaeth strategol ar gyfer y ffrwd gwaith ymgysylltu â'r gymuned, gan arwain at sefydlu'r Panel Goruchwylio a Chynghori Annibynnol i graffu'n gyhoeddus ar gyfiawnder troseddol yng Nghymru;</w:t>
      </w:r>
    </w:p>
    <w:p w14:paraId="25E77309" w14:textId="77777777" w:rsidR="00301FE3" w:rsidRPr="00994618" w:rsidRDefault="001175EA" w:rsidP="00446C98">
      <w:pPr>
        <w:pStyle w:val="ListParagraph"/>
        <w:numPr>
          <w:ilvl w:val="1"/>
          <w:numId w:val="6"/>
        </w:numPr>
        <w:ind w:left="993"/>
        <w:rPr>
          <w:sz w:val="22"/>
          <w:szCs w:val="22"/>
        </w:rPr>
      </w:pPr>
      <w:r w:rsidRPr="00994618">
        <w:rPr>
          <w:sz w:val="22"/>
          <w:szCs w:val="22"/>
          <w:lang w:val="cy-GB"/>
        </w:rPr>
        <w:t xml:space="preserve">Cyfrannu at olygu'r Cynllun yn derfynol a'i gynhyrchu. </w:t>
      </w:r>
      <w:bookmarkEnd w:id="70"/>
      <w:r w:rsidRPr="00994618">
        <w:rPr>
          <w:sz w:val="22"/>
          <w:szCs w:val="22"/>
          <w:lang w:val="cy-GB"/>
        </w:rPr>
        <w:br/>
      </w:r>
    </w:p>
    <w:p w14:paraId="3B34E401" w14:textId="21DCD3F4" w:rsidR="005F62C7" w:rsidRPr="00994618" w:rsidRDefault="001175EA" w:rsidP="00446C98">
      <w:pPr>
        <w:pStyle w:val="ListParagraph"/>
        <w:numPr>
          <w:ilvl w:val="0"/>
          <w:numId w:val="6"/>
        </w:numPr>
        <w:ind w:left="426"/>
        <w:rPr>
          <w:sz w:val="22"/>
          <w:szCs w:val="22"/>
        </w:rPr>
      </w:pPr>
      <w:bookmarkStart w:id="71" w:name="_Hlk160185440"/>
      <w:r w:rsidRPr="00994618">
        <w:rPr>
          <w:sz w:val="22"/>
          <w:szCs w:val="22"/>
          <w:lang w:val="cy-GB"/>
        </w:rPr>
        <w:t xml:space="preserve">Gwnaethom weithio gyda phartneriaid cyfiawnder troseddol i ddechrau adnabod a gwella'r data hil ac ethnigrwydd sydd ar gael ar draws y sector, yn rhan o Gynllun Gweithredu Gwrth-hiliaeth Cyfiawnder Troseddol Cymru. Bydd y gwaith yma'n parhau dros y flwyddyn nesaf i helpu i lywio a newid prosesau penderfynu. </w:t>
      </w:r>
      <w:bookmarkEnd w:id="71"/>
      <w:r w:rsidRPr="00994618">
        <w:rPr>
          <w:sz w:val="22"/>
          <w:szCs w:val="22"/>
          <w:lang w:val="cy-GB"/>
        </w:rPr>
        <w:br/>
      </w:r>
    </w:p>
    <w:p w14:paraId="771BDBFE" w14:textId="77777777" w:rsidR="00CE44E4" w:rsidRPr="00994618" w:rsidRDefault="001175EA" w:rsidP="005F62C7">
      <w:pPr>
        <w:pStyle w:val="ListParagraph"/>
        <w:numPr>
          <w:ilvl w:val="0"/>
          <w:numId w:val="1"/>
        </w:numPr>
        <w:ind w:left="426"/>
        <w:rPr>
          <w:sz w:val="22"/>
          <w:szCs w:val="22"/>
        </w:rPr>
      </w:pPr>
      <w:bookmarkStart w:id="72" w:name="_Hlk144294941"/>
      <w:r w:rsidRPr="00994618">
        <w:rPr>
          <w:sz w:val="22"/>
          <w:szCs w:val="22"/>
          <w:lang w:val="cy-GB"/>
        </w:rPr>
        <w:t>Gwnaethom ddechrau gweithio gyda swyddfeydd comisiynwyr yr heddlu a throsedd Cymru, Rheolwr Gweithredu Cynllun Gweithredu Gwrth-hiliaeth Cyfiawnder Troseddol Cymru, gyda chefnogaeth y Weinyddiaeth Gyfiawnder, i ddatblygu prosesau cynllunio a datblygu sefydliadol i gefnogi ac ymwreiddio gwaith gwrth-hiliaeth.</w:t>
      </w:r>
    </w:p>
    <w:bookmarkEnd w:id="72"/>
    <w:p w14:paraId="02D3931E" w14:textId="77777777" w:rsidR="00964FDA" w:rsidRPr="00994618" w:rsidRDefault="001175EA" w:rsidP="00CF5698">
      <w:pPr>
        <w:rPr>
          <w:sz w:val="22"/>
          <w:szCs w:val="22"/>
        </w:rPr>
      </w:pPr>
      <w:r w:rsidRPr="00994618">
        <w:rPr>
          <w:sz w:val="22"/>
          <w:szCs w:val="22"/>
          <w:lang w:val="cy-GB"/>
        </w:rPr>
        <w:br/>
      </w:r>
    </w:p>
    <w:p w14:paraId="09BF927C" w14:textId="77777777" w:rsidR="00CF5698" w:rsidRPr="00994618" w:rsidRDefault="001175EA" w:rsidP="00CF5698">
      <w:pPr>
        <w:pStyle w:val="Heading1"/>
        <w:rPr>
          <w:rFonts w:ascii="Arial" w:hAnsi="Arial" w:cs="Arial"/>
          <w:b/>
          <w:bCs/>
          <w:color w:val="auto"/>
          <w:sz w:val="22"/>
          <w:szCs w:val="22"/>
        </w:rPr>
      </w:pPr>
      <w:bookmarkStart w:id="73" w:name="_Hlk160185790"/>
      <w:r w:rsidRPr="00994618">
        <w:rPr>
          <w:rFonts w:ascii="Arial" w:hAnsi="Arial" w:cs="Arial"/>
          <w:b/>
          <w:bCs/>
          <w:color w:val="auto"/>
          <w:sz w:val="22"/>
          <w:szCs w:val="22"/>
          <w:lang w:val="cy-GB"/>
        </w:rPr>
        <w:t>Mynediad, Ymgysylltu a Chydlyniant</w:t>
      </w:r>
    </w:p>
    <w:bookmarkEnd w:id="73"/>
    <w:p w14:paraId="15635573" w14:textId="77777777" w:rsidR="00CF5698" w:rsidRPr="00994618" w:rsidRDefault="001175EA" w:rsidP="00E531E1">
      <w:pPr>
        <w:pStyle w:val="Subtitle"/>
        <w:rPr>
          <w:rFonts w:ascii="Arial" w:hAnsi="Arial" w:cs="Arial"/>
          <w:color w:val="auto"/>
        </w:rPr>
      </w:pPr>
      <w:r w:rsidRPr="00994618">
        <w:rPr>
          <w:rFonts w:ascii="Arial" w:hAnsi="Arial" w:cs="Arial"/>
          <w:color w:val="auto"/>
          <w:lang w:val="cy-GB"/>
        </w:rPr>
        <w:t>Sicrhau bod y gwasanaethau a ddarperir gan Heddlu Gwent a Swyddfa’r Comisiynydd yn ymateb i safbwyntiau, profiadau ac anghenion pobl sy’n dweud bod ganddynt nodweddion gwarchodedig, a bod y gwaith a wnawn yn hybu cynhwysiant a chydlyniant.</w:t>
      </w:r>
    </w:p>
    <w:p w14:paraId="1ED1E24E" w14:textId="77777777" w:rsidR="00846305" w:rsidRPr="00994618" w:rsidRDefault="001175EA" w:rsidP="00846305">
      <w:pPr>
        <w:pStyle w:val="Heading2"/>
        <w:rPr>
          <w:rFonts w:ascii="Arial" w:hAnsi="Arial" w:cs="Arial"/>
          <w:b/>
          <w:bCs/>
          <w:color w:val="auto"/>
          <w:sz w:val="22"/>
          <w:szCs w:val="22"/>
        </w:rPr>
      </w:pPr>
      <w:r w:rsidRPr="00994618">
        <w:rPr>
          <w:rFonts w:ascii="Arial" w:hAnsi="Arial" w:cs="Arial"/>
          <w:b/>
          <w:bCs/>
          <w:color w:val="auto"/>
          <w:sz w:val="22"/>
          <w:szCs w:val="22"/>
          <w:lang w:val="cy-GB"/>
        </w:rPr>
        <w:t>Beth rydym ni wedi ei wneud</w:t>
      </w:r>
    </w:p>
    <w:p w14:paraId="74E38424" w14:textId="77777777" w:rsidR="00846305" w:rsidRPr="00994618" w:rsidRDefault="00846305" w:rsidP="00846305">
      <w:pPr>
        <w:rPr>
          <w:sz w:val="22"/>
          <w:szCs w:val="22"/>
        </w:rPr>
      </w:pPr>
    </w:p>
    <w:p w14:paraId="57514B4E" w14:textId="77777777" w:rsidR="00846305" w:rsidRPr="00994618" w:rsidRDefault="001175EA" w:rsidP="00846305">
      <w:pPr>
        <w:rPr>
          <w:b/>
          <w:bCs/>
          <w:sz w:val="22"/>
          <w:szCs w:val="22"/>
        </w:rPr>
      </w:pPr>
      <w:bookmarkStart w:id="74" w:name="_Hlk144295694"/>
      <w:r w:rsidRPr="00994618">
        <w:rPr>
          <w:b/>
          <w:bCs/>
          <w:sz w:val="22"/>
          <w:szCs w:val="22"/>
          <w:lang w:val="cy-GB"/>
        </w:rPr>
        <w:t>Mynediad at wasanaethau plismona a gwybodaeth</w:t>
      </w:r>
    </w:p>
    <w:p w14:paraId="64C2D90F" w14:textId="77777777" w:rsidR="005F62C7" w:rsidRPr="00994618" w:rsidRDefault="001175EA" w:rsidP="00446C98">
      <w:pPr>
        <w:pStyle w:val="ListParagraph"/>
        <w:numPr>
          <w:ilvl w:val="0"/>
          <w:numId w:val="7"/>
        </w:numPr>
        <w:ind w:left="426"/>
        <w:rPr>
          <w:sz w:val="22"/>
          <w:szCs w:val="22"/>
        </w:rPr>
      </w:pPr>
      <w:bookmarkStart w:id="75" w:name="_Hlk160185876"/>
      <w:r w:rsidRPr="00994618">
        <w:rPr>
          <w:sz w:val="22"/>
          <w:szCs w:val="22"/>
          <w:lang w:val="cy-GB"/>
        </w:rPr>
        <w:lastRenderedPageBreak/>
        <w:t>Gwnaethom gwblhau gwaith i sicrhau ein bod yn darparu gwefan a gwybodaeth wedi'i hargraffu sy'n hygyrch i'r cyhoedd, yn arbennig pobl â gwahanol anableddau, gan gynnwys ymgysylltu â'r Comisiwn Cydraddoldeb a Hawliau Dynol yn rhan o'n gwaith gwella.</w:t>
      </w:r>
    </w:p>
    <w:bookmarkEnd w:id="74"/>
    <w:bookmarkEnd w:id="75"/>
    <w:p w14:paraId="220DF99B" w14:textId="77777777" w:rsidR="001104FD" w:rsidRPr="00994618" w:rsidRDefault="001104FD" w:rsidP="001104FD">
      <w:pPr>
        <w:pStyle w:val="ListParagraph"/>
        <w:ind w:left="426"/>
        <w:rPr>
          <w:sz w:val="22"/>
          <w:szCs w:val="22"/>
        </w:rPr>
      </w:pPr>
    </w:p>
    <w:p w14:paraId="0D2D6B08" w14:textId="77777777" w:rsidR="00D152EE" w:rsidRPr="00994618" w:rsidRDefault="001175EA" w:rsidP="00446C98">
      <w:pPr>
        <w:pStyle w:val="ListParagraph"/>
        <w:numPr>
          <w:ilvl w:val="0"/>
          <w:numId w:val="7"/>
        </w:numPr>
        <w:ind w:left="426"/>
        <w:rPr>
          <w:sz w:val="22"/>
          <w:szCs w:val="22"/>
        </w:rPr>
      </w:pPr>
      <w:bookmarkStart w:id="76" w:name="_Hlk144295768"/>
      <w:r w:rsidRPr="00994618">
        <w:rPr>
          <w:sz w:val="22"/>
          <w:szCs w:val="22"/>
          <w:lang w:val="cy-GB"/>
        </w:rPr>
        <w:t>Gwnaethom gynnal ein hachrediad o dan gynlluniau cenedlaethol:</w:t>
      </w:r>
    </w:p>
    <w:p w14:paraId="226FBC78" w14:textId="77777777" w:rsidR="00D152EE" w:rsidRPr="00994618" w:rsidRDefault="001175EA" w:rsidP="00446C98">
      <w:pPr>
        <w:pStyle w:val="ListParagraph"/>
        <w:numPr>
          <w:ilvl w:val="1"/>
          <w:numId w:val="7"/>
        </w:numPr>
        <w:ind w:left="993"/>
        <w:rPr>
          <w:sz w:val="22"/>
          <w:szCs w:val="22"/>
        </w:rPr>
      </w:pPr>
      <w:r w:rsidRPr="00994618">
        <w:rPr>
          <w:sz w:val="22"/>
          <w:szCs w:val="22"/>
          <w:lang w:val="cy-GB"/>
        </w:rPr>
        <w:t>Hyderus o ran Anabledd - Ymroddedig</w:t>
      </w:r>
    </w:p>
    <w:p w14:paraId="339E01AA" w14:textId="77777777" w:rsidR="00C84B99" w:rsidRPr="00994618" w:rsidRDefault="001175EA" w:rsidP="00446C98">
      <w:pPr>
        <w:pStyle w:val="ListParagraph"/>
        <w:numPr>
          <w:ilvl w:val="1"/>
          <w:numId w:val="7"/>
        </w:numPr>
        <w:ind w:left="993"/>
        <w:rPr>
          <w:sz w:val="22"/>
          <w:szCs w:val="22"/>
        </w:rPr>
      </w:pPr>
      <w:r w:rsidRPr="00994618">
        <w:rPr>
          <w:sz w:val="22"/>
          <w:szCs w:val="22"/>
          <w:lang w:val="cy-GB"/>
        </w:rPr>
        <w:t>Safonau Cyfranogiad Cenedlaethol Plant a Phobl Ifanc</w:t>
      </w:r>
    </w:p>
    <w:bookmarkEnd w:id="76"/>
    <w:p w14:paraId="4FB2A7D4" w14:textId="77777777" w:rsidR="00F5022C" w:rsidRPr="00994618" w:rsidRDefault="00F5022C" w:rsidP="005574E8">
      <w:pPr>
        <w:rPr>
          <w:sz w:val="22"/>
          <w:szCs w:val="22"/>
        </w:rPr>
      </w:pPr>
    </w:p>
    <w:p w14:paraId="13DD5E63" w14:textId="77777777" w:rsidR="00846305" w:rsidRPr="00994618" w:rsidRDefault="001175EA" w:rsidP="00846305">
      <w:pPr>
        <w:rPr>
          <w:b/>
          <w:bCs/>
          <w:sz w:val="22"/>
          <w:szCs w:val="22"/>
        </w:rPr>
      </w:pPr>
      <w:r w:rsidRPr="00994618">
        <w:rPr>
          <w:b/>
          <w:bCs/>
          <w:sz w:val="22"/>
          <w:szCs w:val="22"/>
          <w:lang w:val="cy-GB"/>
        </w:rPr>
        <w:t>Ymgysylltu â'r gymuned</w:t>
      </w:r>
    </w:p>
    <w:p w14:paraId="2E7AC4CC" w14:textId="77777777" w:rsidR="003B0A10" w:rsidRPr="00994618" w:rsidRDefault="001175EA" w:rsidP="00446C98">
      <w:pPr>
        <w:pStyle w:val="ListParagraph"/>
        <w:numPr>
          <w:ilvl w:val="0"/>
          <w:numId w:val="22"/>
        </w:numPr>
        <w:ind w:left="426"/>
        <w:rPr>
          <w:sz w:val="22"/>
          <w:szCs w:val="22"/>
        </w:rPr>
      </w:pPr>
      <w:bookmarkStart w:id="77" w:name="_Hlk160185948"/>
      <w:bookmarkStart w:id="78" w:name="_Hlk144295841"/>
      <w:r w:rsidRPr="00994618">
        <w:rPr>
          <w:sz w:val="22"/>
          <w:szCs w:val="22"/>
          <w:lang w:val="cy-GB"/>
        </w:rPr>
        <w:t>Gwnaethom barhau i ddarparu arweinyddiaeth, trwy'r Dirprwy Gomisiynydd Heddlu a Throsedd, ar gyfer y ffrwd gwaith ymgysylltu â'r cyhoedd sy'n atebol i Dasglu Hil Cyfiawnder Troseddol Cymru.</w:t>
      </w:r>
    </w:p>
    <w:bookmarkEnd w:id="77"/>
    <w:p w14:paraId="36DC8EDE" w14:textId="77777777" w:rsidR="003B0A10" w:rsidRPr="00994618" w:rsidRDefault="003B0A10" w:rsidP="003B0A10">
      <w:pPr>
        <w:pStyle w:val="ListParagraph"/>
        <w:ind w:left="426"/>
        <w:rPr>
          <w:sz w:val="22"/>
          <w:szCs w:val="22"/>
        </w:rPr>
      </w:pPr>
    </w:p>
    <w:p w14:paraId="46619C6F" w14:textId="77777777" w:rsidR="0054044E" w:rsidRPr="00994618" w:rsidRDefault="001175EA" w:rsidP="00446C98">
      <w:pPr>
        <w:pStyle w:val="ListParagraph"/>
        <w:numPr>
          <w:ilvl w:val="0"/>
          <w:numId w:val="22"/>
        </w:numPr>
        <w:ind w:left="426"/>
        <w:rPr>
          <w:sz w:val="22"/>
          <w:szCs w:val="22"/>
        </w:rPr>
      </w:pPr>
      <w:bookmarkStart w:id="79" w:name="_Hlk160185981"/>
      <w:r w:rsidRPr="00994618">
        <w:rPr>
          <w:sz w:val="22"/>
          <w:szCs w:val="22"/>
          <w:lang w:val="cy-GB"/>
        </w:rPr>
        <w:t xml:space="preserve">Gwnaethom dreialu'r defnydd o Fannau Cynnes ar gyfer ymgysylltu cymunedol, gan ymweld â gwahanol ganolfannau i helpu i feithrin perthnasau mewn cymunedau ac adeiladau na fyddem fel arfer yn ymweld â nhw yn ystod ein sesiynau ymgysylltu. </w:t>
      </w:r>
    </w:p>
    <w:bookmarkEnd w:id="78"/>
    <w:bookmarkEnd w:id="79"/>
    <w:p w14:paraId="29BB3A99" w14:textId="77777777" w:rsidR="0054044E" w:rsidRPr="00994618" w:rsidRDefault="0054044E" w:rsidP="003417A8">
      <w:pPr>
        <w:pStyle w:val="ListParagraph"/>
        <w:ind w:left="426"/>
        <w:rPr>
          <w:sz w:val="22"/>
          <w:szCs w:val="22"/>
        </w:rPr>
      </w:pPr>
    </w:p>
    <w:p w14:paraId="0EC3C51E" w14:textId="77777777" w:rsidR="009522AA" w:rsidRPr="00994618" w:rsidRDefault="001175EA" w:rsidP="00446C98">
      <w:pPr>
        <w:pStyle w:val="ListParagraph"/>
        <w:numPr>
          <w:ilvl w:val="0"/>
          <w:numId w:val="22"/>
        </w:numPr>
        <w:ind w:left="426"/>
        <w:rPr>
          <w:sz w:val="22"/>
          <w:szCs w:val="22"/>
        </w:rPr>
      </w:pPr>
      <w:bookmarkStart w:id="80" w:name="_Hlk144295949"/>
      <w:r w:rsidRPr="00994618">
        <w:rPr>
          <w:sz w:val="22"/>
          <w:szCs w:val="22"/>
          <w:lang w:val="cy-GB"/>
        </w:rPr>
        <w:t>Gwnaethom barhau i ymgysylltu ag aelodau’r Grŵp Cynghori Annibynnol ar gyfer prosesau craffu mewnol ac annibynnol a chyfrannu at a chefnogi cyfarfodydd y Grŵp.</w:t>
      </w:r>
    </w:p>
    <w:bookmarkEnd w:id="80"/>
    <w:p w14:paraId="076DD8F5" w14:textId="77777777" w:rsidR="005970D7" w:rsidRPr="00994618" w:rsidRDefault="005970D7" w:rsidP="005970D7">
      <w:pPr>
        <w:pStyle w:val="ListParagraph"/>
        <w:rPr>
          <w:sz w:val="22"/>
          <w:szCs w:val="22"/>
        </w:rPr>
      </w:pPr>
    </w:p>
    <w:p w14:paraId="1C28E64E" w14:textId="77777777" w:rsidR="00ED358E" w:rsidRPr="00994618" w:rsidRDefault="001175EA" w:rsidP="00446C98">
      <w:pPr>
        <w:pStyle w:val="ListParagraph"/>
        <w:numPr>
          <w:ilvl w:val="0"/>
          <w:numId w:val="22"/>
        </w:numPr>
        <w:ind w:left="426"/>
        <w:rPr>
          <w:sz w:val="22"/>
          <w:szCs w:val="22"/>
        </w:rPr>
      </w:pPr>
      <w:bookmarkStart w:id="81" w:name="_Hlk144295870"/>
      <w:bookmarkStart w:id="82" w:name="_Hlk160186078"/>
      <w:r w:rsidRPr="00994618">
        <w:rPr>
          <w:sz w:val="22"/>
          <w:szCs w:val="22"/>
          <w:lang w:val="cy-GB"/>
        </w:rPr>
        <w:t xml:space="preserve">Gwnaethom ymgysylltu â 1,167 o bobl yn ystod ein gwaith ymgysylltu ynghylch y Praesept. Allan o'r rhai a ymatebodd: </w:t>
      </w:r>
    </w:p>
    <w:bookmarkEnd w:id="81"/>
    <w:p w14:paraId="6817F3C2" w14:textId="77777777" w:rsidR="004A5CD4" w:rsidRPr="00994618" w:rsidRDefault="001175EA" w:rsidP="00F5022C">
      <w:pPr>
        <w:pStyle w:val="ListParagraph"/>
        <w:numPr>
          <w:ilvl w:val="1"/>
          <w:numId w:val="22"/>
        </w:numPr>
        <w:ind w:left="851"/>
        <w:rPr>
          <w:sz w:val="22"/>
          <w:szCs w:val="22"/>
        </w:rPr>
      </w:pPr>
      <w:r w:rsidRPr="00994618">
        <w:rPr>
          <w:sz w:val="22"/>
          <w:szCs w:val="22"/>
          <w:lang w:val="cy-GB"/>
        </w:rPr>
        <w:t>Dywedodd 50% eu bod yn fenywod (o gymharu â 51% yng Nghyfrifiad 2021)</w:t>
      </w:r>
    </w:p>
    <w:p w14:paraId="79EF46DE" w14:textId="77777777" w:rsidR="004A5CD4" w:rsidRPr="00994618" w:rsidRDefault="001175EA" w:rsidP="00F5022C">
      <w:pPr>
        <w:pStyle w:val="ListParagraph"/>
        <w:numPr>
          <w:ilvl w:val="1"/>
          <w:numId w:val="22"/>
        </w:numPr>
        <w:ind w:left="851"/>
        <w:rPr>
          <w:sz w:val="22"/>
          <w:szCs w:val="22"/>
        </w:rPr>
      </w:pPr>
      <w:r w:rsidRPr="00994618">
        <w:rPr>
          <w:sz w:val="22"/>
          <w:szCs w:val="22"/>
          <w:lang w:val="cy-GB"/>
        </w:rPr>
        <w:t xml:space="preserve">Roedd 6% o gefndiroedd ethnig leiafrifol (o gymharu â 8.6% yng Nghyfrifiad 2021); </w:t>
      </w:r>
    </w:p>
    <w:p w14:paraId="6B7EBA57" w14:textId="77777777" w:rsidR="004A5CD4" w:rsidRPr="00994618" w:rsidRDefault="001175EA" w:rsidP="00F5022C">
      <w:pPr>
        <w:pStyle w:val="ListParagraph"/>
        <w:numPr>
          <w:ilvl w:val="1"/>
          <w:numId w:val="22"/>
        </w:numPr>
        <w:ind w:left="851"/>
        <w:rPr>
          <w:sz w:val="22"/>
          <w:szCs w:val="22"/>
        </w:rPr>
      </w:pPr>
      <w:r w:rsidRPr="00994618">
        <w:rPr>
          <w:sz w:val="22"/>
          <w:szCs w:val="22"/>
          <w:lang w:val="cy-GB"/>
        </w:rPr>
        <w:t xml:space="preserve">Dywedodd 15% bod ganddynt anabledd (o gymharu â 22% yng Nghyfrifiad 2021);  </w:t>
      </w:r>
    </w:p>
    <w:p w14:paraId="77BF9A02" w14:textId="77777777" w:rsidR="004A5CD4" w:rsidRPr="00994618" w:rsidRDefault="001175EA" w:rsidP="00F5022C">
      <w:pPr>
        <w:pStyle w:val="ListParagraph"/>
        <w:numPr>
          <w:ilvl w:val="1"/>
          <w:numId w:val="22"/>
        </w:numPr>
        <w:ind w:left="851"/>
        <w:rPr>
          <w:sz w:val="22"/>
          <w:szCs w:val="22"/>
        </w:rPr>
      </w:pPr>
      <w:r w:rsidRPr="00994618">
        <w:rPr>
          <w:sz w:val="22"/>
          <w:szCs w:val="22"/>
          <w:lang w:val="cy-GB"/>
        </w:rPr>
        <w:t>Dywedodd 4% eu bod yn lesbiaidd, hoyw, deurywiol neu gyda chyfeiriadedd rhywiol arall (o gymharu â 2.1% yng Nghyfrifiad 2021).</w:t>
      </w:r>
    </w:p>
    <w:p w14:paraId="0C84290E" w14:textId="77777777" w:rsidR="004A5CD4" w:rsidRPr="00994618" w:rsidRDefault="001175EA" w:rsidP="00F5022C">
      <w:pPr>
        <w:ind w:left="426"/>
        <w:rPr>
          <w:sz w:val="22"/>
          <w:szCs w:val="22"/>
        </w:rPr>
      </w:pPr>
      <w:bookmarkStart w:id="83" w:name="_Hlk160186105"/>
      <w:bookmarkEnd w:id="82"/>
      <w:r w:rsidRPr="00994618">
        <w:rPr>
          <w:sz w:val="22"/>
          <w:szCs w:val="22"/>
          <w:lang w:val="cy-GB"/>
        </w:rPr>
        <w:t xml:space="preserve">Pan fydd yn ymgysylltu â'r cyhoedd mae Swyddfa'r Comisiynydd yn ceisio sicrhau sampl cynrychioliadol ar draws ein cymunedau. Mae'r wybodaeth amrywiaeth a gesglir yn cael ei defnyddio i lywio a chyfeirio ein prosesau cynllunio ymgysylltu. </w:t>
      </w:r>
    </w:p>
    <w:bookmarkEnd w:id="83"/>
    <w:p w14:paraId="4527A7F9" w14:textId="77777777" w:rsidR="00323337" w:rsidRPr="00994618" w:rsidRDefault="00323337" w:rsidP="00323337">
      <w:pPr>
        <w:pStyle w:val="ListParagraph"/>
        <w:ind w:left="1440"/>
        <w:rPr>
          <w:sz w:val="22"/>
          <w:szCs w:val="22"/>
        </w:rPr>
      </w:pPr>
    </w:p>
    <w:p w14:paraId="1D63C38A" w14:textId="77777777" w:rsidR="00323337" w:rsidRPr="00994618" w:rsidRDefault="001175EA" w:rsidP="00446C98">
      <w:pPr>
        <w:pStyle w:val="ListParagraph"/>
        <w:numPr>
          <w:ilvl w:val="0"/>
          <w:numId w:val="22"/>
        </w:numPr>
        <w:ind w:left="426"/>
        <w:rPr>
          <w:sz w:val="22"/>
          <w:szCs w:val="22"/>
        </w:rPr>
      </w:pPr>
      <w:bookmarkStart w:id="84" w:name="_Hlk144295998"/>
      <w:r w:rsidRPr="00994618">
        <w:rPr>
          <w:sz w:val="22"/>
          <w:szCs w:val="22"/>
          <w:lang w:val="cy-GB"/>
        </w:rPr>
        <w:t>Ymatebodd 1,009 o bobl i'n harolwg ar strategaeth ystadau'r heddlu:</w:t>
      </w:r>
    </w:p>
    <w:p w14:paraId="175154EF" w14:textId="77777777" w:rsidR="00323337" w:rsidRPr="00994618" w:rsidRDefault="001175EA" w:rsidP="00446C98">
      <w:pPr>
        <w:pStyle w:val="ListParagraph"/>
        <w:numPr>
          <w:ilvl w:val="1"/>
          <w:numId w:val="22"/>
        </w:numPr>
        <w:ind w:left="993"/>
        <w:rPr>
          <w:sz w:val="22"/>
          <w:szCs w:val="22"/>
        </w:rPr>
      </w:pPr>
      <w:r w:rsidRPr="00994618">
        <w:rPr>
          <w:sz w:val="22"/>
          <w:szCs w:val="22"/>
          <w:lang w:val="cy-GB"/>
        </w:rPr>
        <w:t>Nododd 57% eu bod yn fenywod.</w:t>
      </w:r>
    </w:p>
    <w:p w14:paraId="26341976" w14:textId="77777777" w:rsidR="00323337" w:rsidRPr="00994618" w:rsidRDefault="001175EA" w:rsidP="00446C98">
      <w:pPr>
        <w:pStyle w:val="ListParagraph"/>
        <w:numPr>
          <w:ilvl w:val="1"/>
          <w:numId w:val="22"/>
        </w:numPr>
        <w:ind w:left="993"/>
        <w:rPr>
          <w:sz w:val="22"/>
          <w:szCs w:val="22"/>
        </w:rPr>
      </w:pPr>
      <w:r w:rsidRPr="00994618">
        <w:rPr>
          <w:sz w:val="22"/>
          <w:szCs w:val="22"/>
          <w:lang w:val="cy-GB"/>
        </w:rPr>
        <w:t xml:space="preserve">Nododd 7% eu bod o gefndiroedd ethnig leiafrifol. </w:t>
      </w:r>
    </w:p>
    <w:p w14:paraId="37C18608" w14:textId="77777777" w:rsidR="00323337" w:rsidRPr="00994618" w:rsidRDefault="001175EA" w:rsidP="00446C98">
      <w:pPr>
        <w:pStyle w:val="ListParagraph"/>
        <w:numPr>
          <w:ilvl w:val="1"/>
          <w:numId w:val="22"/>
        </w:numPr>
        <w:ind w:left="993"/>
        <w:rPr>
          <w:sz w:val="22"/>
          <w:szCs w:val="22"/>
        </w:rPr>
      </w:pPr>
      <w:r w:rsidRPr="00994618">
        <w:rPr>
          <w:sz w:val="22"/>
          <w:szCs w:val="22"/>
          <w:lang w:val="cy-GB"/>
        </w:rPr>
        <w:t>Nododd 11% bod ganddynt anabledd.</w:t>
      </w:r>
    </w:p>
    <w:p w14:paraId="163FA34C" w14:textId="77777777" w:rsidR="00323337" w:rsidRPr="00994618" w:rsidRDefault="001175EA" w:rsidP="00446C98">
      <w:pPr>
        <w:pStyle w:val="ListParagraph"/>
        <w:numPr>
          <w:ilvl w:val="1"/>
          <w:numId w:val="22"/>
        </w:numPr>
        <w:ind w:left="993"/>
        <w:rPr>
          <w:sz w:val="22"/>
          <w:szCs w:val="22"/>
        </w:rPr>
      </w:pPr>
      <w:r w:rsidRPr="00994618">
        <w:rPr>
          <w:sz w:val="22"/>
          <w:szCs w:val="22"/>
          <w:lang w:val="cy-GB"/>
        </w:rPr>
        <w:t>Nododd 3% eu bod yn lesbiaid, hoyw, deurywiol, neu gyda chyfeiriadedd rhywiol arall.</w:t>
      </w:r>
    </w:p>
    <w:bookmarkEnd w:id="84"/>
    <w:p w14:paraId="22684B8A" w14:textId="77777777" w:rsidR="009522AA" w:rsidRPr="00994618" w:rsidRDefault="009522AA" w:rsidP="009522AA">
      <w:pPr>
        <w:pStyle w:val="ListParagraph"/>
        <w:rPr>
          <w:sz w:val="22"/>
          <w:szCs w:val="22"/>
        </w:rPr>
      </w:pPr>
    </w:p>
    <w:p w14:paraId="1626B810" w14:textId="77777777" w:rsidR="00413247" w:rsidRPr="00994618" w:rsidRDefault="001175EA" w:rsidP="00446C98">
      <w:pPr>
        <w:pStyle w:val="ListParagraph"/>
        <w:numPr>
          <w:ilvl w:val="0"/>
          <w:numId w:val="8"/>
        </w:numPr>
        <w:ind w:left="426"/>
        <w:rPr>
          <w:sz w:val="22"/>
          <w:szCs w:val="22"/>
        </w:rPr>
      </w:pPr>
      <w:bookmarkStart w:id="85" w:name="_Hlk144296076"/>
      <w:r w:rsidRPr="00994618">
        <w:rPr>
          <w:sz w:val="22"/>
          <w:szCs w:val="22"/>
          <w:lang w:val="cy-GB"/>
        </w:rPr>
        <w:t>Ynghyd â Heddlu Gwent, partneriaid a'n cymunedau gwnaethom gofio a chydnabod nifer o ddigwyddiadau allweddol, gan gynnwys:</w:t>
      </w:r>
    </w:p>
    <w:p w14:paraId="667009DD"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t>Diwrnod Cofio'r Holocost</w:t>
      </w:r>
    </w:p>
    <w:p w14:paraId="73374B22"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t xml:space="preserve">Mis Hanes LHDT+ </w:t>
      </w:r>
    </w:p>
    <w:p w14:paraId="2B4A4E1D"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t xml:space="preserve">Diwrnod Rhyngwladol Menywod </w:t>
      </w:r>
    </w:p>
    <w:p w14:paraId="5CA384A0"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t>Diwrnod Stephen Lawrence</w:t>
      </w:r>
    </w:p>
    <w:p w14:paraId="0823E304"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t>Mis Hanes Sipsiwn, Roma a Theithwyr</w:t>
      </w:r>
    </w:p>
    <w:p w14:paraId="63C8D1B7"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t xml:space="preserve">Diwrnod Windrush </w:t>
      </w:r>
    </w:p>
    <w:p w14:paraId="2A223B57"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lastRenderedPageBreak/>
        <w:t>Mis Treftadaeth De Asiaidd</w:t>
      </w:r>
    </w:p>
    <w:p w14:paraId="7E4B349F" w14:textId="77777777" w:rsidR="00437266" w:rsidRPr="00994618" w:rsidRDefault="001175EA" w:rsidP="00446C98">
      <w:pPr>
        <w:pStyle w:val="ListParagraph"/>
        <w:numPr>
          <w:ilvl w:val="0"/>
          <w:numId w:val="21"/>
        </w:numPr>
        <w:ind w:left="993"/>
        <w:rPr>
          <w:sz w:val="22"/>
          <w:szCs w:val="22"/>
        </w:rPr>
      </w:pPr>
      <w:r w:rsidRPr="00994618">
        <w:rPr>
          <w:sz w:val="22"/>
          <w:szCs w:val="22"/>
          <w:lang w:val="cy-GB"/>
        </w:rPr>
        <w:t>Cofio Srebrenica</w:t>
      </w:r>
    </w:p>
    <w:p w14:paraId="262EA48F" w14:textId="77777777" w:rsidR="003417A8" w:rsidRPr="00994618" w:rsidRDefault="001175EA" w:rsidP="00446C98">
      <w:pPr>
        <w:pStyle w:val="ListParagraph"/>
        <w:numPr>
          <w:ilvl w:val="0"/>
          <w:numId w:val="21"/>
        </w:numPr>
        <w:ind w:left="993"/>
        <w:rPr>
          <w:sz w:val="22"/>
          <w:szCs w:val="22"/>
        </w:rPr>
      </w:pPr>
      <w:r w:rsidRPr="00994618">
        <w:rPr>
          <w:sz w:val="22"/>
          <w:szCs w:val="22"/>
          <w:lang w:val="cy-GB"/>
        </w:rPr>
        <w:t xml:space="preserve">Gŵyl Iemeni Cymru </w:t>
      </w:r>
    </w:p>
    <w:p w14:paraId="666BD1E5" w14:textId="77777777" w:rsidR="003417A8" w:rsidRPr="00994618" w:rsidRDefault="001175EA" w:rsidP="00446C98">
      <w:pPr>
        <w:pStyle w:val="ListParagraph"/>
        <w:numPr>
          <w:ilvl w:val="0"/>
          <w:numId w:val="21"/>
        </w:numPr>
        <w:ind w:left="993"/>
        <w:rPr>
          <w:sz w:val="22"/>
          <w:szCs w:val="22"/>
        </w:rPr>
      </w:pPr>
      <w:r w:rsidRPr="00994618">
        <w:rPr>
          <w:sz w:val="22"/>
          <w:szCs w:val="22"/>
          <w:lang w:val="cy-GB"/>
        </w:rPr>
        <w:t xml:space="preserve">Cynhadledd Mis Hanes Anabledd Cyngor Cenedlaethol Penaethiaid yr Heddlu </w:t>
      </w:r>
    </w:p>
    <w:p w14:paraId="51603720" w14:textId="77777777" w:rsidR="00A952FA" w:rsidRPr="00994618" w:rsidRDefault="001175EA" w:rsidP="00446C98">
      <w:pPr>
        <w:pStyle w:val="ListParagraph"/>
        <w:numPr>
          <w:ilvl w:val="0"/>
          <w:numId w:val="21"/>
        </w:numPr>
        <w:ind w:left="993"/>
        <w:rPr>
          <w:sz w:val="22"/>
          <w:szCs w:val="22"/>
        </w:rPr>
      </w:pPr>
      <w:r w:rsidRPr="00994618">
        <w:rPr>
          <w:sz w:val="22"/>
          <w:szCs w:val="22"/>
          <w:lang w:val="cy-GB"/>
        </w:rPr>
        <w:t>Hanes Pobl Dduon 365</w:t>
      </w:r>
    </w:p>
    <w:bookmarkEnd w:id="85"/>
    <w:p w14:paraId="732FA6E8" w14:textId="77777777" w:rsidR="007A39AC" w:rsidRPr="00994618" w:rsidRDefault="007A39AC" w:rsidP="00846305">
      <w:pPr>
        <w:rPr>
          <w:sz w:val="22"/>
          <w:szCs w:val="22"/>
        </w:rPr>
      </w:pPr>
    </w:p>
    <w:p w14:paraId="0622FBC9" w14:textId="77777777" w:rsidR="00846305" w:rsidRPr="00994618" w:rsidRDefault="001175EA" w:rsidP="00846305">
      <w:pPr>
        <w:rPr>
          <w:b/>
          <w:bCs/>
          <w:sz w:val="22"/>
          <w:szCs w:val="22"/>
        </w:rPr>
      </w:pPr>
      <w:r w:rsidRPr="00994618">
        <w:rPr>
          <w:b/>
          <w:bCs/>
          <w:sz w:val="22"/>
          <w:szCs w:val="22"/>
          <w:lang w:val="cy-GB"/>
        </w:rPr>
        <w:t>Plant a Phobl Ifanc</w:t>
      </w:r>
    </w:p>
    <w:p w14:paraId="0721F7E9" w14:textId="2FBBEF8A" w:rsidR="006310FF" w:rsidRPr="00994618" w:rsidRDefault="001175EA" w:rsidP="00446C98">
      <w:pPr>
        <w:pStyle w:val="ListParagraph"/>
        <w:numPr>
          <w:ilvl w:val="0"/>
          <w:numId w:val="5"/>
        </w:numPr>
        <w:ind w:left="426"/>
        <w:rPr>
          <w:sz w:val="22"/>
          <w:szCs w:val="22"/>
        </w:rPr>
      </w:pPr>
      <w:bookmarkStart w:id="86" w:name="_Hlk144296381"/>
      <w:r w:rsidRPr="00994618">
        <w:rPr>
          <w:sz w:val="22"/>
          <w:szCs w:val="22"/>
          <w:lang w:val="cy-GB"/>
        </w:rPr>
        <w:t xml:space="preserve">Gwnaethom weithio gyda Heddlu Gwent i ddatblygu Strategaeth sy'n Canolbwyntio ar y Plentyn newydd sy'n rhoi lles plant a phobl ifanc wrth galon ei phenderfyniadau. Cynhyrchwyd y strategaeth ar y cyd â phlant a phobl ifanc o ysgolion a grwpiau ieuenctid yng Ngwent a bydd yn cael ei chyflwyno yn ystod 2022/23 a 2023/24. </w:t>
      </w:r>
    </w:p>
    <w:bookmarkEnd w:id="86"/>
    <w:p w14:paraId="3D30475D" w14:textId="77777777" w:rsidR="006310FF" w:rsidRPr="00994618" w:rsidRDefault="006310FF" w:rsidP="006310FF">
      <w:pPr>
        <w:pStyle w:val="ListParagraph"/>
        <w:ind w:left="426"/>
        <w:rPr>
          <w:sz w:val="22"/>
          <w:szCs w:val="22"/>
        </w:rPr>
      </w:pPr>
    </w:p>
    <w:p w14:paraId="002E8A97" w14:textId="77777777" w:rsidR="00A605F7" w:rsidRPr="00994618" w:rsidRDefault="001175EA" w:rsidP="00446C98">
      <w:pPr>
        <w:pStyle w:val="ListParagraph"/>
        <w:numPr>
          <w:ilvl w:val="0"/>
          <w:numId w:val="5"/>
        </w:numPr>
        <w:ind w:left="426"/>
        <w:rPr>
          <w:sz w:val="22"/>
          <w:szCs w:val="22"/>
        </w:rPr>
      </w:pPr>
      <w:bookmarkStart w:id="87" w:name="_Hlk144296472"/>
      <w:r w:rsidRPr="00994618">
        <w:rPr>
          <w:sz w:val="22"/>
          <w:szCs w:val="22"/>
          <w:lang w:val="cy-GB"/>
        </w:rPr>
        <w:t xml:space="preserve">Gwnaethom gefnogi Ymgynghoriad Cymru ar Egwyddorion a Chanllawiau Cyn mynd i'r Llys y Bwrdd Cyfiawnder Ieuenctid, gan ychwanegu eu cwestiynau at ein harolwg Hawl i Holi Ieuenctid ar-lein. Gofynnwyd i bobl ifanc am eu canfyddiad am droseddau lefel isel a'r canlyniadau maent yn credu y dylid fod mewn lle i gyflawnwyr. Roedd hyn yn galluogi’r Bwrdd Cyfiawnder Ieuenctid i glywed safbwyntiau pobl ifanc yng Ngwent. </w:t>
      </w:r>
    </w:p>
    <w:bookmarkEnd w:id="87"/>
    <w:p w14:paraId="14876121" w14:textId="77777777" w:rsidR="003E20CB" w:rsidRPr="00994618" w:rsidRDefault="003E20CB" w:rsidP="003E20CB">
      <w:pPr>
        <w:pStyle w:val="ListParagraph"/>
        <w:ind w:left="426"/>
        <w:rPr>
          <w:sz w:val="22"/>
          <w:szCs w:val="22"/>
        </w:rPr>
      </w:pPr>
    </w:p>
    <w:p w14:paraId="28A5F127" w14:textId="08D8BF27" w:rsidR="00846305" w:rsidRPr="00994618" w:rsidRDefault="001175EA" w:rsidP="00446C98">
      <w:pPr>
        <w:pStyle w:val="ListParagraph"/>
        <w:numPr>
          <w:ilvl w:val="0"/>
          <w:numId w:val="5"/>
        </w:numPr>
        <w:ind w:left="426"/>
        <w:rPr>
          <w:sz w:val="22"/>
          <w:szCs w:val="22"/>
        </w:rPr>
      </w:pPr>
      <w:bookmarkStart w:id="88" w:name="_Hlk144296513"/>
      <w:r w:rsidRPr="00994618">
        <w:rPr>
          <w:sz w:val="22"/>
          <w:szCs w:val="22"/>
          <w:lang w:val="cy-GB"/>
        </w:rPr>
        <w:t>Gwnaethom weithio gyda chlwstwr o ysgolion ym Mwrdeistref Caerffili i ddatblygu ein gweithdai mannau cynnes. Mewn un wythnos gwnaethom ymgysylltu â dros 180 o ddisgyblion ar draws naw ysgol. Ymunodd swyddogion cefnogi cymuned â ni i wrando ar ddisgyblion ac i helpu i roi tawelwch meddwl iddynt. Helpodd y sesiynau'r disgyblion i siarad am yr ardaloedd yn eu cymunedau lle roeddent yn teimlo'n ddiogel neu anniogel a thrafod y rhesymau dros hynny. Casglwyd y wybodaeth a'i rhoi i'r timau plismona cymdogaeth lleol yn ogystal â'r ysgolion a Chyngor Caerffili, i'n galluogi ni i weithio gyda'n gilydd i roi sylw i rai o'r problemau a godwyd.</w:t>
      </w:r>
    </w:p>
    <w:bookmarkEnd w:id="88"/>
    <w:p w14:paraId="012135ED" w14:textId="77777777" w:rsidR="008B6D1D" w:rsidRPr="00994618" w:rsidRDefault="008B6D1D" w:rsidP="008B6D1D">
      <w:pPr>
        <w:pStyle w:val="ListParagraph"/>
        <w:rPr>
          <w:sz w:val="22"/>
          <w:szCs w:val="22"/>
        </w:rPr>
      </w:pPr>
    </w:p>
    <w:p w14:paraId="721E7918" w14:textId="77777777" w:rsidR="00987777" w:rsidRPr="00994618" w:rsidRDefault="001175EA" w:rsidP="00446C98">
      <w:pPr>
        <w:pStyle w:val="ListParagraph"/>
        <w:numPr>
          <w:ilvl w:val="0"/>
          <w:numId w:val="5"/>
        </w:numPr>
        <w:ind w:left="426"/>
        <w:rPr>
          <w:sz w:val="22"/>
          <w:szCs w:val="22"/>
        </w:rPr>
      </w:pPr>
      <w:bookmarkStart w:id="89" w:name="_Hlk144296950"/>
      <w:r w:rsidRPr="00994618">
        <w:rPr>
          <w:sz w:val="22"/>
          <w:szCs w:val="22"/>
          <w:lang w:val="cy-GB"/>
        </w:rPr>
        <w:t>Gwnaethom gyflwyno 12 gweithdy i dros 300 o blant a phobl ifanc rhwng pump a 11 oed yng nghynlluniau chwarae haf Gwasanaeth Chwarae Torfaen hefyd. Nod y gweithdai oedd rhannu gwybodaeth ynghylch sut i gadw'n ddiogel a deall sut mae'r plant yn teimlo am Heddlu Gwent. Cafodd y sylwadau eu cyflwyno i'r Bwrdd Plismona sy'n Canolbwyntio ar y Plentyn.</w:t>
      </w:r>
    </w:p>
    <w:bookmarkEnd w:id="89"/>
    <w:p w14:paraId="1618902C" w14:textId="77777777" w:rsidR="004D721D" w:rsidRPr="00994618" w:rsidRDefault="004D721D" w:rsidP="001A1AB8">
      <w:pPr>
        <w:pStyle w:val="ListParagraph"/>
        <w:ind w:left="426"/>
        <w:rPr>
          <w:sz w:val="22"/>
          <w:szCs w:val="22"/>
        </w:rPr>
      </w:pPr>
    </w:p>
    <w:p w14:paraId="475FB024" w14:textId="77777777" w:rsidR="004D721D" w:rsidRPr="00994618" w:rsidRDefault="001175EA" w:rsidP="00446C98">
      <w:pPr>
        <w:pStyle w:val="ListParagraph"/>
        <w:numPr>
          <w:ilvl w:val="0"/>
          <w:numId w:val="5"/>
        </w:numPr>
        <w:ind w:left="426"/>
        <w:rPr>
          <w:sz w:val="22"/>
          <w:szCs w:val="22"/>
        </w:rPr>
      </w:pPr>
      <w:bookmarkStart w:id="90" w:name="_Hlk144296441"/>
      <w:r w:rsidRPr="00994618">
        <w:rPr>
          <w:sz w:val="22"/>
          <w:szCs w:val="22"/>
          <w:lang w:val="cy-GB"/>
        </w:rPr>
        <w:t>Gwnaethom gynnal ein pumed digwyddiad Hawl i Holi Ieuenctid a ddenodd dros 120 o bobl ifanc a gweithwyr proffesiynol, gan gynnwys gweithwyr ieuenctid a chynrychiolwyr o sefydliadau gwirfoddol a gwasanaethau cyhoeddus. Atebodd ein panel o weithwyr proffesiynol gwestiynau ar lawer o faterion, gan gynnwys mynediad at wybodaeth am broblemau iechyd y cyhoedd, diogelwch ar-lein, trais yn erbyn menywod a merched, perthnasau iach a diogel, a'r argyfwng costau byw. Ar ôl y digwyddiad cafwyd sylwadau cadarnhaol iawn gan y Comisiynydd Plant a phobl eraill a oedd yn bresennol.</w:t>
      </w:r>
    </w:p>
    <w:bookmarkEnd w:id="90"/>
    <w:p w14:paraId="3CF52BD8" w14:textId="77777777" w:rsidR="004D721D" w:rsidRPr="00994618" w:rsidRDefault="004D721D" w:rsidP="004D721D">
      <w:pPr>
        <w:pStyle w:val="ListParagraph"/>
        <w:rPr>
          <w:sz w:val="22"/>
          <w:szCs w:val="22"/>
        </w:rPr>
      </w:pPr>
    </w:p>
    <w:p w14:paraId="249FE459" w14:textId="7E29F708" w:rsidR="007A39AC" w:rsidRPr="00994618" w:rsidRDefault="001175EA" w:rsidP="00EC5D62">
      <w:pPr>
        <w:pStyle w:val="ListParagraph"/>
        <w:numPr>
          <w:ilvl w:val="0"/>
          <w:numId w:val="5"/>
        </w:numPr>
        <w:ind w:left="426"/>
        <w:rPr>
          <w:sz w:val="22"/>
          <w:szCs w:val="22"/>
        </w:rPr>
      </w:pPr>
      <w:bookmarkStart w:id="91" w:name="_Hlk144297035"/>
      <w:r w:rsidRPr="00994618">
        <w:rPr>
          <w:sz w:val="22"/>
          <w:szCs w:val="22"/>
          <w:lang w:val="cy-GB"/>
        </w:rPr>
        <w:t>Rydym wedi parhau i gefnogi'r rhaglen Heddlu Bach yng Ngwent. Aeth y Comisiynydd i ymweld â disgyblion Heddlu Bach i glywed sut mae'r grwpiau wedi bod yn gwneud argraff yn eu hysgolion ac yn y gymuned.  Cafodd disgyblion gyfle i holi'r Comisiynydd am ei rôl ac wedyn i ddweud pa faterion y byddent yn hoffi canolbwyntio arnynt er mwyn gwella diogelwch cymunedol yn eu hysgolion.</w:t>
      </w:r>
      <w:r w:rsidRPr="00994618">
        <w:rPr>
          <w:sz w:val="22"/>
          <w:szCs w:val="22"/>
          <w:lang w:val="cy-GB"/>
        </w:rPr>
        <w:br/>
        <w:t xml:space="preserve">Mae'r rhaglen yn ffordd hwyliog, ryngweithiol i blant ddysgu sgiliau newydd, magu hyder yn eu galluoedd a chwarae rhan yn eu cymuned leol. Mae'n meithrin ymddiriedaeth a </w:t>
      </w:r>
      <w:r w:rsidRPr="00994618">
        <w:rPr>
          <w:sz w:val="22"/>
          <w:szCs w:val="22"/>
          <w:lang w:val="cy-GB"/>
        </w:rPr>
        <w:lastRenderedPageBreak/>
        <w:t>hyder rhwng yr heddlu a phlant o oedran ifanc, ac mae hefyd yn helpu i greu mwy o deimlad o gydlyniant o fewn y gymuned ehangach.</w:t>
      </w:r>
    </w:p>
    <w:bookmarkEnd w:id="91"/>
    <w:p w14:paraId="2507ECDF" w14:textId="77777777" w:rsidR="004D721D" w:rsidRPr="00994618" w:rsidRDefault="004D721D" w:rsidP="001A1AB8">
      <w:pPr>
        <w:pStyle w:val="ListParagraph"/>
        <w:ind w:left="426"/>
        <w:rPr>
          <w:sz w:val="22"/>
          <w:szCs w:val="22"/>
        </w:rPr>
      </w:pPr>
    </w:p>
    <w:p w14:paraId="3C16E5E1" w14:textId="77777777" w:rsidR="009C001E" w:rsidRPr="00994618" w:rsidRDefault="001175EA" w:rsidP="00446C98">
      <w:pPr>
        <w:pStyle w:val="ListParagraph"/>
        <w:numPr>
          <w:ilvl w:val="0"/>
          <w:numId w:val="5"/>
        </w:numPr>
        <w:ind w:left="426"/>
        <w:rPr>
          <w:sz w:val="22"/>
          <w:szCs w:val="22"/>
        </w:rPr>
      </w:pPr>
      <w:bookmarkStart w:id="92" w:name="_Hlk144297077"/>
      <w:r w:rsidRPr="00994618">
        <w:rPr>
          <w:sz w:val="22"/>
          <w:szCs w:val="22"/>
          <w:lang w:val="cy-GB"/>
        </w:rPr>
        <w:t>Gwnaethom ddyfarnu £270,000 i 10 sefydliad sy'n rhoi cymorth i blant a phobl ifanc ledled Gwent fel rhan o Gronfa Gymunedol yr Heddlu'r Comisiynydd.</w:t>
      </w:r>
    </w:p>
    <w:bookmarkEnd w:id="92"/>
    <w:p w14:paraId="557DAB6C" w14:textId="77777777" w:rsidR="004D721D" w:rsidRPr="00994618" w:rsidRDefault="004D721D" w:rsidP="001A1AB8">
      <w:pPr>
        <w:pStyle w:val="ListParagraph"/>
        <w:ind w:left="426"/>
        <w:rPr>
          <w:sz w:val="22"/>
          <w:szCs w:val="22"/>
        </w:rPr>
      </w:pPr>
    </w:p>
    <w:p w14:paraId="51264166" w14:textId="77777777" w:rsidR="00C3555A" w:rsidRPr="00994618" w:rsidRDefault="001175EA" w:rsidP="00446C98">
      <w:pPr>
        <w:pStyle w:val="ListParagraph"/>
        <w:numPr>
          <w:ilvl w:val="0"/>
          <w:numId w:val="5"/>
        </w:numPr>
        <w:ind w:left="426"/>
        <w:rPr>
          <w:sz w:val="22"/>
          <w:szCs w:val="22"/>
        </w:rPr>
      </w:pPr>
      <w:bookmarkStart w:id="93" w:name="_Hlk144297095"/>
      <w:r w:rsidRPr="00994618">
        <w:rPr>
          <w:sz w:val="22"/>
          <w:szCs w:val="22"/>
          <w:lang w:val="cy-GB"/>
        </w:rPr>
        <w:t>Gwnaethom ddyfarnu £65,000 i Gronfa'r Uchel Siryf i gynnig cymorth lleol i blant a phobl ifanc i helpu i greu cyfleoedd sy'n llywio pobl ifanc oddi wrth drosedd ac ymddygiad gwrthgymdeithasol.</w:t>
      </w:r>
    </w:p>
    <w:bookmarkEnd w:id="93"/>
    <w:p w14:paraId="43A7C6DD" w14:textId="77777777" w:rsidR="00A444A0" w:rsidRPr="00994618" w:rsidRDefault="00A444A0" w:rsidP="00CF5698">
      <w:pPr>
        <w:rPr>
          <w:sz w:val="22"/>
          <w:szCs w:val="22"/>
        </w:rPr>
      </w:pPr>
    </w:p>
    <w:p w14:paraId="1684D9D7" w14:textId="77777777" w:rsidR="00A444A0" w:rsidRPr="00994618" w:rsidRDefault="00A444A0" w:rsidP="00CF5698">
      <w:pPr>
        <w:rPr>
          <w:sz w:val="22"/>
          <w:szCs w:val="22"/>
        </w:rPr>
      </w:pPr>
    </w:p>
    <w:p w14:paraId="01A5C083" w14:textId="77777777" w:rsidR="00CF5698" w:rsidRPr="00994618" w:rsidRDefault="001175EA" w:rsidP="00CF5698">
      <w:pPr>
        <w:pStyle w:val="Heading1"/>
        <w:rPr>
          <w:rFonts w:ascii="Arial" w:hAnsi="Arial" w:cs="Arial"/>
          <w:b/>
          <w:bCs/>
          <w:color w:val="auto"/>
          <w:sz w:val="22"/>
          <w:szCs w:val="22"/>
        </w:rPr>
      </w:pPr>
      <w:bookmarkStart w:id="94" w:name="_Hlk160186878"/>
      <w:r w:rsidRPr="00994618">
        <w:rPr>
          <w:rFonts w:ascii="Arial" w:hAnsi="Arial" w:cs="Arial"/>
          <w:b/>
          <w:bCs/>
          <w:color w:val="auto"/>
          <w:sz w:val="22"/>
          <w:szCs w:val="22"/>
          <w:lang w:val="cy-GB"/>
        </w:rPr>
        <w:t>Creu Gweithlu Cynrychioliadol a Hyrwyddo Tegwch</w:t>
      </w:r>
    </w:p>
    <w:bookmarkEnd w:id="94"/>
    <w:p w14:paraId="4ED705EE" w14:textId="77777777" w:rsidR="00CF5698" w:rsidRPr="00994618" w:rsidRDefault="001175EA" w:rsidP="00FC2709">
      <w:pPr>
        <w:pStyle w:val="Subtitle"/>
        <w:rPr>
          <w:rFonts w:ascii="Arial" w:hAnsi="Arial" w:cs="Arial"/>
        </w:rPr>
      </w:pPr>
      <w:r w:rsidRPr="00994618">
        <w:rPr>
          <w:rFonts w:ascii="Arial" w:hAnsi="Arial" w:cs="Arial"/>
          <w:lang w:val="cy-GB"/>
        </w:rPr>
        <w:t>Gweithio tuag at weithlu cynrychioliadol a diwylliant gweithle cynhwysol, a sicrhau bod pawb sy’n gweithio i Heddlu Gwent a Swyddfa’r Comisiynydd yn cael eu trin yn deg a heb wahaniaethu.</w:t>
      </w:r>
    </w:p>
    <w:p w14:paraId="2A0B58F9" w14:textId="77777777" w:rsidR="00846305" w:rsidRPr="00994618" w:rsidRDefault="001175EA" w:rsidP="00846305">
      <w:pPr>
        <w:pStyle w:val="Heading2"/>
        <w:rPr>
          <w:rFonts w:ascii="Arial" w:hAnsi="Arial" w:cs="Arial"/>
          <w:b/>
          <w:bCs/>
          <w:color w:val="auto"/>
          <w:sz w:val="22"/>
          <w:szCs w:val="22"/>
        </w:rPr>
      </w:pPr>
      <w:r w:rsidRPr="00994618">
        <w:rPr>
          <w:rFonts w:ascii="Arial" w:hAnsi="Arial" w:cs="Arial"/>
          <w:b/>
          <w:bCs/>
          <w:color w:val="auto"/>
          <w:sz w:val="22"/>
          <w:szCs w:val="22"/>
          <w:lang w:val="cy-GB"/>
        </w:rPr>
        <w:t>Beth rydym ni wedi ei wneud</w:t>
      </w:r>
    </w:p>
    <w:p w14:paraId="106121C6" w14:textId="77777777" w:rsidR="00846305" w:rsidRPr="00994618" w:rsidRDefault="00846305" w:rsidP="009856FF">
      <w:pPr>
        <w:rPr>
          <w:sz w:val="22"/>
          <w:szCs w:val="22"/>
        </w:rPr>
      </w:pPr>
    </w:p>
    <w:p w14:paraId="7959702F" w14:textId="77777777" w:rsidR="0023465A" w:rsidRPr="00994618" w:rsidRDefault="001175EA" w:rsidP="00446C98">
      <w:pPr>
        <w:pStyle w:val="ListParagraph"/>
        <w:numPr>
          <w:ilvl w:val="0"/>
          <w:numId w:val="25"/>
        </w:numPr>
        <w:ind w:left="426"/>
        <w:rPr>
          <w:sz w:val="22"/>
          <w:szCs w:val="22"/>
        </w:rPr>
      </w:pPr>
      <w:bookmarkStart w:id="95" w:name="_Hlk144299087"/>
      <w:r w:rsidRPr="00994618">
        <w:rPr>
          <w:sz w:val="22"/>
          <w:szCs w:val="22"/>
          <w:lang w:val="cy-GB"/>
        </w:rPr>
        <w:t xml:space="preserve">Gwnaethom gefnogi a herio'r Prif Gwnstabl i fynd i'r afael â chasineb at fenywod, hiliaeth a homoffobia yn y gweithle. Bydd y gwaith yma'n parhau yn y dyfodol. </w:t>
      </w:r>
    </w:p>
    <w:bookmarkEnd w:id="95"/>
    <w:p w14:paraId="7731B14F" w14:textId="77777777" w:rsidR="0023465A" w:rsidRPr="00994618" w:rsidRDefault="0023465A" w:rsidP="0023465A">
      <w:pPr>
        <w:pStyle w:val="ListParagraph"/>
        <w:rPr>
          <w:sz w:val="22"/>
          <w:szCs w:val="22"/>
        </w:rPr>
      </w:pPr>
    </w:p>
    <w:p w14:paraId="486C15D1" w14:textId="77777777" w:rsidR="00BD13DF" w:rsidRPr="00994618" w:rsidRDefault="001175EA" w:rsidP="00BD13DF">
      <w:pPr>
        <w:rPr>
          <w:b/>
          <w:bCs/>
          <w:sz w:val="22"/>
          <w:szCs w:val="22"/>
        </w:rPr>
      </w:pPr>
      <w:r w:rsidRPr="00994618">
        <w:rPr>
          <w:b/>
          <w:bCs/>
          <w:sz w:val="22"/>
          <w:szCs w:val="22"/>
          <w:lang w:val="cy-GB"/>
        </w:rPr>
        <w:t>Gweithredu cadarnhaol</w:t>
      </w:r>
    </w:p>
    <w:p w14:paraId="758DBEFA" w14:textId="77777777" w:rsidR="00B87EE4" w:rsidRPr="00994618" w:rsidRDefault="001175EA" w:rsidP="00446C98">
      <w:pPr>
        <w:pStyle w:val="ListParagraph"/>
        <w:numPr>
          <w:ilvl w:val="0"/>
          <w:numId w:val="27"/>
        </w:numPr>
        <w:rPr>
          <w:sz w:val="22"/>
          <w:szCs w:val="22"/>
        </w:rPr>
      </w:pPr>
      <w:bookmarkStart w:id="96" w:name="_Hlk144299140"/>
      <w:r w:rsidRPr="00994618">
        <w:rPr>
          <w:sz w:val="22"/>
          <w:szCs w:val="22"/>
          <w:lang w:val="cy-GB"/>
        </w:rPr>
        <w:t xml:space="preserve">Gwnaethom gefnogi a herio Heddlu Gwent i gyflawni targedau recriwtio Ymgyrch Uplift a gwaith i sicrhau gweithlu mwy cynrychioliadol yn y dyfodol. Ddiwedd mis Mawrth, roedd cyfran y swyddogion heddlu benywaidd wedi codi i 36.6%, ac roedd cynrychiolaeth lleiafrifoedd ethnig yn 3.8% i swyddogion heddlu, 7.1% i swyddogion cefnogi cymuned, a 2.4% i staff.  Fodd bynnag, mae anghydraddoldeb o hyd o ran rhywedd ac ethnigrwydd. </w:t>
      </w:r>
    </w:p>
    <w:bookmarkEnd w:id="96"/>
    <w:p w14:paraId="59E464AB" w14:textId="77777777" w:rsidR="00031E40" w:rsidRPr="00994618" w:rsidRDefault="00031E40" w:rsidP="00031E40">
      <w:pPr>
        <w:pStyle w:val="ListParagraph"/>
        <w:ind w:left="426"/>
        <w:rPr>
          <w:sz w:val="22"/>
          <w:szCs w:val="22"/>
        </w:rPr>
      </w:pPr>
    </w:p>
    <w:p w14:paraId="29F6EB09" w14:textId="77777777" w:rsidR="00B87EE4" w:rsidRPr="00994618" w:rsidRDefault="001175EA" w:rsidP="00446C98">
      <w:pPr>
        <w:pStyle w:val="ListParagraph"/>
        <w:numPr>
          <w:ilvl w:val="0"/>
          <w:numId w:val="24"/>
        </w:numPr>
        <w:ind w:left="426"/>
        <w:rPr>
          <w:sz w:val="22"/>
          <w:szCs w:val="22"/>
        </w:rPr>
      </w:pPr>
      <w:bookmarkStart w:id="97" w:name="_Hlk144299196"/>
      <w:r w:rsidRPr="00994618">
        <w:rPr>
          <w:sz w:val="22"/>
          <w:szCs w:val="22"/>
          <w:lang w:val="cy-GB"/>
        </w:rPr>
        <w:t>Rydym wedi cyhoeddi data gweithlu Swyddfa'r Comisiynydd ar ein gwefan, gan gydnabod diffyg cyson o ran amrywiaeth yn y sefydliad. Rydym yn parhau i ymgysylltu â'n cymunedau, gan godi ymwybyddiaeth o swyddogaethau a chyfrifoldebau staff Swyddfa'r Comisiynydd ac unrhyw swyddi gwag. Byddwn hefyd yn defnyddio gweithredu cadarnhaol i helpu i ddenu ymgeiswyr o gefndiroedd amrywiol.</w:t>
      </w:r>
    </w:p>
    <w:bookmarkEnd w:id="97"/>
    <w:p w14:paraId="00A375DD" w14:textId="77777777" w:rsidR="00B87EE4" w:rsidRPr="00994618" w:rsidRDefault="00B87EE4" w:rsidP="001A1AB8">
      <w:pPr>
        <w:pStyle w:val="ListParagraph"/>
        <w:ind w:left="426"/>
        <w:rPr>
          <w:sz w:val="22"/>
          <w:szCs w:val="22"/>
        </w:rPr>
      </w:pPr>
    </w:p>
    <w:p w14:paraId="19ED5E9A" w14:textId="77777777" w:rsidR="007C5482" w:rsidRPr="00994618" w:rsidRDefault="001175EA" w:rsidP="00446C98">
      <w:pPr>
        <w:pStyle w:val="ListParagraph"/>
        <w:numPr>
          <w:ilvl w:val="0"/>
          <w:numId w:val="12"/>
        </w:numPr>
        <w:ind w:left="426"/>
        <w:rPr>
          <w:sz w:val="22"/>
          <w:szCs w:val="22"/>
        </w:rPr>
      </w:pPr>
      <w:bookmarkStart w:id="98" w:name="_Hlk144299241"/>
      <w:r w:rsidRPr="00994618">
        <w:rPr>
          <w:sz w:val="22"/>
          <w:szCs w:val="22"/>
          <w:lang w:val="cy-GB"/>
        </w:rPr>
        <w:t>Gwnaethom ymuno â thimau Recriwtio a Gweithredu Cadarnhaol Heddlu Gwent yn ffair cynnydd Coleg Gwent, sy'n rhoi gwybodaeth a chyngor i ddysgwyr am gyfleoedd yn y dyfodol. Gwnaethom ymgysylltu â dros 90 o ddysgwyr a thynnu sylw at yr amrywiaeth o gyfleoedd sydd ar gael yn Swyddfa'r Comisiynydd a Heddlu Gwent. Hefyd, gwnaethom siarad â phobl ifanc am y gwahanol ffyrdd mae'r cyhoedd yn gallu helpu'r Comisiynydd i graffu ar Heddlu Gwent.</w:t>
      </w:r>
    </w:p>
    <w:bookmarkEnd w:id="98"/>
    <w:p w14:paraId="42530014" w14:textId="77777777" w:rsidR="007C5482" w:rsidRPr="00994618" w:rsidRDefault="007C5482" w:rsidP="007C5482">
      <w:pPr>
        <w:pStyle w:val="ListParagraph"/>
        <w:rPr>
          <w:sz w:val="22"/>
          <w:szCs w:val="22"/>
        </w:rPr>
      </w:pPr>
    </w:p>
    <w:p w14:paraId="0536E536" w14:textId="77777777" w:rsidR="00004BC1" w:rsidRPr="00994618" w:rsidRDefault="001175EA" w:rsidP="009856FF">
      <w:pPr>
        <w:rPr>
          <w:b/>
          <w:bCs/>
          <w:sz w:val="22"/>
          <w:szCs w:val="22"/>
        </w:rPr>
      </w:pPr>
      <w:r w:rsidRPr="00994618">
        <w:rPr>
          <w:b/>
          <w:bCs/>
          <w:sz w:val="22"/>
          <w:szCs w:val="22"/>
          <w:lang w:val="cy-GB"/>
        </w:rPr>
        <w:t xml:space="preserve">Cydraddoldeb rhwng y rhywiau </w:t>
      </w:r>
    </w:p>
    <w:p w14:paraId="2603EDA2" w14:textId="77777777" w:rsidR="00254D37" w:rsidRPr="00994618" w:rsidRDefault="001175EA" w:rsidP="00446C98">
      <w:pPr>
        <w:pStyle w:val="ListParagraph"/>
        <w:numPr>
          <w:ilvl w:val="0"/>
          <w:numId w:val="10"/>
        </w:numPr>
        <w:ind w:left="426"/>
        <w:rPr>
          <w:sz w:val="22"/>
          <w:szCs w:val="22"/>
        </w:rPr>
      </w:pPr>
      <w:bookmarkStart w:id="99" w:name="_Hlk144299349"/>
      <w:r w:rsidRPr="00994618">
        <w:rPr>
          <w:sz w:val="22"/>
          <w:szCs w:val="22"/>
          <w:lang w:val="cy-GB"/>
        </w:rPr>
        <w:t xml:space="preserve">Gwnaethom ymateb i arolwg Arolygiaeth Cwnstabliaeth, Gwasanaethau Tân ac Achub Ei Fawrhydi o fetio, camymddwyn a chasineb at fenywod yn y gwasanaeth heddlu. </w:t>
      </w:r>
    </w:p>
    <w:bookmarkEnd w:id="99"/>
    <w:p w14:paraId="7FC02F59" w14:textId="77777777" w:rsidR="00F2329B" w:rsidRPr="00994618" w:rsidRDefault="00F2329B" w:rsidP="00F2329B">
      <w:pPr>
        <w:pStyle w:val="ListParagraph"/>
        <w:ind w:left="426"/>
        <w:rPr>
          <w:sz w:val="22"/>
          <w:szCs w:val="22"/>
        </w:rPr>
      </w:pPr>
    </w:p>
    <w:p w14:paraId="0AE55ED3" w14:textId="77777777" w:rsidR="005E7C7A" w:rsidRPr="00994618" w:rsidRDefault="001175EA" w:rsidP="00446C98">
      <w:pPr>
        <w:pStyle w:val="ListParagraph"/>
        <w:numPr>
          <w:ilvl w:val="0"/>
          <w:numId w:val="10"/>
        </w:numPr>
        <w:ind w:left="426"/>
        <w:rPr>
          <w:sz w:val="22"/>
          <w:szCs w:val="22"/>
        </w:rPr>
      </w:pPr>
      <w:bookmarkStart w:id="100" w:name="_Hlk144299512"/>
      <w:r w:rsidRPr="00994618">
        <w:rPr>
          <w:sz w:val="22"/>
          <w:szCs w:val="22"/>
          <w:lang w:val="cy-GB"/>
        </w:rPr>
        <w:lastRenderedPageBreak/>
        <w:t>Cynhaliwyd rhaniad 50/50 rhwng arweinwyr a rheolwyr benywaidd a gwrywaidd.</w:t>
      </w:r>
    </w:p>
    <w:bookmarkEnd w:id="100"/>
    <w:p w14:paraId="1C7370F0" w14:textId="77777777" w:rsidR="005E7C7A" w:rsidRPr="00994618" w:rsidRDefault="005E7C7A" w:rsidP="009856FF">
      <w:pPr>
        <w:rPr>
          <w:sz w:val="22"/>
          <w:szCs w:val="22"/>
        </w:rPr>
      </w:pPr>
    </w:p>
    <w:p w14:paraId="13C06814" w14:textId="77777777" w:rsidR="005E7C7A" w:rsidRPr="00994618" w:rsidRDefault="001175EA" w:rsidP="009856FF">
      <w:pPr>
        <w:rPr>
          <w:b/>
          <w:bCs/>
          <w:sz w:val="22"/>
          <w:szCs w:val="22"/>
        </w:rPr>
      </w:pPr>
      <w:bookmarkStart w:id="101" w:name="_Hlk160188249"/>
      <w:r w:rsidRPr="00994618">
        <w:rPr>
          <w:b/>
          <w:bCs/>
          <w:sz w:val="22"/>
          <w:szCs w:val="22"/>
          <w:lang w:val="cy-GB"/>
        </w:rPr>
        <w:t>Lles yn y gweithle</w:t>
      </w:r>
    </w:p>
    <w:p w14:paraId="57658647" w14:textId="77777777" w:rsidR="00C65F46" w:rsidRPr="00994618" w:rsidRDefault="001175EA" w:rsidP="00446C98">
      <w:pPr>
        <w:pStyle w:val="ListParagraph"/>
        <w:numPr>
          <w:ilvl w:val="0"/>
          <w:numId w:val="23"/>
        </w:numPr>
        <w:ind w:left="426"/>
        <w:rPr>
          <w:sz w:val="22"/>
          <w:szCs w:val="22"/>
        </w:rPr>
      </w:pPr>
      <w:bookmarkStart w:id="102" w:name="_Hlk144299407"/>
      <w:bookmarkEnd w:id="101"/>
      <w:r w:rsidRPr="00994618">
        <w:rPr>
          <w:sz w:val="22"/>
          <w:szCs w:val="22"/>
          <w:lang w:val="cy-GB"/>
        </w:rPr>
        <w:t xml:space="preserve">Gwnaethom gefnogi buddsoddiad i wella gwasanaethau cymorth sydd ar gael i swyddogion heddlu a staff yr heddlu. Trwy grwpiau mewnol a thrydydd parti, mae amrywiaeth eang o wasanaethau'n darparu cymorth corfforol, emosiynol a seicolegol i bobl a allant fod dan bwysau proffesiynol neu bersonol. </w:t>
      </w:r>
    </w:p>
    <w:bookmarkEnd w:id="102"/>
    <w:p w14:paraId="6CDD48C7" w14:textId="77777777" w:rsidR="00D13902" w:rsidRPr="00994618" w:rsidRDefault="00D13902" w:rsidP="00D13902">
      <w:pPr>
        <w:pStyle w:val="ListParagraph"/>
        <w:rPr>
          <w:sz w:val="22"/>
          <w:szCs w:val="22"/>
        </w:rPr>
      </w:pPr>
    </w:p>
    <w:p w14:paraId="003DE538" w14:textId="77777777" w:rsidR="003402A7" w:rsidRPr="00994618" w:rsidRDefault="001175EA" w:rsidP="00446C98">
      <w:pPr>
        <w:pStyle w:val="ListParagraph"/>
        <w:numPr>
          <w:ilvl w:val="0"/>
          <w:numId w:val="23"/>
        </w:numPr>
        <w:tabs>
          <w:tab w:val="left" w:pos="426"/>
        </w:tabs>
        <w:ind w:left="426"/>
        <w:rPr>
          <w:sz w:val="22"/>
          <w:szCs w:val="22"/>
        </w:rPr>
      </w:pPr>
      <w:bookmarkStart w:id="103" w:name="_Hlk144299455"/>
      <w:r w:rsidRPr="00994618">
        <w:rPr>
          <w:sz w:val="22"/>
          <w:szCs w:val="22"/>
          <w:lang w:val="cy-GB"/>
        </w:rPr>
        <w:t>Mae amryw o rwydweithiau, grwpiau a gwasanaethau cefnogi ar gael i staff Swyddfa'r Comisiynydd, gan gynnwys:</w:t>
      </w:r>
    </w:p>
    <w:p w14:paraId="618F509C"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 xml:space="preserve">Cymdeithas yr Heddlu Cristnogol </w:t>
      </w:r>
    </w:p>
    <w:p w14:paraId="52146483"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 xml:space="preserve">Enable – Rhwydwaith Anabledd a Gofalwyr Heddlu Gwent </w:t>
      </w:r>
    </w:p>
    <w:p w14:paraId="7360D6C5"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Cymdeithas Lleiafrifoedd Ethnig Heddlu Gwent</w:t>
      </w:r>
    </w:p>
    <w:p w14:paraId="651C33F5"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Rhwydwaith Cydraddoldeb rhwng y Rhywiau</w:t>
      </w:r>
    </w:p>
    <w:p w14:paraId="06022988"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 xml:space="preserve">Cangen LHDT Gwent </w:t>
      </w:r>
    </w:p>
    <w:p w14:paraId="1BFFEC9F"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 xml:space="preserve">Fforwm Iechyd Dynion </w:t>
      </w:r>
    </w:p>
    <w:p w14:paraId="44255BAA"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 xml:space="preserve">Chwaraeon Heddlu Gwent </w:t>
      </w:r>
    </w:p>
    <w:p w14:paraId="683A62AB" w14:textId="77777777" w:rsidR="00C65F46" w:rsidRPr="00994618" w:rsidRDefault="001175EA" w:rsidP="00446C98">
      <w:pPr>
        <w:pStyle w:val="ListParagraph"/>
        <w:numPr>
          <w:ilvl w:val="1"/>
          <w:numId w:val="23"/>
        </w:numPr>
        <w:ind w:left="993"/>
        <w:rPr>
          <w:sz w:val="22"/>
          <w:szCs w:val="22"/>
        </w:rPr>
      </w:pPr>
      <w:r w:rsidRPr="00994618">
        <w:rPr>
          <w:sz w:val="22"/>
          <w:szCs w:val="22"/>
          <w:lang w:val="cy-GB"/>
        </w:rPr>
        <w:t xml:space="preserve">Unsain </w:t>
      </w:r>
    </w:p>
    <w:p w14:paraId="22E83920" w14:textId="77777777" w:rsidR="00EB24CA" w:rsidRPr="00994618" w:rsidRDefault="001175EA" w:rsidP="00446C98">
      <w:pPr>
        <w:pStyle w:val="ListParagraph"/>
        <w:numPr>
          <w:ilvl w:val="1"/>
          <w:numId w:val="23"/>
        </w:numPr>
        <w:ind w:left="993"/>
        <w:rPr>
          <w:sz w:val="22"/>
          <w:szCs w:val="22"/>
        </w:rPr>
      </w:pPr>
      <w:r w:rsidRPr="00994618">
        <w:rPr>
          <w:sz w:val="22"/>
          <w:szCs w:val="22"/>
          <w:lang w:val="cy-GB"/>
        </w:rPr>
        <w:t>Rhwydwaith Siaradwyr a Dysgwyr Cymraeg</w:t>
      </w:r>
    </w:p>
    <w:p w14:paraId="41E455E5" w14:textId="77777777" w:rsidR="006332E3" w:rsidRPr="00994618" w:rsidRDefault="001175EA" w:rsidP="00446C98">
      <w:pPr>
        <w:pStyle w:val="ListParagraph"/>
        <w:numPr>
          <w:ilvl w:val="1"/>
          <w:numId w:val="23"/>
        </w:numPr>
        <w:ind w:left="993"/>
        <w:rPr>
          <w:sz w:val="22"/>
          <w:szCs w:val="22"/>
        </w:rPr>
      </w:pPr>
      <w:r w:rsidRPr="00994618">
        <w:rPr>
          <w:sz w:val="22"/>
          <w:szCs w:val="22"/>
          <w:lang w:val="cy-GB"/>
        </w:rPr>
        <w:t xml:space="preserve">Y Gronfa Les </w:t>
      </w:r>
    </w:p>
    <w:p w14:paraId="6FC000CA" w14:textId="77777777" w:rsidR="006332E3" w:rsidRPr="00994618" w:rsidRDefault="001175EA" w:rsidP="00446C98">
      <w:pPr>
        <w:pStyle w:val="ListParagraph"/>
        <w:numPr>
          <w:ilvl w:val="1"/>
          <w:numId w:val="26"/>
        </w:numPr>
        <w:ind w:left="993"/>
        <w:rPr>
          <w:sz w:val="22"/>
          <w:szCs w:val="22"/>
        </w:rPr>
      </w:pPr>
      <w:r w:rsidRPr="00994618">
        <w:rPr>
          <w:sz w:val="22"/>
          <w:szCs w:val="22"/>
          <w:lang w:val="cy-GB"/>
        </w:rPr>
        <w:t>Llysgenhadon Lles</w:t>
      </w:r>
    </w:p>
    <w:p w14:paraId="33EB33FA" w14:textId="77777777" w:rsidR="005E7C7A" w:rsidRPr="00994618" w:rsidRDefault="001175EA" w:rsidP="00446C98">
      <w:pPr>
        <w:pStyle w:val="ListParagraph"/>
        <w:numPr>
          <w:ilvl w:val="1"/>
          <w:numId w:val="26"/>
        </w:numPr>
        <w:ind w:left="993"/>
        <w:rPr>
          <w:sz w:val="22"/>
          <w:szCs w:val="22"/>
        </w:rPr>
      </w:pPr>
      <w:r w:rsidRPr="00994618">
        <w:rPr>
          <w:sz w:val="22"/>
          <w:szCs w:val="22"/>
          <w:lang w:val="cy-GB"/>
        </w:rPr>
        <w:t xml:space="preserve">Y Gwasanaeth Caplaniaid </w:t>
      </w:r>
      <w:bookmarkEnd w:id="103"/>
      <w:r w:rsidR="00C65F46" w:rsidRPr="00994618">
        <w:rPr>
          <w:sz w:val="22"/>
          <w:szCs w:val="22"/>
          <w:lang w:val="cy-GB"/>
        </w:rPr>
        <w:br/>
      </w:r>
    </w:p>
    <w:p w14:paraId="6135DB8E" w14:textId="77777777" w:rsidR="00964FDA" w:rsidRPr="00994618" w:rsidRDefault="001175EA" w:rsidP="0074090B">
      <w:pPr>
        <w:ind w:left="633"/>
        <w:rPr>
          <w:sz w:val="22"/>
          <w:szCs w:val="22"/>
        </w:rPr>
      </w:pPr>
      <w:bookmarkStart w:id="104" w:name="_Hlk160188312"/>
      <w:r w:rsidRPr="00994618">
        <w:rPr>
          <w:sz w:val="22"/>
          <w:szCs w:val="22"/>
          <w:lang w:val="cy-GB"/>
        </w:rPr>
        <w:t xml:space="preserve">Rydym yn ymgysylltu'n rheolaidd â chadeiryddion y grwpiau yma hefyd er mwyn deall unrhyw broblemau maent yn eu profi ac i roi cymorth i fynd i'r afael â nhw. </w:t>
      </w:r>
    </w:p>
    <w:bookmarkEnd w:id="104"/>
    <w:p w14:paraId="6A34B957" w14:textId="77777777" w:rsidR="00964FDA" w:rsidRPr="00994618" w:rsidRDefault="00964FDA" w:rsidP="00964FDA">
      <w:pPr>
        <w:pStyle w:val="ListParagraph"/>
        <w:ind w:left="993"/>
        <w:rPr>
          <w:sz w:val="22"/>
          <w:szCs w:val="22"/>
        </w:rPr>
      </w:pPr>
    </w:p>
    <w:p w14:paraId="215A1DDC" w14:textId="77777777" w:rsidR="008F15BE" w:rsidRPr="00994618" w:rsidRDefault="001175EA" w:rsidP="00B66294">
      <w:pPr>
        <w:rPr>
          <w:sz w:val="22"/>
          <w:szCs w:val="22"/>
        </w:rPr>
      </w:pPr>
      <w:bookmarkStart w:id="105" w:name="_Hlk160188359"/>
      <w:r w:rsidRPr="00994618">
        <w:rPr>
          <w:b/>
          <w:bCs/>
          <w:sz w:val="22"/>
          <w:szCs w:val="22"/>
          <w:lang w:val="cy-GB"/>
        </w:rPr>
        <w:t>Ymgysylltu â staff</w:t>
      </w:r>
      <w:bookmarkStart w:id="106" w:name="_Hlk144299593"/>
    </w:p>
    <w:p w14:paraId="19384F99" w14:textId="77777777" w:rsidR="00F30FE0" w:rsidRPr="00994618" w:rsidRDefault="001175EA" w:rsidP="00446C98">
      <w:pPr>
        <w:pStyle w:val="ListParagraph"/>
        <w:numPr>
          <w:ilvl w:val="0"/>
          <w:numId w:val="9"/>
        </w:numPr>
        <w:ind w:left="426"/>
        <w:rPr>
          <w:sz w:val="22"/>
          <w:szCs w:val="22"/>
        </w:rPr>
      </w:pPr>
      <w:bookmarkStart w:id="107" w:name="_Hlk160188367"/>
      <w:bookmarkEnd w:id="105"/>
      <w:r w:rsidRPr="00994618">
        <w:rPr>
          <w:sz w:val="22"/>
          <w:szCs w:val="22"/>
          <w:lang w:val="cy-GB"/>
        </w:rPr>
        <w:t>Gwnaethom ymateb i arolwg staff Heddlu Gwent i roi barn ar ein profiadau yn gweithio i Swyddfa'r Comisiynydd.</w:t>
      </w:r>
    </w:p>
    <w:p w14:paraId="20526FC9" w14:textId="77777777" w:rsidR="008F15BE" w:rsidRPr="00994618" w:rsidRDefault="008F15BE" w:rsidP="008F15BE">
      <w:pPr>
        <w:pStyle w:val="ListParagraph"/>
        <w:ind w:left="426"/>
        <w:rPr>
          <w:sz w:val="22"/>
          <w:szCs w:val="22"/>
        </w:rPr>
      </w:pPr>
    </w:p>
    <w:p w14:paraId="15972546" w14:textId="77777777" w:rsidR="005E7C7A" w:rsidRPr="00994618" w:rsidRDefault="001175EA" w:rsidP="00446C98">
      <w:pPr>
        <w:pStyle w:val="ListParagraph"/>
        <w:numPr>
          <w:ilvl w:val="0"/>
          <w:numId w:val="9"/>
        </w:numPr>
        <w:ind w:left="426"/>
        <w:rPr>
          <w:sz w:val="22"/>
          <w:szCs w:val="22"/>
        </w:rPr>
      </w:pPr>
      <w:r w:rsidRPr="00994618">
        <w:rPr>
          <w:sz w:val="22"/>
          <w:szCs w:val="22"/>
          <w:lang w:val="cy-GB"/>
        </w:rPr>
        <w:t>Roedd Diwrnodau Cwrdd i Ffwrdd rheolaidd yn cynnwys gwaith ymgysylltu ynglŷn â phroblemau yn y gweithle a chyfleoedd i ddatblygu staff.</w:t>
      </w:r>
    </w:p>
    <w:bookmarkEnd w:id="106"/>
    <w:bookmarkEnd w:id="107"/>
    <w:p w14:paraId="627DAB32" w14:textId="77777777" w:rsidR="005E7C7A" w:rsidRPr="00994618" w:rsidRDefault="005E7C7A" w:rsidP="009856FF">
      <w:pPr>
        <w:rPr>
          <w:sz w:val="22"/>
          <w:szCs w:val="22"/>
        </w:rPr>
      </w:pPr>
    </w:p>
    <w:p w14:paraId="0A1D82EC" w14:textId="77777777" w:rsidR="005E7C7A" w:rsidRPr="00994618" w:rsidRDefault="001175EA" w:rsidP="009856FF">
      <w:pPr>
        <w:rPr>
          <w:b/>
          <w:bCs/>
          <w:sz w:val="22"/>
          <w:szCs w:val="22"/>
        </w:rPr>
      </w:pPr>
      <w:bookmarkStart w:id="108" w:name="_Hlk160188389"/>
      <w:r w:rsidRPr="00994618">
        <w:rPr>
          <w:b/>
          <w:bCs/>
          <w:sz w:val="22"/>
          <w:szCs w:val="22"/>
          <w:lang w:val="cy-GB"/>
        </w:rPr>
        <w:t>Amddifadedd economaidd-gymdeithasol</w:t>
      </w:r>
    </w:p>
    <w:p w14:paraId="29343E79" w14:textId="77777777" w:rsidR="005E7C7A" w:rsidRPr="00994618" w:rsidRDefault="001175EA" w:rsidP="00446C98">
      <w:pPr>
        <w:pStyle w:val="ListParagraph"/>
        <w:numPr>
          <w:ilvl w:val="0"/>
          <w:numId w:val="11"/>
        </w:numPr>
        <w:ind w:left="426"/>
        <w:rPr>
          <w:sz w:val="22"/>
          <w:szCs w:val="22"/>
        </w:rPr>
      </w:pPr>
      <w:bookmarkStart w:id="109" w:name="_Hlk144299712"/>
      <w:bookmarkEnd w:id="108"/>
      <w:r w:rsidRPr="00994618">
        <w:rPr>
          <w:sz w:val="22"/>
          <w:szCs w:val="22"/>
          <w:lang w:val="cy-GB"/>
        </w:rPr>
        <w:t>Gwnaethom gydweithredu i greu Gweithgor Dyletswydd Economaidd-gymdeithasol Swyddfa'r Comisiynydd i'n helpu ni i ddatblygu amcanion y ddyletswydd.</w:t>
      </w:r>
    </w:p>
    <w:bookmarkEnd w:id="109"/>
    <w:p w14:paraId="544D7E46" w14:textId="77777777" w:rsidR="00964FDA" w:rsidRPr="00994618" w:rsidRDefault="00964FDA" w:rsidP="009856FF">
      <w:pPr>
        <w:rPr>
          <w:sz w:val="22"/>
          <w:szCs w:val="22"/>
        </w:rPr>
      </w:pPr>
    </w:p>
    <w:p w14:paraId="3BF226DC" w14:textId="77777777" w:rsidR="00AC3CE7" w:rsidRPr="00994618" w:rsidRDefault="001175EA" w:rsidP="00AC3CE7">
      <w:pPr>
        <w:pStyle w:val="Heading1"/>
        <w:rPr>
          <w:rFonts w:ascii="Arial" w:hAnsi="Arial" w:cs="Arial"/>
          <w:b/>
          <w:bCs/>
          <w:color w:val="auto"/>
          <w:sz w:val="22"/>
          <w:szCs w:val="22"/>
        </w:rPr>
      </w:pPr>
      <w:bookmarkStart w:id="110" w:name="_Hlk160188538"/>
      <w:r w:rsidRPr="00994618">
        <w:rPr>
          <w:rFonts w:ascii="Arial" w:hAnsi="Arial" w:cs="Arial"/>
          <w:b/>
          <w:bCs/>
          <w:color w:val="auto"/>
          <w:sz w:val="22"/>
          <w:szCs w:val="22"/>
          <w:lang w:val="cy-GB"/>
        </w:rPr>
        <w:t>Crynodeb o'r Blaenoriaethau ar gyfer 2023-24</w:t>
      </w:r>
    </w:p>
    <w:bookmarkEnd w:id="110"/>
    <w:p w14:paraId="53C9A12F" w14:textId="77777777" w:rsidR="000913AB" w:rsidRPr="00994618" w:rsidRDefault="001175EA" w:rsidP="00702FE2">
      <w:pPr>
        <w:rPr>
          <w:sz w:val="22"/>
          <w:szCs w:val="22"/>
        </w:rPr>
      </w:pPr>
      <w:r w:rsidRPr="00994618">
        <w:rPr>
          <w:sz w:val="22"/>
          <w:szCs w:val="22"/>
          <w:lang w:val="cy-GB"/>
        </w:rPr>
        <w:br/>
      </w:r>
      <w:bookmarkStart w:id="111" w:name="_Hlk160188552"/>
      <w:r w:rsidRPr="00994618">
        <w:rPr>
          <w:sz w:val="22"/>
          <w:szCs w:val="22"/>
          <w:lang w:val="cy-GB"/>
        </w:rPr>
        <w:t>Gweithgareddau Cyffredinol</w:t>
      </w:r>
      <w:bookmarkEnd w:id="111"/>
    </w:p>
    <w:p w14:paraId="79396B0D" w14:textId="6ED7A345" w:rsidR="00AD5C5F" w:rsidRPr="00994618" w:rsidRDefault="001175EA" w:rsidP="00AE23F9">
      <w:pPr>
        <w:pStyle w:val="ListParagraph"/>
        <w:numPr>
          <w:ilvl w:val="0"/>
          <w:numId w:val="32"/>
        </w:numPr>
        <w:ind w:left="426"/>
        <w:rPr>
          <w:sz w:val="22"/>
          <w:szCs w:val="22"/>
        </w:rPr>
      </w:pPr>
      <w:bookmarkStart w:id="112" w:name="_Hlk160188568"/>
      <w:r w:rsidRPr="00994618">
        <w:rPr>
          <w:sz w:val="22"/>
          <w:szCs w:val="22"/>
          <w:lang w:val="cy-GB"/>
        </w:rPr>
        <w:t xml:space="preserve">Cynllunio a chyflawni'r ddarpariaeth ar gyfer Cynllun Cydraddoldeb penodol i Swyddfa'r Comisiynydd ar gyfer cyfnod 2024-28 (na fydd ar y cyd â Heddlu Gwent mwyach er </w:t>
      </w:r>
      <w:r w:rsidRPr="00994618">
        <w:rPr>
          <w:sz w:val="22"/>
          <w:szCs w:val="22"/>
          <w:lang w:val="cy-GB"/>
        </w:rPr>
        <w:lastRenderedPageBreak/>
        <w:t xml:space="preserve">mwyn sicrhau annibyniaeth Swyddfa'r Comisiynydd a chraffu effeithiol ar yr heddlu). Mae hyn yn cynnwys adolygu'r Cynllun Cydraddoldeb presennol ac amcanion a chanfod gweithgareddau penodol i ddatblygu ein dull dim goddefgarwch tuag at hiliaeth, sy'n cyd-fynd â Chynllun Gweithredu Gwrth-hiliaeth Bwrdd Cyfiawnder Troseddol Cymru a'r Cynllun Gweithredu Hil. </w:t>
      </w:r>
    </w:p>
    <w:p w14:paraId="2ACCCFE7" w14:textId="77777777" w:rsidR="00702FE2" w:rsidRPr="00994618" w:rsidRDefault="001175EA" w:rsidP="00AD5C5F">
      <w:pPr>
        <w:pStyle w:val="ListParagraph"/>
        <w:numPr>
          <w:ilvl w:val="0"/>
          <w:numId w:val="32"/>
        </w:numPr>
        <w:ind w:left="426"/>
        <w:rPr>
          <w:sz w:val="22"/>
          <w:szCs w:val="22"/>
        </w:rPr>
      </w:pPr>
      <w:r w:rsidRPr="00994618">
        <w:rPr>
          <w:sz w:val="22"/>
          <w:szCs w:val="22"/>
          <w:lang w:val="cy-GB"/>
        </w:rPr>
        <w:t>Parhau ein gwaith craffu a herio Heddlu Gwent ynglŷn â datblygu a chyflawni ei Gynllun Cydraddoldeb newydd, yn benodol, casglu, deall a defnyddio data.</w:t>
      </w:r>
    </w:p>
    <w:bookmarkEnd w:id="112"/>
    <w:p w14:paraId="0E50A644" w14:textId="77777777" w:rsidR="00AD5C5F" w:rsidRPr="00994618" w:rsidRDefault="00AD5C5F" w:rsidP="00AD5C5F">
      <w:pPr>
        <w:pStyle w:val="ListParagraph"/>
        <w:rPr>
          <w:sz w:val="22"/>
          <w:szCs w:val="22"/>
        </w:rPr>
      </w:pPr>
    </w:p>
    <w:p w14:paraId="47072DE8" w14:textId="77777777" w:rsidR="00702FE2" w:rsidRPr="00994618" w:rsidRDefault="001175EA" w:rsidP="00702FE2">
      <w:pPr>
        <w:rPr>
          <w:sz w:val="22"/>
          <w:szCs w:val="22"/>
        </w:rPr>
      </w:pPr>
      <w:r w:rsidRPr="00994618">
        <w:rPr>
          <w:sz w:val="22"/>
          <w:szCs w:val="22"/>
          <w:lang w:val="cy-GB"/>
        </w:rPr>
        <w:t>Cefnogi pobl agored i niwed</w:t>
      </w:r>
    </w:p>
    <w:p w14:paraId="797907C0" w14:textId="77777777" w:rsidR="00702FE2" w:rsidRPr="00994618" w:rsidRDefault="001175EA" w:rsidP="00446C98">
      <w:pPr>
        <w:pStyle w:val="ListParagraph"/>
        <w:numPr>
          <w:ilvl w:val="0"/>
          <w:numId w:val="29"/>
        </w:numPr>
        <w:ind w:left="426"/>
        <w:rPr>
          <w:sz w:val="22"/>
          <w:szCs w:val="22"/>
        </w:rPr>
      </w:pPr>
      <w:r w:rsidRPr="00994618">
        <w:rPr>
          <w:sz w:val="22"/>
          <w:szCs w:val="22"/>
          <w:lang w:val="cy-GB"/>
        </w:rPr>
        <w:t>Parhau i ddatblygu dulliau i leihau trais difrifol ymysg plant a phobl ifanc.</w:t>
      </w:r>
    </w:p>
    <w:p w14:paraId="332B5539" w14:textId="77777777" w:rsidR="002F1D6A" w:rsidRPr="00994618" w:rsidRDefault="001175EA" w:rsidP="00446C98">
      <w:pPr>
        <w:pStyle w:val="ListParagraph"/>
        <w:numPr>
          <w:ilvl w:val="0"/>
          <w:numId w:val="29"/>
        </w:numPr>
        <w:ind w:left="426"/>
        <w:rPr>
          <w:sz w:val="22"/>
          <w:szCs w:val="22"/>
        </w:rPr>
      </w:pPr>
      <w:r w:rsidRPr="00994618">
        <w:rPr>
          <w:rFonts w:eastAsia="Times New Roman"/>
          <w:sz w:val="22"/>
          <w:szCs w:val="22"/>
          <w:lang w:val="cy-GB"/>
        </w:rPr>
        <w:t>Cynnal dadansoddiad manwl o'n dull comisiynu presennol ar gyfer cynlluniau dargyfeirio ieuenctid a sut mae'n cyd-fynd â'r glasbrint Cyfiawnder Ieuenctid.</w:t>
      </w:r>
    </w:p>
    <w:p w14:paraId="20714AF1" w14:textId="77777777" w:rsidR="00186BD4" w:rsidRPr="00994618" w:rsidRDefault="001175EA" w:rsidP="00446C98">
      <w:pPr>
        <w:pStyle w:val="ListParagraph"/>
        <w:numPr>
          <w:ilvl w:val="0"/>
          <w:numId w:val="29"/>
        </w:numPr>
        <w:ind w:left="426"/>
        <w:rPr>
          <w:sz w:val="22"/>
          <w:szCs w:val="22"/>
        </w:rPr>
      </w:pPr>
      <w:r w:rsidRPr="00994618">
        <w:rPr>
          <w:rFonts w:eastAsia="Times New Roman"/>
          <w:sz w:val="22"/>
          <w:szCs w:val="22"/>
          <w:lang w:val="cy-GB"/>
        </w:rPr>
        <w:t>Cynnal gwerthusiad o'r rhaglen Deall y Sbardunau.</w:t>
      </w:r>
    </w:p>
    <w:p w14:paraId="3554D439" w14:textId="77777777" w:rsidR="008553CC" w:rsidRPr="00994618" w:rsidRDefault="001175EA" w:rsidP="00446C98">
      <w:pPr>
        <w:pStyle w:val="ListParagraph"/>
        <w:numPr>
          <w:ilvl w:val="0"/>
          <w:numId w:val="29"/>
        </w:numPr>
        <w:ind w:left="426"/>
        <w:rPr>
          <w:sz w:val="22"/>
          <w:szCs w:val="22"/>
        </w:rPr>
      </w:pPr>
      <w:r w:rsidRPr="00994618">
        <w:rPr>
          <w:rFonts w:eastAsia="Times New Roman"/>
          <w:sz w:val="22"/>
          <w:szCs w:val="22"/>
          <w:lang w:val="cy-GB"/>
        </w:rPr>
        <w:t xml:space="preserve">Yn dilyn canlyniadau Asesiad o Anghenion Strategol ar gyfer gwasanaethau i ddioddefwyr, ail gomisiynu Connect Gwent, gan ganolbwyntio'n benodol ar gymorth i blant a phobl ifanc a chydraddoldeb, amrywiaeth a chynhwysiant ehangach. </w:t>
      </w:r>
    </w:p>
    <w:p w14:paraId="125E4BED" w14:textId="77777777" w:rsidR="00702FE2" w:rsidRPr="00994618" w:rsidRDefault="00702FE2" w:rsidP="00702FE2">
      <w:pPr>
        <w:rPr>
          <w:sz w:val="22"/>
          <w:szCs w:val="22"/>
        </w:rPr>
      </w:pPr>
    </w:p>
    <w:p w14:paraId="469385EF" w14:textId="77777777" w:rsidR="00702FE2" w:rsidRPr="00994618" w:rsidRDefault="001175EA" w:rsidP="00702FE2">
      <w:pPr>
        <w:rPr>
          <w:sz w:val="22"/>
          <w:szCs w:val="22"/>
        </w:rPr>
      </w:pPr>
      <w:r w:rsidRPr="00994618">
        <w:rPr>
          <w:sz w:val="22"/>
          <w:szCs w:val="22"/>
          <w:lang w:val="cy-GB"/>
        </w:rPr>
        <w:t>Cyfreithlondeb a Thegwch</w:t>
      </w:r>
    </w:p>
    <w:p w14:paraId="2485FC90" w14:textId="77777777" w:rsidR="00814D95" w:rsidRPr="00994618" w:rsidRDefault="001175EA" w:rsidP="00446C98">
      <w:pPr>
        <w:pStyle w:val="ListParagraph"/>
        <w:numPr>
          <w:ilvl w:val="0"/>
          <w:numId w:val="11"/>
        </w:numPr>
        <w:ind w:left="426"/>
        <w:rPr>
          <w:sz w:val="22"/>
          <w:szCs w:val="22"/>
        </w:rPr>
      </w:pPr>
      <w:r w:rsidRPr="00994618">
        <w:rPr>
          <w:sz w:val="22"/>
          <w:szCs w:val="22"/>
          <w:lang w:val="cy-GB"/>
        </w:rPr>
        <w:t xml:space="preserve">Adolygu proses, aelodaeth a chylch gorchwyl y Panel Craffu ar Gyfreithlondeb i sicrhau ei fod yn effeithlon ac yn effeithiol. </w:t>
      </w:r>
    </w:p>
    <w:p w14:paraId="4336F8E1" w14:textId="77777777" w:rsidR="008C1584" w:rsidRPr="00994618" w:rsidRDefault="001175EA" w:rsidP="00446C98">
      <w:pPr>
        <w:pStyle w:val="ListParagraph"/>
        <w:numPr>
          <w:ilvl w:val="0"/>
          <w:numId w:val="11"/>
        </w:numPr>
        <w:ind w:left="426"/>
        <w:rPr>
          <w:sz w:val="22"/>
          <w:szCs w:val="22"/>
        </w:rPr>
      </w:pPr>
      <w:r w:rsidRPr="00994618">
        <w:rPr>
          <w:sz w:val="22"/>
          <w:szCs w:val="22"/>
          <w:lang w:val="cy-GB"/>
        </w:rPr>
        <w:t xml:space="preserve">Parhau i ddatblygu a sefydlu gwaith a dulliau gwrth-hiliaeth ar gyfer Swyddfa'r Comisiynydd a Bwrdd Strategaeth Cyfiawnder Troseddol Gwent. </w:t>
      </w:r>
    </w:p>
    <w:p w14:paraId="2EF69E0A" w14:textId="77777777" w:rsidR="008C1584" w:rsidRPr="00994618" w:rsidRDefault="001175EA" w:rsidP="00446C98">
      <w:pPr>
        <w:pStyle w:val="ListParagraph"/>
        <w:numPr>
          <w:ilvl w:val="0"/>
          <w:numId w:val="11"/>
        </w:numPr>
        <w:ind w:left="426"/>
        <w:rPr>
          <w:sz w:val="22"/>
          <w:szCs w:val="22"/>
        </w:rPr>
      </w:pPr>
      <w:r w:rsidRPr="00994618">
        <w:rPr>
          <w:sz w:val="22"/>
          <w:szCs w:val="22"/>
          <w:lang w:val="cy-GB"/>
        </w:rPr>
        <w:t xml:space="preserve">Gweithio gyda Heddlu Gwent ar welliant parhaus y broses Gwarediadau y tu allan i'r Llys. </w:t>
      </w:r>
    </w:p>
    <w:p w14:paraId="4619B85B" w14:textId="77777777" w:rsidR="005F69E3" w:rsidRPr="00994618" w:rsidRDefault="001175EA" w:rsidP="00446C98">
      <w:pPr>
        <w:pStyle w:val="ListParagraph"/>
        <w:numPr>
          <w:ilvl w:val="0"/>
          <w:numId w:val="11"/>
        </w:numPr>
        <w:ind w:left="426"/>
        <w:rPr>
          <w:sz w:val="22"/>
          <w:szCs w:val="22"/>
        </w:rPr>
      </w:pPr>
      <w:r w:rsidRPr="00994618">
        <w:rPr>
          <w:sz w:val="22"/>
          <w:szCs w:val="22"/>
          <w:lang w:val="cy-GB"/>
        </w:rPr>
        <w:t xml:space="preserve">Datblygu dulliau partner i adolygu a rhoi sicrwydd o ran craffu ar chwiliadau noeth gan yr heddlu yn ymwneud â phlant. </w:t>
      </w:r>
    </w:p>
    <w:p w14:paraId="63C242EA" w14:textId="77777777" w:rsidR="00702FE2" w:rsidRPr="00994618" w:rsidRDefault="00702FE2" w:rsidP="00702FE2">
      <w:pPr>
        <w:rPr>
          <w:sz w:val="22"/>
          <w:szCs w:val="22"/>
        </w:rPr>
      </w:pPr>
    </w:p>
    <w:p w14:paraId="2E8DEC44" w14:textId="77777777" w:rsidR="00702FE2" w:rsidRPr="00994618" w:rsidRDefault="001175EA" w:rsidP="00702FE2">
      <w:pPr>
        <w:rPr>
          <w:sz w:val="22"/>
          <w:szCs w:val="22"/>
        </w:rPr>
      </w:pPr>
      <w:r w:rsidRPr="00994618">
        <w:rPr>
          <w:sz w:val="22"/>
          <w:szCs w:val="22"/>
          <w:lang w:val="cy-GB"/>
        </w:rPr>
        <w:t>Mynediad, Ymgysylltu a Chydlyniant</w:t>
      </w:r>
    </w:p>
    <w:p w14:paraId="15ADBDB4" w14:textId="77777777" w:rsidR="00E63F5F" w:rsidRPr="00994618" w:rsidRDefault="001175EA" w:rsidP="00446C98">
      <w:pPr>
        <w:pStyle w:val="ListParagraph"/>
        <w:numPr>
          <w:ilvl w:val="0"/>
          <w:numId w:val="11"/>
        </w:numPr>
        <w:ind w:left="426"/>
        <w:rPr>
          <w:sz w:val="22"/>
          <w:szCs w:val="22"/>
        </w:rPr>
      </w:pPr>
      <w:r w:rsidRPr="00994618">
        <w:rPr>
          <w:sz w:val="22"/>
          <w:szCs w:val="22"/>
          <w:lang w:val="cy-GB"/>
        </w:rPr>
        <w:t xml:space="preserve">Gweithio gyda Heddlu Gwent i ddatblygu amcanion y Strategaeth Plismona sy'n Canolbwyntio ar y Plentyn. </w:t>
      </w:r>
    </w:p>
    <w:p w14:paraId="4553636E" w14:textId="77777777" w:rsidR="005D3547" w:rsidRPr="00994618" w:rsidRDefault="001175EA" w:rsidP="00446C98">
      <w:pPr>
        <w:pStyle w:val="ListParagraph"/>
        <w:numPr>
          <w:ilvl w:val="0"/>
          <w:numId w:val="11"/>
        </w:numPr>
        <w:ind w:left="426"/>
        <w:rPr>
          <w:sz w:val="22"/>
          <w:szCs w:val="22"/>
        </w:rPr>
      </w:pPr>
      <w:r w:rsidRPr="00994618">
        <w:rPr>
          <w:sz w:val="22"/>
          <w:szCs w:val="22"/>
          <w:lang w:val="cy-GB"/>
        </w:rPr>
        <w:t xml:space="preserve">Datblygu dulliau ar gyfer sefydlu Bwrdd Cynghori Ieuenctid Gwent. </w:t>
      </w:r>
    </w:p>
    <w:p w14:paraId="2B1A3FEA" w14:textId="77777777" w:rsidR="00F56CC4" w:rsidRPr="00994618" w:rsidRDefault="001175EA" w:rsidP="00446C98">
      <w:pPr>
        <w:pStyle w:val="ListParagraph"/>
        <w:numPr>
          <w:ilvl w:val="0"/>
          <w:numId w:val="11"/>
        </w:numPr>
        <w:ind w:left="426"/>
        <w:rPr>
          <w:sz w:val="22"/>
          <w:szCs w:val="22"/>
        </w:rPr>
      </w:pPr>
      <w:r w:rsidRPr="00994618">
        <w:rPr>
          <w:sz w:val="22"/>
          <w:szCs w:val="22"/>
          <w:lang w:val="cy-GB"/>
        </w:rPr>
        <w:t>Parhau i brofi hygyrchedd y wefan a chyhoeddiadau a datblygu staff ymhellach i gadarnhau ein cydymffurfiaeth.</w:t>
      </w:r>
    </w:p>
    <w:p w14:paraId="2912BC64" w14:textId="77777777" w:rsidR="00702FE2" w:rsidRPr="00994618" w:rsidRDefault="00702FE2" w:rsidP="00702FE2">
      <w:pPr>
        <w:rPr>
          <w:sz w:val="22"/>
          <w:szCs w:val="22"/>
        </w:rPr>
      </w:pPr>
    </w:p>
    <w:p w14:paraId="4ED20DA3" w14:textId="77777777" w:rsidR="00702FE2" w:rsidRPr="00994618" w:rsidRDefault="001175EA" w:rsidP="00702FE2">
      <w:pPr>
        <w:rPr>
          <w:sz w:val="22"/>
          <w:szCs w:val="22"/>
        </w:rPr>
      </w:pPr>
      <w:r w:rsidRPr="00994618">
        <w:rPr>
          <w:sz w:val="22"/>
          <w:szCs w:val="22"/>
          <w:lang w:val="cy-GB"/>
        </w:rPr>
        <w:t>Creu Gweithlu Cynrychioliadol a Hyrwyddo Tegwch</w:t>
      </w:r>
    </w:p>
    <w:p w14:paraId="6B6200BA" w14:textId="77777777" w:rsidR="00814D95" w:rsidRPr="00994618" w:rsidRDefault="001175EA" w:rsidP="00446C98">
      <w:pPr>
        <w:pStyle w:val="ListParagraph"/>
        <w:numPr>
          <w:ilvl w:val="0"/>
          <w:numId w:val="11"/>
        </w:numPr>
        <w:ind w:left="426"/>
        <w:rPr>
          <w:sz w:val="22"/>
          <w:szCs w:val="22"/>
        </w:rPr>
      </w:pPr>
      <w:r w:rsidRPr="00994618">
        <w:rPr>
          <w:sz w:val="22"/>
          <w:szCs w:val="22"/>
          <w:lang w:val="cy-GB"/>
        </w:rPr>
        <w:t>Parhau i ganolbwyntio ar fynd i'r afael â hiliaeth, casineb at fenywod, a homoffobia yn Heddlu Gwent a Swyddfa'r Comisiynydd.</w:t>
      </w:r>
    </w:p>
    <w:p w14:paraId="29C2C998" w14:textId="77777777" w:rsidR="008F15BE" w:rsidRPr="00994618" w:rsidRDefault="001175EA" w:rsidP="00446C98">
      <w:pPr>
        <w:pStyle w:val="ListParagraph"/>
        <w:numPr>
          <w:ilvl w:val="0"/>
          <w:numId w:val="11"/>
        </w:numPr>
        <w:ind w:left="426"/>
        <w:rPr>
          <w:sz w:val="22"/>
          <w:szCs w:val="22"/>
        </w:rPr>
      </w:pPr>
      <w:r w:rsidRPr="00994618">
        <w:rPr>
          <w:sz w:val="22"/>
          <w:szCs w:val="22"/>
          <w:lang w:val="cy-GB"/>
        </w:rPr>
        <w:t xml:space="preserve">Gwella'r defnydd o sylwadau gan y Rhwydweithiau Cefnogi Staff i gefnogi gwelliannau i ddiwylliant y gweithle a datblygiad sefydliadol. </w:t>
      </w:r>
    </w:p>
    <w:p w14:paraId="30BCA6F5" w14:textId="77777777" w:rsidR="00216E82" w:rsidRPr="00994618" w:rsidRDefault="001175EA" w:rsidP="00446C98">
      <w:pPr>
        <w:pStyle w:val="ListParagraph"/>
        <w:numPr>
          <w:ilvl w:val="0"/>
          <w:numId w:val="11"/>
        </w:numPr>
        <w:ind w:left="426"/>
        <w:rPr>
          <w:sz w:val="22"/>
          <w:szCs w:val="22"/>
        </w:rPr>
      </w:pPr>
      <w:r w:rsidRPr="00994618">
        <w:rPr>
          <w:sz w:val="22"/>
          <w:szCs w:val="22"/>
          <w:lang w:val="cy-GB"/>
        </w:rPr>
        <w:t>Ymchwilio i gyfleoedd cydweithredol gyda swyddfeydd comisiynwyr heddlu a throsedd Cymru i hyfforddi a datblygu staff ynglŷn â chydraddoldeb, amrywiaeth a chynhwysiant.</w:t>
      </w:r>
    </w:p>
    <w:p w14:paraId="505DDD92" w14:textId="77777777" w:rsidR="00AD5C5F" w:rsidRPr="00994618" w:rsidRDefault="00AD5C5F" w:rsidP="00AD5C5F">
      <w:pPr>
        <w:pStyle w:val="ListParagraph"/>
        <w:ind w:left="426"/>
        <w:rPr>
          <w:sz w:val="22"/>
          <w:szCs w:val="22"/>
        </w:rPr>
      </w:pPr>
    </w:p>
    <w:p w14:paraId="19BCEB01" w14:textId="77777777" w:rsidR="00794609" w:rsidRPr="00994618" w:rsidRDefault="00794609" w:rsidP="00AD5C5F">
      <w:pPr>
        <w:pStyle w:val="ListParagraph"/>
        <w:ind w:left="426"/>
        <w:rPr>
          <w:sz w:val="22"/>
          <w:szCs w:val="22"/>
        </w:rPr>
      </w:pPr>
    </w:p>
    <w:p w14:paraId="3C09F857" w14:textId="77777777" w:rsidR="00216E82" w:rsidRPr="00994618" w:rsidRDefault="001175EA" w:rsidP="00216E82">
      <w:pPr>
        <w:pStyle w:val="Heading1"/>
        <w:rPr>
          <w:rFonts w:ascii="Arial" w:hAnsi="Arial" w:cs="Arial"/>
          <w:b/>
          <w:bCs/>
          <w:color w:val="auto"/>
          <w:sz w:val="22"/>
          <w:szCs w:val="22"/>
        </w:rPr>
      </w:pPr>
      <w:bookmarkStart w:id="113" w:name="_Hlk160188829"/>
      <w:r w:rsidRPr="00994618">
        <w:rPr>
          <w:rFonts w:ascii="Arial" w:hAnsi="Arial" w:cs="Arial"/>
          <w:b/>
          <w:bCs/>
          <w:color w:val="auto"/>
          <w:sz w:val="22"/>
          <w:szCs w:val="22"/>
          <w:lang w:val="cy-GB"/>
        </w:rPr>
        <w:lastRenderedPageBreak/>
        <w:t>Manylion Cyswllt</w:t>
      </w:r>
    </w:p>
    <w:bookmarkEnd w:id="113"/>
    <w:p w14:paraId="03A073D0" w14:textId="77777777" w:rsidR="00794609" w:rsidRPr="00994618" w:rsidRDefault="00794609" w:rsidP="007E25BA">
      <w:pPr>
        <w:rPr>
          <w:sz w:val="22"/>
          <w:szCs w:val="22"/>
          <w:lang w:val="cy-GB"/>
        </w:rPr>
      </w:pPr>
    </w:p>
    <w:p w14:paraId="5212025F" w14:textId="41A8CBD5" w:rsidR="007E25BA" w:rsidRPr="00994618" w:rsidRDefault="001175EA" w:rsidP="007E25BA">
      <w:pPr>
        <w:rPr>
          <w:sz w:val="22"/>
          <w:szCs w:val="22"/>
        </w:rPr>
      </w:pPr>
      <w:bookmarkStart w:id="114" w:name="_Hlk160188838"/>
      <w:r w:rsidRPr="00994618">
        <w:rPr>
          <w:sz w:val="22"/>
          <w:szCs w:val="22"/>
          <w:lang w:val="cy-GB"/>
        </w:rPr>
        <w:t>I gael rhagor o wybodaeth am ein gwaith ar gydraddoldeb, amrywiaeth a chynhwysiant, cysylltwch â:</w:t>
      </w:r>
    </w:p>
    <w:bookmarkEnd w:id="114"/>
    <w:p w14:paraId="17F1D7C5" w14:textId="77777777" w:rsidR="001176AE" w:rsidRPr="00994618" w:rsidRDefault="001175EA" w:rsidP="00216E82">
      <w:pPr>
        <w:pStyle w:val="NoSpacing"/>
        <w:rPr>
          <w:b/>
          <w:bCs/>
          <w:sz w:val="22"/>
          <w:szCs w:val="22"/>
        </w:rPr>
      </w:pPr>
      <w:r w:rsidRPr="00994618">
        <w:rPr>
          <w:b/>
          <w:bCs/>
          <w:sz w:val="22"/>
          <w:szCs w:val="22"/>
          <w:lang w:val="cy-GB"/>
        </w:rPr>
        <w:t>SWYDDFA COMISIYNYDD YR HEDDLU A THROSEDD</w:t>
      </w:r>
    </w:p>
    <w:p w14:paraId="33EF7191" w14:textId="77777777" w:rsidR="001176AE" w:rsidRPr="00994618" w:rsidRDefault="001175EA" w:rsidP="00216E82">
      <w:pPr>
        <w:pStyle w:val="NoSpacing"/>
        <w:rPr>
          <w:sz w:val="22"/>
          <w:szCs w:val="22"/>
        </w:rPr>
      </w:pPr>
      <w:r w:rsidRPr="00994618">
        <w:rPr>
          <w:sz w:val="22"/>
          <w:szCs w:val="22"/>
          <w:lang w:val="cy-GB"/>
        </w:rPr>
        <w:t>Pencadlys yr Heddlu</w:t>
      </w:r>
    </w:p>
    <w:p w14:paraId="03E488B8" w14:textId="77777777" w:rsidR="001176AE" w:rsidRPr="00994618" w:rsidRDefault="001175EA" w:rsidP="00216E82">
      <w:pPr>
        <w:pStyle w:val="NoSpacing"/>
        <w:rPr>
          <w:sz w:val="22"/>
          <w:szCs w:val="22"/>
        </w:rPr>
      </w:pPr>
      <w:r w:rsidRPr="00994618">
        <w:rPr>
          <w:sz w:val="22"/>
          <w:szCs w:val="22"/>
          <w:lang w:val="cy-GB"/>
        </w:rPr>
        <w:t>Ffordd Parc Llantarnam</w:t>
      </w:r>
    </w:p>
    <w:p w14:paraId="715DA16E" w14:textId="77777777" w:rsidR="001176AE" w:rsidRPr="00994618" w:rsidRDefault="001175EA" w:rsidP="00216E82">
      <w:pPr>
        <w:pStyle w:val="NoSpacing"/>
        <w:rPr>
          <w:sz w:val="22"/>
          <w:szCs w:val="22"/>
        </w:rPr>
      </w:pPr>
      <w:r w:rsidRPr="00994618">
        <w:rPr>
          <w:sz w:val="22"/>
          <w:szCs w:val="22"/>
          <w:lang w:val="cy-GB"/>
        </w:rPr>
        <w:t>Llantarnam</w:t>
      </w:r>
    </w:p>
    <w:p w14:paraId="3006E7B5" w14:textId="77777777" w:rsidR="001176AE" w:rsidRPr="00994618" w:rsidRDefault="001175EA" w:rsidP="00216E82">
      <w:pPr>
        <w:pStyle w:val="NoSpacing"/>
        <w:rPr>
          <w:sz w:val="22"/>
          <w:szCs w:val="22"/>
        </w:rPr>
      </w:pPr>
      <w:r w:rsidRPr="00994618">
        <w:rPr>
          <w:sz w:val="22"/>
          <w:szCs w:val="22"/>
          <w:lang w:val="cy-GB"/>
        </w:rPr>
        <w:t>Cwmbrân</w:t>
      </w:r>
    </w:p>
    <w:p w14:paraId="13F3D037" w14:textId="77777777" w:rsidR="001176AE" w:rsidRPr="00994618" w:rsidRDefault="001175EA" w:rsidP="00216E82">
      <w:pPr>
        <w:pStyle w:val="NoSpacing"/>
        <w:rPr>
          <w:sz w:val="22"/>
          <w:szCs w:val="22"/>
        </w:rPr>
      </w:pPr>
      <w:r w:rsidRPr="00994618">
        <w:rPr>
          <w:sz w:val="22"/>
          <w:szCs w:val="22"/>
          <w:lang w:val="cy-GB"/>
        </w:rPr>
        <w:t>Torfaen</w:t>
      </w:r>
    </w:p>
    <w:p w14:paraId="0B879012" w14:textId="77777777" w:rsidR="001176AE" w:rsidRPr="00994618" w:rsidRDefault="001175EA" w:rsidP="00216E82">
      <w:pPr>
        <w:pStyle w:val="NoSpacing"/>
        <w:rPr>
          <w:sz w:val="22"/>
          <w:szCs w:val="22"/>
        </w:rPr>
      </w:pPr>
      <w:r w:rsidRPr="00994618">
        <w:rPr>
          <w:sz w:val="22"/>
          <w:szCs w:val="22"/>
          <w:lang w:val="cy-GB"/>
        </w:rPr>
        <w:t>NP44 3FW</w:t>
      </w:r>
    </w:p>
    <w:p w14:paraId="6AAEBDF4" w14:textId="77777777" w:rsidR="001176AE" w:rsidRPr="00994618" w:rsidRDefault="001176AE" w:rsidP="00216E82">
      <w:pPr>
        <w:pStyle w:val="NoSpacing"/>
        <w:rPr>
          <w:sz w:val="22"/>
          <w:szCs w:val="22"/>
        </w:rPr>
      </w:pPr>
    </w:p>
    <w:p w14:paraId="4CBA3B6A" w14:textId="77777777" w:rsidR="001176AE" w:rsidRPr="00994618" w:rsidRDefault="001175EA" w:rsidP="00216E82">
      <w:pPr>
        <w:pStyle w:val="NoSpacing"/>
        <w:rPr>
          <w:sz w:val="22"/>
          <w:szCs w:val="22"/>
        </w:rPr>
      </w:pPr>
      <w:r w:rsidRPr="00994618">
        <w:rPr>
          <w:sz w:val="22"/>
          <w:szCs w:val="22"/>
          <w:lang w:val="cy-GB"/>
        </w:rPr>
        <w:t>Ffôn: 01633 642200</w:t>
      </w:r>
    </w:p>
    <w:p w14:paraId="1F86426D" w14:textId="1C323498" w:rsidR="001176AE" w:rsidRPr="00994618" w:rsidRDefault="001175EA" w:rsidP="00216E82">
      <w:pPr>
        <w:pStyle w:val="NoSpacing"/>
        <w:rPr>
          <w:sz w:val="22"/>
          <w:szCs w:val="22"/>
        </w:rPr>
      </w:pPr>
      <w:r w:rsidRPr="00994618">
        <w:rPr>
          <w:sz w:val="22"/>
          <w:szCs w:val="22"/>
          <w:lang w:val="cy-GB"/>
        </w:rPr>
        <w:t xml:space="preserve">E-bost: </w:t>
      </w:r>
      <w:hyperlink r:id="rId9" w:history="1">
        <w:r w:rsidRPr="00994618">
          <w:rPr>
            <w:rStyle w:val="Hyperlink"/>
            <w:sz w:val="22"/>
            <w:szCs w:val="22"/>
            <w:lang w:val="cy-GB"/>
          </w:rPr>
          <w:t>Commissioner@gwent.pnn.police.uk</w:t>
        </w:r>
      </w:hyperlink>
    </w:p>
    <w:p w14:paraId="7CAF1F2B" w14:textId="77777777" w:rsidR="001176AE" w:rsidRPr="00994618" w:rsidRDefault="00000000" w:rsidP="00216E82">
      <w:pPr>
        <w:pStyle w:val="NoSpacing"/>
        <w:rPr>
          <w:rStyle w:val="Hyperlink"/>
          <w:sz w:val="22"/>
          <w:szCs w:val="22"/>
        </w:rPr>
      </w:pPr>
      <w:hyperlink r:id="rId10" w:history="1">
        <w:r w:rsidR="001175EA" w:rsidRPr="00994618">
          <w:rPr>
            <w:rStyle w:val="Hyperlink"/>
            <w:sz w:val="22"/>
            <w:szCs w:val="22"/>
            <w:lang w:val="cy-GB"/>
          </w:rPr>
          <w:t>www.gwent.pcc.police.uk</w:t>
        </w:r>
      </w:hyperlink>
    </w:p>
    <w:p w14:paraId="654BB113" w14:textId="77777777" w:rsidR="001176AE" w:rsidRPr="00994618" w:rsidRDefault="001176AE" w:rsidP="001176AE">
      <w:pPr>
        <w:rPr>
          <w:rStyle w:val="Hyperlink"/>
          <w:sz w:val="22"/>
          <w:szCs w:val="22"/>
        </w:rPr>
      </w:pPr>
    </w:p>
    <w:p w14:paraId="23D51ADE" w14:textId="77777777" w:rsidR="00CE62D5" w:rsidRPr="00994618" w:rsidRDefault="001175EA" w:rsidP="001176AE">
      <w:pPr>
        <w:rPr>
          <w:rStyle w:val="Hyperlink"/>
          <w:color w:val="auto"/>
          <w:sz w:val="22"/>
          <w:szCs w:val="22"/>
          <w:u w:val="none"/>
        </w:rPr>
      </w:pPr>
      <w:bookmarkStart w:id="115" w:name="_Hlk160188909"/>
      <w:r w:rsidRPr="00994618">
        <w:rPr>
          <w:sz w:val="22"/>
          <w:szCs w:val="22"/>
          <w:lang w:val="cy-GB"/>
        </w:rPr>
        <w:t>I gael rhagor o wybodaeth am waith Heddlu Gwent ar gydraddoldeb, amrywiaeth a chynhwysiant, cysylltwch â:</w:t>
      </w:r>
    </w:p>
    <w:bookmarkEnd w:id="115"/>
    <w:p w14:paraId="41747EE1" w14:textId="77777777" w:rsidR="001176AE" w:rsidRPr="00994618" w:rsidRDefault="001175EA" w:rsidP="00216E82">
      <w:pPr>
        <w:pStyle w:val="NoSpacing"/>
        <w:rPr>
          <w:b/>
          <w:bCs/>
          <w:sz w:val="22"/>
          <w:szCs w:val="22"/>
        </w:rPr>
      </w:pPr>
      <w:r w:rsidRPr="00994618">
        <w:rPr>
          <w:b/>
          <w:bCs/>
          <w:sz w:val="22"/>
          <w:szCs w:val="22"/>
          <w:lang w:val="cy-GB"/>
        </w:rPr>
        <w:t>Tîm Amrywiaeth a Chynhwysiant Heddlu Gwent</w:t>
      </w:r>
    </w:p>
    <w:p w14:paraId="2D345B7A" w14:textId="77777777" w:rsidR="001176AE" w:rsidRPr="00994618" w:rsidRDefault="001175EA" w:rsidP="00216E82">
      <w:pPr>
        <w:pStyle w:val="NoSpacing"/>
        <w:rPr>
          <w:sz w:val="22"/>
          <w:szCs w:val="22"/>
        </w:rPr>
      </w:pPr>
      <w:r w:rsidRPr="00994618">
        <w:rPr>
          <w:sz w:val="22"/>
          <w:szCs w:val="22"/>
          <w:lang w:val="cy-GB"/>
        </w:rPr>
        <w:t>Pencadlys yr Heddlu</w:t>
      </w:r>
    </w:p>
    <w:p w14:paraId="4CA613B6" w14:textId="77777777" w:rsidR="001176AE" w:rsidRPr="00994618" w:rsidRDefault="001175EA" w:rsidP="00216E82">
      <w:pPr>
        <w:pStyle w:val="NoSpacing"/>
        <w:rPr>
          <w:sz w:val="22"/>
          <w:szCs w:val="22"/>
        </w:rPr>
      </w:pPr>
      <w:r w:rsidRPr="00994618">
        <w:rPr>
          <w:sz w:val="22"/>
          <w:szCs w:val="22"/>
          <w:lang w:val="cy-GB"/>
        </w:rPr>
        <w:t>Ffordd Parc Llantarnam</w:t>
      </w:r>
    </w:p>
    <w:p w14:paraId="1A4F1665" w14:textId="77777777" w:rsidR="001176AE" w:rsidRPr="00994618" w:rsidRDefault="001175EA" w:rsidP="00216E82">
      <w:pPr>
        <w:pStyle w:val="NoSpacing"/>
        <w:rPr>
          <w:sz w:val="22"/>
          <w:szCs w:val="22"/>
        </w:rPr>
      </w:pPr>
      <w:r w:rsidRPr="00994618">
        <w:rPr>
          <w:sz w:val="22"/>
          <w:szCs w:val="22"/>
          <w:lang w:val="cy-GB"/>
        </w:rPr>
        <w:t>Llantarnam</w:t>
      </w:r>
    </w:p>
    <w:p w14:paraId="671ADC08" w14:textId="77777777" w:rsidR="001176AE" w:rsidRPr="00994618" w:rsidRDefault="001175EA" w:rsidP="00216E82">
      <w:pPr>
        <w:pStyle w:val="NoSpacing"/>
        <w:rPr>
          <w:sz w:val="22"/>
          <w:szCs w:val="22"/>
        </w:rPr>
      </w:pPr>
      <w:r w:rsidRPr="00994618">
        <w:rPr>
          <w:sz w:val="22"/>
          <w:szCs w:val="22"/>
          <w:lang w:val="cy-GB"/>
        </w:rPr>
        <w:t>Cwmbrân</w:t>
      </w:r>
    </w:p>
    <w:p w14:paraId="0C7819B8" w14:textId="77777777" w:rsidR="001176AE" w:rsidRPr="00994618" w:rsidRDefault="001175EA" w:rsidP="00216E82">
      <w:pPr>
        <w:pStyle w:val="NoSpacing"/>
        <w:rPr>
          <w:sz w:val="22"/>
          <w:szCs w:val="22"/>
        </w:rPr>
      </w:pPr>
      <w:r w:rsidRPr="00994618">
        <w:rPr>
          <w:sz w:val="22"/>
          <w:szCs w:val="22"/>
          <w:lang w:val="cy-GB"/>
        </w:rPr>
        <w:t>Torfaen</w:t>
      </w:r>
    </w:p>
    <w:p w14:paraId="767F5027" w14:textId="77777777" w:rsidR="001176AE" w:rsidRPr="00994618" w:rsidRDefault="001175EA" w:rsidP="00216E82">
      <w:pPr>
        <w:pStyle w:val="NoSpacing"/>
        <w:rPr>
          <w:sz w:val="22"/>
          <w:szCs w:val="22"/>
        </w:rPr>
      </w:pPr>
      <w:r w:rsidRPr="00994618">
        <w:rPr>
          <w:sz w:val="22"/>
          <w:szCs w:val="22"/>
          <w:lang w:val="cy-GB"/>
        </w:rPr>
        <w:t>NP44 3FW</w:t>
      </w:r>
    </w:p>
    <w:p w14:paraId="0D32DDBC" w14:textId="77777777" w:rsidR="001176AE" w:rsidRPr="00994618" w:rsidRDefault="001176AE" w:rsidP="00216E82">
      <w:pPr>
        <w:pStyle w:val="NoSpacing"/>
        <w:rPr>
          <w:sz w:val="22"/>
          <w:szCs w:val="22"/>
        </w:rPr>
      </w:pPr>
    </w:p>
    <w:p w14:paraId="7371289F" w14:textId="77777777" w:rsidR="001176AE" w:rsidRPr="00994618" w:rsidRDefault="001175EA" w:rsidP="00216E82">
      <w:pPr>
        <w:pStyle w:val="NoSpacing"/>
        <w:rPr>
          <w:sz w:val="22"/>
          <w:szCs w:val="22"/>
        </w:rPr>
      </w:pPr>
      <w:r w:rsidRPr="00994618">
        <w:rPr>
          <w:sz w:val="22"/>
          <w:szCs w:val="22"/>
          <w:lang w:val="cy-GB"/>
        </w:rPr>
        <w:t>Ffôn: 01633 838111</w:t>
      </w:r>
    </w:p>
    <w:p w14:paraId="41EAF5C3" w14:textId="015F5767" w:rsidR="00794609" w:rsidRPr="00994618" w:rsidRDefault="001175EA" w:rsidP="00216E82">
      <w:pPr>
        <w:pStyle w:val="NoSpacing"/>
        <w:rPr>
          <w:sz w:val="22"/>
          <w:szCs w:val="22"/>
        </w:rPr>
      </w:pPr>
      <w:r w:rsidRPr="00994618">
        <w:rPr>
          <w:sz w:val="22"/>
          <w:szCs w:val="22"/>
          <w:lang w:val="cy-GB"/>
        </w:rPr>
        <w:t xml:space="preserve">E-bost: </w:t>
      </w:r>
      <w:hyperlink r:id="rId11" w:history="1">
        <w:r w:rsidRPr="00994618">
          <w:rPr>
            <w:rStyle w:val="Hyperlink"/>
            <w:sz w:val="22"/>
            <w:szCs w:val="22"/>
            <w:lang w:val="cy-GB"/>
          </w:rPr>
          <w:t>Diversityandinclusion@gwent.pnn.police.uk</w:t>
        </w:r>
      </w:hyperlink>
    </w:p>
    <w:p w14:paraId="71F4EA8D" w14:textId="77777777" w:rsidR="007E25BA" w:rsidRPr="00994618" w:rsidRDefault="00000000" w:rsidP="00AD5C5F">
      <w:pPr>
        <w:rPr>
          <w:sz w:val="22"/>
          <w:szCs w:val="22"/>
        </w:rPr>
      </w:pPr>
      <w:hyperlink r:id="rId12" w:history="1">
        <w:r w:rsidR="001176AE" w:rsidRPr="00994618">
          <w:rPr>
            <w:rStyle w:val="Hyperlink"/>
            <w:sz w:val="22"/>
            <w:szCs w:val="22"/>
            <w:lang w:val="cy-GB"/>
          </w:rPr>
          <w:t>www.gwent.police.uk</w:t>
        </w:r>
      </w:hyperlink>
    </w:p>
    <w:sectPr w:rsidR="007E25BA" w:rsidRPr="00994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7A0"/>
    <w:multiLevelType w:val="hybridMultilevel"/>
    <w:tmpl w:val="92B240F0"/>
    <w:lvl w:ilvl="0" w:tplc="EF6A4846">
      <w:start w:val="1"/>
      <w:numFmt w:val="bullet"/>
      <w:lvlText w:val=""/>
      <w:lvlJc w:val="left"/>
      <w:pPr>
        <w:ind w:left="360" w:hanging="360"/>
      </w:pPr>
      <w:rPr>
        <w:rFonts w:ascii="Symbol" w:hAnsi="Symbol" w:hint="default"/>
      </w:rPr>
    </w:lvl>
    <w:lvl w:ilvl="1" w:tplc="2512973E">
      <w:start w:val="1"/>
      <w:numFmt w:val="bullet"/>
      <w:lvlText w:val="o"/>
      <w:lvlJc w:val="left"/>
      <w:pPr>
        <w:ind w:left="1080" w:hanging="360"/>
      </w:pPr>
      <w:rPr>
        <w:rFonts w:ascii="Courier New" w:hAnsi="Courier New" w:cs="Courier New" w:hint="default"/>
      </w:rPr>
    </w:lvl>
    <w:lvl w:ilvl="2" w:tplc="C9903280" w:tentative="1">
      <w:start w:val="1"/>
      <w:numFmt w:val="bullet"/>
      <w:lvlText w:val=""/>
      <w:lvlJc w:val="left"/>
      <w:pPr>
        <w:ind w:left="1800" w:hanging="360"/>
      </w:pPr>
      <w:rPr>
        <w:rFonts w:ascii="Wingdings" w:hAnsi="Wingdings" w:hint="default"/>
      </w:rPr>
    </w:lvl>
    <w:lvl w:ilvl="3" w:tplc="D5C47026" w:tentative="1">
      <w:start w:val="1"/>
      <w:numFmt w:val="bullet"/>
      <w:lvlText w:val=""/>
      <w:lvlJc w:val="left"/>
      <w:pPr>
        <w:ind w:left="2520" w:hanging="360"/>
      </w:pPr>
      <w:rPr>
        <w:rFonts w:ascii="Symbol" w:hAnsi="Symbol" w:hint="default"/>
      </w:rPr>
    </w:lvl>
    <w:lvl w:ilvl="4" w:tplc="FA22B2A6" w:tentative="1">
      <w:start w:val="1"/>
      <w:numFmt w:val="bullet"/>
      <w:lvlText w:val="o"/>
      <w:lvlJc w:val="left"/>
      <w:pPr>
        <w:ind w:left="3240" w:hanging="360"/>
      </w:pPr>
      <w:rPr>
        <w:rFonts w:ascii="Courier New" w:hAnsi="Courier New" w:cs="Courier New" w:hint="default"/>
      </w:rPr>
    </w:lvl>
    <w:lvl w:ilvl="5" w:tplc="2AA8BBFC" w:tentative="1">
      <w:start w:val="1"/>
      <w:numFmt w:val="bullet"/>
      <w:lvlText w:val=""/>
      <w:lvlJc w:val="left"/>
      <w:pPr>
        <w:ind w:left="3960" w:hanging="360"/>
      </w:pPr>
      <w:rPr>
        <w:rFonts w:ascii="Wingdings" w:hAnsi="Wingdings" w:hint="default"/>
      </w:rPr>
    </w:lvl>
    <w:lvl w:ilvl="6" w:tplc="3A2862DC" w:tentative="1">
      <w:start w:val="1"/>
      <w:numFmt w:val="bullet"/>
      <w:lvlText w:val=""/>
      <w:lvlJc w:val="left"/>
      <w:pPr>
        <w:ind w:left="4680" w:hanging="360"/>
      </w:pPr>
      <w:rPr>
        <w:rFonts w:ascii="Symbol" w:hAnsi="Symbol" w:hint="default"/>
      </w:rPr>
    </w:lvl>
    <w:lvl w:ilvl="7" w:tplc="0E80BE36" w:tentative="1">
      <w:start w:val="1"/>
      <w:numFmt w:val="bullet"/>
      <w:lvlText w:val="o"/>
      <w:lvlJc w:val="left"/>
      <w:pPr>
        <w:ind w:left="5400" w:hanging="360"/>
      </w:pPr>
      <w:rPr>
        <w:rFonts w:ascii="Courier New" w:hAnsi="Courier New" w:cs="Courier New" w:hint="default"/>
      </w:rPr>
    </w:lvl>
    <w:lvl w:ilvl="8" w:tplc="97DA048A" w:tentative="1">
      <w:start w:val="1"/>
      <w:numFmt w:val="bullet"/>
      <w:lvlText w:val=""/>
      <w:lvlJc w:val="left"/>
      <w:pPr>
        <w:ind w:left="6120" w:hanging="360"/>
      </w:pPr>
      <w:rPr>
        <w:rFonts w:ascii="Wingdings" w:hAnsi="Wingdings" w:hint="default"/>
      </w:rPr>
    </w:lvl>
  </w:abstractNum>
  <w:abstractNum w:abstractNumId="1" w15:restartNumberingAfterBreak="0">
    <w:nsid w:val="018F743C"/>
    <w:multiLevelType w:val="hybridMultilevel"/>
    <w:tmpl w:val="DAC432E0"/>
    <w:lvl w:ilvl="0" w:tplc="C82837D2">
      <w:start w:val="1"/>
      <w:numFmt w:val="bullet"/>
      <w:lvlText w:val=""/>
      <w:lvlJc w:val="left"/>
      <w:pPr>
        <w:ind w:left="720" w:hanging="360"/>
      </w:pPr>
      <w:rPr>
        <w:rFonts w:ascii="Symbol" w:hAnsi="Symbol" w:hint="default"/>
      </w:rPr>
    </w:lvl>
    <w:lvl w:ilvl="1" w:tplc="DD104F04" w:tentative="1">
      <w:start w:val="1"/>
      <w:numFmt w:val="bullet"/>
      <w:lvlText w:val="o"/>
      <w:lvlJc w:val="left"/>
      <w:pPr>
        <w:ind w:left="1440" w:hanging="360"/>
      </w:pPr>
      <w:rPr>
        <w:rFonts w:ascii="Courier New" w:hAnsi="Courier New" w:cs="Courier New" w:hint="default"/>
      </w:rPr>
    </w:lvl>
    <w:lvl w:ilvl="2" w:tplc="C5246F24" w:tentative="1">
      <w:start w:val="1"/>
      <w:numFmt w:val="bullet"/>
      <w:lvlText w:val=""/>
      <w:lvlJc w:val="left"/>
      <w:pPr>
        <w:ind w:left="2160" w:hanging="360"/>
      </w:pPr>
      <w:rPr>
        <w:rFonts w:ascii="Wingdings" w:hAnsi="Wingdings" w:hint="default"/>
      </w:rPr>
    </w:lvl>
    <w:lvl w:ilvl="3" w:tplc="10947D5E" w:tentative="1">
      <w:start w:val="1"/>
      <w:numFmt w:val="bullet"/>
      <w:lvlText w:val=""/>
      <w:lvlJc w:val="left"/>
      <w:pPr>
        <w:ind w:left="2880" w:hanging="360"/>
      </w:pPr>
      <w:rPr>
        <w:rFonts w:ascii="Symbol" w:hAnsi="Symbol" w:hint="default"/>
      </w:rPr>
    </w:lvl>
    <w:lvl w:ilvl="4" w:tplc="0DA0295A" w:tentative="1">
      <w:start w:val="1"/>
      <w:numFmt w:val="bullet"/>
      <w:lvlText w:val="o"/>
      <w:lvlJc w:val="left"/>
      <w:pPr>
        <w:ind w:left="3600" w:hanging="360"/>
      </w:pPr>
      <w:rPr>
        <w:rFonts w:ascii="Courier New" w:hAnsi="Courier New" w:cs="Courier New" w:hint="default"/>
      </w:rPr>
    </w:lvl>
    <w:lvl w:ilvl="5" w:tplc="A800A9CA" w:tentative="1">
      <w:start w:val="1"/>
      <w:numFmt w:val="bullet"/>
      <w:lvlText w:val=""/>
      <w:lvlJc w:val="left"/>
      <w:pPr>
        <w:ind w:left="4320" w:hanging="360"/>
      </w:pPr>
      <w:rPr>
        <w:rFonts w:ascii="Wingdings" w:hAnsi="Wingdings" w:hint="default"/>
      </w:rPr>
    </w:lvl>
    <w:lvl w:ilvl="6" w:tplc="18302862" w:tentative="1">
      <w:start w:val="1"/>
      <w:numFmt w:val="bullet"/>
      <w:lvlText w:val=""/>
      <w:lvlJc w:val="left"/>
      <w:pPr>
        <w:ind w:left="5040" w:hanging="360"/>
      </w:pPr>
      <w:rPr>
        <w:rFonts w:ascii="Symbol" w:hAnsi="Symbol" w:hint="default"/>
      </w:rPr>
    </w:lvl>
    <w:lvl w:ilvl="7" w:tplc="BF92F28A" w:tentative="1">
      <w:start w:val="1"/>
      <w:numFmt w:val="bullet"/>
      <w:lvlText w:val="o"/>
      <w:lvlJc w:val="left"/>
      <w:pPr>
        <w:ind w:left="5760" w:hanging="360"/>
      </w:pPr>
      <w:rPr>
        <w:rFonts w:ascii="Courier New" w:hAnsi="Courier New" w:cs="Courier New" w:hint="default"/>
      </w:rPr>
    </w:lvl>
    <w:lvl w:ilvl="8" w:tplc="17129314" w:tentative="1">
      <w:start w:val="1"/>
      <w:numFmt w:val="bullet"/>
      <w:lvlText w:val=""/>
      <w:lvlJc w:val="left"/>
      <w:pPr>
        <w:ind w:left="6480" w:hanging="360"/>
      </w:pPr>
      <w:rPr>
        <w:rFonts w:ascii="Wingdings" w:hAnsi="Wingdings" w:hint="default"/>
      </w:rPr>
    </w:lvl>
  </w:abstractNum>
  <w:abstractNum w:abstractNumId="2" w15:restartNumberingAfterBreak="0">
    <w:nsid w:val="031A2D14"/>
    <w:multiLevelType w:val="hybridMultilevel"/>
    <w:tmpl w:val="72DC0154"/>
    <w:lvl w:ilvl="0" w:tplc="9AB240C2">
      <w:start w:val="1"/>
      <w:numFmt w:val="bullet"/>
      <w:lvlText w:val=""/>
      <w:lvlJc w:val="left"/>
      <w:pPr>
        <w:ind w:left="720" w:hanging="360"/>
      </w:pPr>
      <w:rPr>
        <w:rFonts w:ascii="Symbol" w:hAnsi="Symbol" w:hint="default"/>
      </w:rPr>
    </w:lvl>
    <w:lvl w:ilvl="1" w:tplc="DF40550E" w:tentative="1">
      <w:start w:val="1"/>
      <w:numFmt w:val="bullet"/>
      <w:lvlText w:val="o"/>
      <w:lvlJc w:val="left"/>
      <w:pPr>
        <w:ind w:left="1440" w:hanging="360"/>
      </w:pPr>
      <w:rPr>
        <w:rFonts w:ascii="Courier New" w:hAnsi="Courier New" w:cs="Courier New" w:hint="default"/>
      </w:rPr>
    </w:lvl>
    <w:lvl w:ilvl="2" w:tplc="5B30CDF0" w:tentative="1">
      <w:start w:val="1"/>
      <w:numFmt w:val="bullet"/>
      <w:lvlText w:val=""/>
      <w:lvlJc w:val="left"/>
      <w:pPr>
        <w:ind w:left="2160" w:hanging="360"/>
      </w:pPr>
      <w:rPr>
        <w:rFonts w:ascii="Wingdings" w:hAnsi="Wingdings" w:hint="default"/>
      </w:rPr>
    </w:lvl>
    <w:lvl w:ilvl="3" w:tplc="1AC8D334" w:tentative="1">
      <w:start w:val="1"/>
      <w:numFmt w:val="bullet"/>
      <w:lvlText w:val=""/>
      <w:lvlJc w:val="left"/>
      <w:pPr>
        <w:ind w:left="2880" w:hanging="360"/>
      </w:pPr>
      <w:rPr>
        <w:rFonts w:ascii="Symbol" w:hAnsi="Symbol" w:hint="default"/>
      </w:rPr>
    </w:lvl>
    <w:lvl w:ilvl="4" w:tplc="277AFF34" w:tentative="1">
      <w:start w:val="1"/>
      <w:numFmt w:val="bullet"/>
      <w:lvlText w:val="o"/>
      <w:lvlJc w:val="left"/>
      <w:pPr>
        <w:ind w:left="3600" w:hanging="360"/>
      </w:pPr>
      <w:rPr>
        <w:rFonts w:ascii="Courier New" w:hAnsi="Courier New" w:cs="Courier New" w:hint="default"/>
      </w:rPr>
    </w:lvl>
    <w:lvl w:ilvl="5" w:tplc="FB904CFA" w:tentative="1">
      <w:start w:val="1"/>
      <w:numFmt w:val="bullet"/>
      <w:lvlText w:val=""/>
      <w:lvlJc w:val="left"/>
      <w:pPr>
        <w:ind w:left="4320" w:hanging="360"/>
      </w:pPr>
      <w:rPr>
        <w:rFonts w:ascii="Wingdings" w:hAnsi="Wingdings" w:hint="default"/>
      </w:rPr>
    </w:lvl>
    <w:lvl w:ilvl="6" w:tplc="999C7C7C" w:tentative="1">
      <w:start w:val="1"/>
      <w:numFmt w:val="bullet"/>
      <w:lvlText w:val=""/>
      <w:lvlJc w:val="left"/>
      <w:pPr>
        <w:ind w:left="5040" w:hanging="360"/>
      </w:pPr>
      <w:rPr>
        <w:rFonts w:ascii="Symbol" w:hAnsi="Symbol" w:hint="default"/>
      </w:rPr>
    </w:lvl>
    <w:lvl w:ilvl="7" w:tplc="0E32032E" w:tentative="1">
      <w:start w:val="1"/>
      <w:numFmt w:val="bullet"/>
      <w:lvlText w:val="o"/>
      <w:lvlJc w:val="left"/>
      <w:pPr>
        <w:ind w:left="5760" w:hanging="360"/>
      </w:pPr>
      <w:rPr>
        <w:rFonts w:ascii="Courier New" w:hAnsi="Courier New" w:cs="Courier New" w:hint="default"/>
      </w:rPr>
    </w:lvl>
    <w:lvl w:ilvl="8" w:tplc="6902EA96" w:tentative="1">
      <w:start w:val="1"/>
      <w:numFmt w:val="bullet"/>
      <w:lvlText w:val=""/>
      <w:lvlJc w:val="left"/>
      <w:pPr>
        <w:ind w:left="6480" w:hanging="360"/>
      </w:pPr>
      <w:rPr>
        <w:rFonts w:ascii="Wingdings" w:hAnsi="Wingdings" w:hint="default"/>
      </w:rPr>
    </w:lvl>
  </w:abstractNum>
  <w:abstractNum w:abstractNumId="3" w15:restartNumberingAfterBreak="0">
    <w:nsid w:val="047D702F"/>
    <w:multiLevelType w:val="hybridMultilevel"/>
    <w:tmpl w:val="23B2C18C"/>
    <w:lvl w:ilvl="0" w:tplc="C52837A0">
      <w:start w:val="1"/>
      <w:numFmt w:val="bullet"/>
      <w:lvlText w:val="o"/>
      <w:lvlJc w:val="left"/>
      <w:pPr>
        <w:ind w:left="1080" w:hanging="360"/>
      </w:pPr>
      <w:rPr>
        <w:rFonts w:ascii="Courier New" w:hAnsi="Courier New" w:cs="Courier New" w:hint="default"/>
      </w:rPr>
    </w:lvl>
    <w:lvl w:ilvl="1" w:tplc="57E41794" w:tentative="1">
      <w:start w:val="1"/>
      <w:numFmt w:val="bullet"/>
      <w:lvlText w:val="o"/>
      <w:lvlJc w:val="left"/>
      <w:pPr>
        <w:ind w:left="1800" w:hanging="360"/>
      </w:pPr>
      <w:rPr>
        <w:rFonts w:ascii="Courier New" w:hAnsi="Courier New" w:cs="Courier New" w:hint="default"/>
      </w:rPr>
    </w:lvl>
    <w:lvl w:ilvl="2" w:tplc="00201C60" w:tentative="1">
      <w:start w:val="1"/>
      <w:numFmt w:val="bullet"/>
      <w:lvlText w:val=""/>
      <w:lvlJc w:val="left"/>
      <w:pPr>
        <w:ind w:left="2520" w:hanging="360"/>
      </w:pPr>
      <w:rPr>
        <w:rFonts w:ascii="Wingdings" w:hAnsi="Wingdings" w:hint="default"/>
      </w:rPr>
    </w:lvl>
    <w:lvl w:ilvl="3" w:tplc="09FA3A14" w:tentative="1">
      <w:start w:val="1"/>
      <w:numFmt w:val="bullet"/>
      <w:lvlText w:val=""/>
      <w:lvlJc w:val="left"/>
      <w:pPr>
        <w:ind w:left="3240" w:hanging="360"/>
      </w:pPr>
      <w:rPr>
        <w:rFonts w:ascii="Symbol" w:hAnsi="Symbol" w:hint="default"/>
      </w:rPr>
    </w:lvl>
    <w:lvl w:ilvl="4" w:tplc="8E827C24" w:tentative="1">
      <w:start w:val="1"/>
      <w:numFmt w:val="bullet"/>
      <w:lvlText w:val="o"/>
      <w:lvlJc w:val="left"/>
      <w:pPr>
        <w:ind w:left="3960" w:hanging="360"/>
      </w:pPr>
      <w:rPr>
        <w:rFonts w:ascii="Courier New" w:hAnsi="Courier New" w:cs="Courier New" w:hint="default"/>
      </w:rPr>
    </w:lvl>
    <w:lvl w:ilvl="5" w:tplc="058C2936" w:tentative="1">
      <w:start w:val="1"/>
      <w:numFmt w:val="bullet"/>
      <w:lvlText w:val=""/>
      <w:lvlJc w:val="left"/>
      <w:pPr>
        <w:ind w:left="4680" w:hanging="360"/>
      </w:pPr>
      <w:rPr>
        <w:rFonts w:ascii="Wingdings" w:hAnsi="Wingdings" w:hint="default"/>
      </w:rPr>
    </w:lvl>
    <w:lvl w:ilvl="6" w:tplc="70A87852" w:tentative="1">
      <w:start w:val="1"/>
      <w:numFmt w:val="bullet"/>
      <w:lvlText w:val=""/>
      <w:lvlJc w:val="left"/>
      <w:pPr>
        <w:ind w:left="5400" w:hanging="360"/>
      </w:pPr>
      <w:rPr>
        <w:rFonts w:ascii="Symbol" w:hAnsi="Symbol" w:hint="default"/>
      </w:rPr>
    </w:lvl>
    <w:lvl w:ilvl="7" w:tplc="59E8954C" w:tentative="1">
      <w:start w:val="1"/>
      <w:numFmt w:val="bullet"/>
      <w:lvlText w:val="o"/>
      <w:lvlJc w:val="left"/>
      <w:pPr>
        <w:ind w:left="6120" w:hanging="360"/>
      </w:pPr>
      <w:rPr>
        <w:rFonts w:ascii="Courier New" w:hAnsi="Courier New" w:cs="Courier New" w:hint="default"/>
      </w:rPr>
    </w:lvl>
    <w:lvl w:ilvl="8" w:tplc="248C8BEA" w:tentative="1">
      <w:start w:val="1"/>
      <w:numFmt w:val="bullet"/>
      <w:lvlText w:val=""/>
      <w:lvlJc w:val="left"/>
      <w:pPr>
        <w:ind w:left="6840" w:hanging="360"/>
      </w:pPr>
      <w:rPr>
        <w:rFonts w:ascii="Wingdings" w:hAnsi="Wingdings" w:hint="default"/>
      </w:rPr>
    </w:lvl>
  </w:abstractNum>
  <w:abstractNum w:abstractNumId="4" w15:restartNumberingAfterBreak="0">
    <w:nsid w:val="07154F3E"/>
    <w:multiLevelType w:val="hybridMultilevel"/>
    <w:tmpl w:val="1F323100"/>
    <w:lvl w:ilvl="0" w:tplc="9632968A">
      <w:start w:val="1"/>
      <w:numFmt w:val="bullet"/>
      <w:lvlText w:val=""/>
      <w:lvlJc w:val="left"/>
      <w:pPr>
        <w:ind w:left="720" w:hanging="360"/>
      </w:pPr>
      <w:rPr>
        <w:rFonts w:ascii="Symbol" w:hAnsi="Symbol" w:hint="default"/>
      </w:rPr>
    </w:lvl>
    <w:lvl w:ilvl="1" w:tplc="9CC01C94" w:tentative="1">
      <w:start w:val="1"/>
      <w:numFmt w:val="bullet"/>
      <w:lvlText w:val="o"/>
      <w:lvlJc w:val="left"/>
      <w:pPr>
        <w:ind w:left="1440" w:hanging="360"/>
      </w:pPr>
      <w:rPr>
        <w:rFonts w:ascii="Courier New" w:hAnsi="Courier New" w:cs="Courier New" w:hint="default"/>
      </w:rPr>
    </w:lvl>
    <w:lvl w:ilvl="2" w:tplc="CBDC5028" w:tentative="1">
      <w:start w:val="1"/>
      <w:numFmt w:val="bullet"/>
      <w:lvlText w:val=""/>
      <w:lvlJc w:val="left"/>
      <w:pPr>
        <w:ind w:left="2160" w:hanging="360"/>
      </w:pPr>
      <w:rPr>
        <w:rFonts w:ascii="Wingdings" w:hAnsi="Wingdings" w:hint="default"/>
      </w:rPr>
    </w:lvl>
    <w:lvl w:ilvl="3" w:tplc="7B76E856" w:tentative="1">
      <w:start w:val="1"/>
      <w:numFmt w:val="bullet"/>
      <w:lvlText w:val=""/>
      <w:lvlJc w:val="left"/>
      <w:pPr>
        <w:ind w:left="2880" w:hanging="360"/>
      </w:pPr>
      <w:rPr>
        <w:rFonts w:ascii="Symbol" w:hAnsi="Symbol" w:hint="default"/>
      </w:rPr>
    </w:lvl>
    <w:lvl w:ilvl="4" w:tplc="E2347FEC" w:tentative="1">
      <w:start w:val="1"/>
      <w:numFmt w:val="bullet"/>
      <w:lvlText w:val="o"/>
      <w:lvlJc w:val="left"/>
      <w:pPr>
        <w:ind w:left="3600" w:hanging="360"/>
      </w:pPr>
      <w:rPr>
        <w:rFonts w:ascii="Courier New" w:hAnsi="Courier New" w:cs="Courier New" w:hint="default"/>
      </w:rPr>
    </w:lvl>
    <w:lvl w:ilvl="5" w:tplc="DF2C5CE0" w:tentative="1">
      <w:start w:val="1"/>
      <w:numFmt w:val="bullet"/>
      <w:lvlText w:val=""/>
      <w:lvlJc w:val="left"/>
      <w:pPr>
        <w:ind w:left="4320" w:hanging="360"/>
      </w:pPr>
      <w:rPr>
        <w:rFonts w:ascii="Wingdings" w:hAnsi="Wingdings" w:hint="default"/>
      </w:rPr>
    </w:lvl>
    <w:lvl w:ilvl="6" w:tplc="78DAD4D0" w:tentative="1">
      <w:start w:val="1"/>
      <w:numFmt w:val="bullet"/>
      <w:lvlText w:val=""/>
      <w:lvlJc w:val="left"/>
      <w:pPr>
        <w:ind w:left="5040" w:hanging="360"/>
      </w:pPr>
      <w:rPr>
        <w:rFonts w:ascii="Symbol" w:hAnsi="Symbol" w:hint="default"/>
      </w:rPr>
    </w:lvl>
    <w:lvl w:ilvl="7" w:tplc="C2EC73EC" w:tentative="1">
      <w:start w:val="1"/>
      <w:numFmt w:val="bullet"/>
      <w:lvlText w:val="o"/>
      <w:lvlJc w:val="left"/>
      <w:pPr>
        <w:ind w:left="5760" w:hanging="360"/>
      </w:pPr>
      <w:rPr>
        <w:rFonts w:ascii="Courier New" w:hAnsi="Courier New" w:cs="Courier New" w:hint="default"/>
      </w:rPr>
    </w:lvl>
    <w:lvl w:ilvl="8" w:tplc="C32E6978" w:tentative="1">
      <w:start w:val="1"/>
      <w:numFmt w:val="bullet"/>
      <w:lvlText w:val=""/>
      <w:lvlJc w:val="left"/>
      <w:pPr>
        <w:ind w:left="6480" w:hanging="360"/>
      </w:pPr>
      <w:rPr>
        <w:rFonts w:ascii="Wingdings" w:hAnsi="Wingdings" w:hint="default"/>
      </w:rPr>
    </w:lvl>
  </w:abstractNum>
  <w:abstractNum w:abstractNumId="5" w15:restartNumberingAfterBreak="0">
    <w:nsid w:val="08C2237F"/>
    <w:multiLevelType w:val="hybridMultilevel"/>
    <w:tmpl w:val="E79CD266"/>
    <w:lvl w:ilvl="0" w:tplc="F4E47CB0">
      <w:start w:val="1"/>
      <w:numFmt w:val="bullet"/>
      <w:lvlText w:val=""/>
      <w:lvlJc w:val="left"/>
      <w:pPr>
        <w:ind w:left="720" w:hanging="360"/>
      </w:pPr>
      <w:rPr>
        <w:rFonts w:ascii="Symbol" w:hAnsi="Symbol" w:hint="default"/>
      </w:rPr>
    </w:lvl>
    <w:lvl w:ilvl="1" w:tplc="F0BC26DE">
      <w:start w:val="1"/>
      <w:numFmt w:val="bullet"/>
      <w:lvlText w:val="o"/>
      <w:lvlJc w:val="left"/>
      <w:pPr>
        <w:ind w:left="1440" w:hanging="360"/>
      </w:pPr>
      <w:rPr>
        <w:rFonts w:ascii="Courier New" w:hAnsi="Courier New" w:cs="Courier New" w:hint="default"/>
      </w:rPr>
    </w:lvl>
    <w:lvl w:ilvl="2" w:tplc="61766484" w:tentative="1">
      <w:start w:val="1"/>
      <w:numFmt w:val="bullet"/>
      <w:lvlText w:val=""/>
      <w:lvlJc w:val="left"/>
      <w:pPr>
        <w:ind w:left="2160" w:hanging="360"/>
      </w:pPr>
      <w:rPr>
        <w:rFonts w:ascii="Wingdings" w:hAnsi="Wingdings" w:hint="default"/>
      </w:rPr>
    </w:lvl>
    <w:lvl w:ilvl="3" w:tplc="B5368030" w:tentative="1">
      <w:start w:val="1"/>
      <w:numFmt w:val="bullet"/>
      <w:lvlText w:val=""/>
      <w:lvlJc w:val="left"/>
      <w:pPr>
        <w:ind w:left="2880" w:hanging="360"/>
      </w:pPr>
      <w:rPr>
        <w:rFonts w:ascii="Symbol" w:hAnsi="Symbol" w:hint="default"/>
      </w:rPr>
    </w:lvl>
    <w:lvl w:ilvl="4" w:tplc="328C7D10" w:tentative="1">
      <w:start w:val="1"/>
      <w:numFmt w:val="bullet"/>
      <w:lvlText w:val="o"/>
      <w:lvlJc w:val="left"/>
      <w:pPr>
        <w:ind w:left="3600" w:hanging="360"/>
      </w:pPr>
      <w:rPr>
        <w:rFonts w:ascii="Courier New" w:hAnsi="Courier New" w:cs="Courier New" w:hint="default"/>
      </w:rPr>
    </w:lvl>
    <w:lvl w:ilvl="5" w:tplc="303CBA6E" w:tentative="1">
      <w:start w:val="1"/>
      <w:numFmt w:val="bullet"/>
      <w:lvlText w:val=""/>
      <w:lvlJc w:val="left"/>
      <w:pPr>
        <w:ind w:left="4320" w:hanging="360"/>
      </w:pPr>
      <w:rPr>
        <w:rFonts w:ascii="Wingdings" w:hAnsi="Wingdings" w:hint="default"/>
      </w:rPr>
    </w:lvl>
    <w:lvl w:ilvl="6" w:tplc="A1083C62" w:tentative="1">
      <w:start w:val="1"/>
      <w:numFmt w:val="bullet"/>
      <w:lvlText w:val=""/>
      <w:lvlJc w:val="left"/>
      <w:pPr>
        <w:ind w:left="5040" w:hanging="360"/>
      </w:pPr>
      <w:rPr>
        <w:rFonts w:ascii="Symbol" w:hAnsi="Symbol" w:hint="default"/>
      </w:rPr>
    </w:lvl>
    <w:lvl w:ilvl="7" w:tplc="F1062C66" w:tentative="1">
      <w:start w:val="1"/>
      <w:numFmt w:val="bullet"/>
      <w:lvlText w:val="o"/>
      <w:lvlJc w:val="left"/>
      <w:pPr>
        <w:ind w:left="5760" w:hanging="360"/>
      </w:pPr>
      <w:rPr>
        <w:rFonts w:ascii="Courier New" w:hAnsi="Courier New" w:cs="Courier New" w:hint="default"/>
      </w:rPr>
    </w:lvl>
    <w:lvl w:ilvl="8" w:tplc="B27CB768" w:tentative="1">
      <w:start w:val="1"/>
      <w:numFmt w:val="bullet"/>
      <w:lvlText w:val=""/>
      <w:lvlJc w:val="left"/>
      <w:pPr>
        <w:ind w:left="6480" w:hanging="360"/>
      </w:pPr>
      <w:rPr>
        <w:rFonts w:ascii="Wingdings" w:hAnsi="Wingdings" w:hint="default"/>
      </w:rPr>
    </w:lvl>
  </w:abstractNum>
  <w:abstractNum w:abstractNumId="6" w15:restartNumberingAfterBreak="0">
    <w:nsid w:val="095C3363"/>
    <w:multiLevelType w:val="hybridMultilevel"/>
    <w:tmpl w:val="55BC5E1A"/>
    <w:lvl w:ilvl="0" w:tplc="BE52CB9E">
      <w:start w:val="1"/>
      <w:numFmt w:val="bullet"/>
      <w:lvlText w:val="o"/>
      <w:lvlJc w:val="left"/>
      <w:pPr>
        <w:ind w:left="720" w:hanging="360"/>
      </w:pPr>
      <w:rPr>
        <w:rFonts w:ascii="Courier New" w:hAnsi="Courier New" w:cs="Courier New" w:hint="default"/>
      </w:rPr>
    </w:lvl>
    <w:lvl w:ilvl="1" w:tplc="1EF26DD6">
      <w:start w:val="1"/>
      <w:numFmt w:val="bullet"/>
      <w:lvlText w:val="o"/>
      <w:lvlJc w:val="left"/>
      <w:pPr>
        <w:ind w:left="1440" w:hanging="360"/>
      </w:pPr>
      <w:rPr>
        <w:rFonts w:ascii="Courier New" w:hAnsi="Courier New" w:cs="Courier New" w:hint="default"/>
      </w:rPr>
    </w:lvl>
    <w:lvl w:ilvl="2" w:tplc="279E2A1E" w:tentative="1">
      <w:start w:val="1"/>
      <w:numFmt w:val="bullet"/>
      <w:lvlText w:val=""/>
      <w:lvlJc w:val="left"/>
      <w:pPr>
        <w:ind w:left="2160" w:hanging="360"/>
      </w:pPr>
      <w:rPr>
        <w:rFonts w:ascii="Wingdings" w:hAnsi="Wingdings" w:hint="default"/>
      </w:rPr>
    </w:lvl>
    <w:lvl w:ilvl="3" w:tplc="3FE0F3BC" w:tentative="1">
      <w:start w:val="1"/>
      <w:numFmt w:val="bullet"/>
      <w:lvlText w:val=""/>
      <w:lvlJc w:val="left"/>
      <w:pPr>
        <w:ind w:left="2880" w:hanging="360"/>
      </w:pPr>
      <w:rPr>
        <w:rFonts w:ascii="Symbol" w:hAnsi="Symbol" w:hint="default"/>
      </w:rPr>
    </w:lvl>
    <w:lvl w:ilvl="4" w:tplc="134E02F0" w:tentative="1">
      <w:start w:val="1"/>
      <w:numFmt w:val="bullet"/>
      <w:lvlText w:val="o"/>
      <w:lvlJc w:val="left"/>
      <w:pPr>
        <w:ind w:left="3600" w:hanging="360"/>
      </w:pPr>
      <w:rPr>
        <w:rFonts w:ascii="Courier New" w:hAnsi="Courier New" w:cs="Courier New" w:hint="default"/>
      </w:rPr>
    </w:lvl>
    <w:lvl w:ilvl="5" w:tplc="EC6EEB32" w:tentative="1">
      <w:start w:val="1"/>
      <w:numFmt w:val="bullet"/>
      <w:lvlText w:val=""/>
      <w:lvlJc w:val="left"/>
      <w:pPr>
        <w:ind w:left="4320" w:hanging="360"/>
      </w:pPr>
      <w:rPr>
        <w:rFonts w:ascii="Wingdings" w:hAnsi="Wingdings" w:hint="default"/>
      </w:rPr>
    </w:lvl>
    <w:lvl w:ilvl="6" w:tplc="83E0C6A6" w:tentative="1">
      <w:start w:val="1"/>
      <w:numFmt w:val="bullet"/>
      <w:lvlText w:val=""/>
      <w:lvlJc w:val="left"/>
      <w:pPr>
        <w:ind w:left="5040" w:hanging="360"/>
      </w:pPr>
      <w:rPr>
        <w:rFonts w:ascii="Symbol" w:hAnsi="Symbol" w:hint="default"/>
      </w:rPr>
    </w:lvl>
    <w:lvl w:ilvl="7" w:tplc="79424D6C" w:tentative="1">
      <w:start w:val="1"/>
      <w:numFmt w:val="bullet"/>
      <w:lvlText w:val="o"/>
      <w:lvlJc w:val="left"/>
      <w:pPr>
        <w:ind w:left="5760" w:hanging="360"/>
      </w:pPr>
      <w:rPr>
        <w:rFonts w:ascii="Courier New" w:hAnsi="Courier New" w:cs="Courier New" w:hint="default"/>
      </w:rPr>
    </w:lvl>
    <w:lvl w:ilvl="8" w:tplc="7AFC73FA" w:tentative="1">
      <w:start w:val="1"/>
      <w:numFmt w:val="bullet"/>
      <w:lvlText w:val=""/>
      <w:lvlJc w:val="left"/>
      <w:pPr>
        <w:ind w:left="6480" w:hanging="360"/>
      </w:pPr>
      <w:rPr>
        <w:rFonts w:ascii="Wingdings" w:hAnsi="Wingdings" w:hint="default"/>
      </w:rPr>
    </w:lvl>
  </w:abstractNum>
  <w:abstractNum w:abstractNumId="7" w15:restartNumberingAfterBreak="0">
    <w:nsid w:val="104021A6"/>
    <w:multiLevelType w:val="hybridMultilevel"/>
    <w:tmpl w:val="16A8892A"/>
    <w:lvl w:ilvl="0" w:tplc="2BB05DF6">
      <w:start w:val="1"/>
      <w:numFmt w:val="bullet"/>
      <w:lvlText w:val=""/>
      <w:lvlJc w:val="left"/>
      <w:pPr>
        <w:ind w:left="720" w:hanging="360"/>
      </w:pPr>
      <w:rPr>
        <w:rFonts w:ascii="Symbol" w:hAnsi="Symbol" w:hint="default"/>
      </w:rPr>
    </w:lvl>
    <w:lvl w:ilvl="1" w:tplc="1D9890A0" w:tentative="1">
      <w:start w:val="1"/>
      <w:numFmt w:val="bullet"/>
      <w:lvlText w:val="o"/>
      <w:lvlJc w:val="left"/>
      <w:pPr>
        <w:ind w:left="1440" w:hanging="360"/>
      </w:pPr>
      <w:rPr>
        <w:rFonts w:ascii="Courier New" w:hAnsi="Courier New" w:cs="Courier New" w:hint="default"/>
      </w:rPr>
    </w:lvl>
    <w:lvl w:ilvl="2" w:tplc="C220CBB4" w:tentative="1">
      <w:start w:val="1"/>
      <w:numFmt w:val="bullet"/>
      <w:lvlText w:val=""/>
      <w:lvlJc w:val="left"/>
      <w:pPr>
        <w:ind w:left="2160" w:hanging="360"/>
      </w:pPr>
      <w:rPr>
        <w:rFonts w:ascii="Wingdings" w:hAnsi="Wingdings" w:hint="default"/>
      </w:rPr>
    </w:lvl>
    <w:lvl w:ilvl="3" w:tplc="481CD028" w:tentative="1">
      <w:start w:val="1"/>
      <w:numFmt w:val="bullet"/>
      <w:lvlText w:val=""/>
      <w:lvlJc w:val="left"/>
      <w:pPr>
        <w:ind w:left="2880" w:hanging="360"/>
      </w:pPr>
      <w:rPr>
        <w:rFonts w:ascii="Symbol" w:hAnsi="Symbol" w:hint="default"/>
      </w:rPr>
    </w:lvl>
    <w:lvl w:ilvl="4" w:tplc="1D8245D2" w:tentative="1">
      <w:start w:val="1"/>
      <w:numFmt w:val="bullet"/>
      <w:lvlText w:val="o"/>
      <w:lvlJc w:val="left"/>
      <w:pPr>
        <w:ind w:left="3600" w:hanging="360"/>
      </w:pPr>
      <w:rPr>
        <w:rFonts w:ascii="Courier New" w:hAnsi="Courier New" w:cs="Courier New" w:hint="default"/>
      </w:rPr>
    </w:lvl>
    <w:lvl w:ilvl="5" w:tplc="10724992" w:tentative="1">
      <w:start w:val="1"/>
      <w:numFmt w:val="bullet"/>
      <w:lvlText w:val=""/>
      <w:lvlJc w:val="left"/>
      <w:pPr>
        <w:ind w:left="4320" w:hanging="360"/>
      </w:pPr>
      <w:rPr>
        <w:rFonts w:ascii="Wingdings" w:hAnsi="Wingdings" w:hint="default"/>
      </w:rPr>
    </w:lvl>
    <w:lvl w:ilvl="6" w:tplc="D5B4E2FE" w:tentative="1">
      <w:start w:val="1"/>
      <w:numFmt w:val="bullet"/>
      <w:lvlText w:val=""/>
      <w:lvlJc w:val="left"/>
      <w:pPr>
        <w:ind w:left="5040" w:hanging="360"/>
      </w:pPr>
      <w:rPr>
        <w:rFonts w:ascii="Symbol" w:hAnsi="Symbol" w:hint="default"/>
      </w:rPr>
    </w:lvl>
    <w:lvl w:ilvl="7" w:tplc="E680590A" w:tentative="1">
      <w:start w:val="1"/>
      <w:numFmt w:val="bullet"/>
      <w:lvlText w:val="o"/>
      <w:lvlJc w:val="left"/>
      <w:pPr>
        <w:ind w:left="5760" w:hanging="360"/>
      </w:pPr>
      <w:rPr>
        <w:rFonts w:ascii="Courier New" w:hAnsi="Courier New" w:cs="Courier New" w:hint="default"/>
      </w:rPr>
    </w:lvl>
    <w:lvl w:ilvl="8" w:tplc="6494E53C" w:tentative="1">
      <w:start w:val="1"/>
      <w:numFmt w:val="bullet"/>
      <w:lvlText w:val=""/>
      <w:lvlJc w:val="left"/>
      <w:pPr>
        <w:ind w:left="6480" w:hanging="360"/>
      </w:pPr>
      <w:rPr>
        <w:rFonts w:ascii="Wingdings" w:hAnsi="Wingdings" w:hint="default"/>
      </w:rPr>
    </w:lvl>
  </w:abstractNum>
  <w:abstractNum w:abstractNumId="8" w15:restartNumberingAfterBreak="0">
    <w:nsid w:val="122416B7"/>
    <w:multiLevelType w:val="hybridMultilevel"/>
    <w:tmpl w:val="3F283C06"/>
    <w:lvl w:ilvl="0" w:tplc="0D409374">
      <w:start w:val="1"/>
      <w:numFmt w:val="bullet"/>
      <w:lvlText w:val=""/>
      <w:lvlJc w:val="left"/>
      <w:pPr>
        <w:ind w:left="720" w:hanging="360"/>
      </w:pPr>
      <w:rPr>
        <w:rFonts w:ascii="Symbol" w:hAnsi="Symbol" w:hint="default"/>
      </w:rPr>
    </w:lvl>
    <w:lvl w:ilvl="1" w:tplc="56C63EB0" w:tentative="1">
      <w:start w:val="1"/>
      <w:numFmt w:val="bullet"/>
      <w:lvlText w:val="o"/>
      <w:lvlJc w:val="left"/>
      <w:pPr>
        <w:ind w:left="1440" w:hanging="360"/>
      </w:pPr>
      <w:rPr>
        <w:rFonts w:ascii="Courier New" w:hAnsi="Courier New" w:cs="Courier New" w:hint="default"/>
      </w:rPr>
    </w:lvl>
    <w:lvl w:ilvl="2" w:tplc="555288AC" w:tentative="1">
      <w:start w:val="1"/>
      <w:numFmt w:val="bullet"/>
      <w:lvlText w:val=""/>
      <w:lvlJc w:val="left"/>
      <w:pPr>
        <w:ind w:left="2160" w:hanging="360"/>
      </w:pPr>
      <w:rPr>
        <w:rFonts w:ascii="Wingdings" w:hAnsi="Wingdings" w:hint="default"/>
      </w:rPr>
    </w:lvl>
    <w:lvl w:ilvl="3" w:tplc="CBC84F6E" w:tentative="1">
      <w:start w:val="1"/>
      <w:numFmt w:val="bullet"/>
      <w:lvlText w:val=""/>
      <w:lvlJc w:val="left"/>
      <w:pPr>
        <w:ind w:left="2880" w:hanging="360"/>
      </w:pPr>
      <w:rPr>
        <w:rFonts w:ascii="Symbol" w:hAnsi="Symbol" w:hint="default"/>
      </w:rPr>
    </w:lvl>
    <w:lvl w:ilvl="4" w:tplc="BADE494A" w:tentative="1">
      <w:start w:val="1"/>
      <w:numFmt w:val="bullet"/>
      <w:lvlText w:val="o"/>
      <w:lvlJc w:val="left"/>
      <w:pPr>
        <w:ind w:left="3600" w:hanging="360"/>
      </w:pPr>
      <w:rPr>
        <w:rFonts w:ascii="Courier New" w:hAnsi="Courier New" w:cs="Courier New" w:hint="default"/>
      </w:rPr>
    </w:lvl>
    <w:lvl w:ilvl="5" w:tplc="0D0278FE" w:tentative="1">
      <w:start w:val="1"/>
      <w:numFmt w:val="bullet"/>
      <w:lvlText w:val=""/>
      <w:lvlJc w:val="left"/>
      <w:pPr>
        <w:ind w:left="4320" w:hanging="360"/>
      </w:pPr>
      <w:rPr>
        <w:rFonts w:ascii="Wingdings" w:hAnsi="Wingdings" w:hint="default"/>
      </w:rPr>
    </w:lvl>
    <w:lvl w:ilvl="6" w:tplc="3BC2ECE0" w:tentative="1">
      <w:start w:val="1"/>
      <w:numFmt w:val="bullet"/>
      <w:lvlText w:val=""/>
      <w:lvlJc w:val="left"/>
      <w:pPr>
        <w:ind w:left="5040" w:hanging="360"/>
      </w:pPr>
      <w:rPr>
        <w:rFonts w:ascii="Symbol" w:hAnsi="Symbol" w:hint="default"/>
      </w:rPr>
    </w:lvl>
    <w:lvl w:ilvl="7" w:tplc="E0D28338" w:tentative="1">
      <w:start w:val="1"/>
      <w:numFmt w:val="bullet"/>
      <w:lvlText w:val="o"/>
      <w:lvlJc w:val="left"/>
      <w:pPr>
        <w:ind w:left="5760" w:hanging="360"/>
      </w:pPr>
      <w:rPr>
        <w:rFonts w:ascii="Courier New" w:hAnsi="Courier New" w:cs="Courier New" w:hint="default"/>
      </w:rPr>
    </w:lvl>
    <w:lvl w:ilvl="8" w:tplc="8B06C68C" w:tentative="1">
      <w:start w:val="1"/>
      <w:numFmt w:val="bullet"/>
      <w:lvlText w:val=""/>
      <w:lvlJc w:val="left"/>
      <w:pPr>
        <w:ind w:left="6480" w:hanging="360"/>
      </w:pPr>
      <w:rPr>
        <w:rFonts w:ascii="Wingdings" w:hAnsi="Wingdings" w:hint="default"/>
      </w:rPr>
    </w:lvl>
  </w:abstractNum>
  <w:abstractNum w:abstractNumId="9" w15:restartNumberingAfterBreak="0">
    <w:nsid w:val="134C0DC2"/>
    <w:multiLevelType w:val="hybridMultilevel"/>
    <w:tmpl w:val="07E40E40"/>
    <w:lvl w:ilvl="0" w:tplc="63529A86">
      <w:start w:val="1"/>
      <w:numFmt w:val="bullet"/>
      <w:lvlText w:val=""/>
      <w:lvlJc w:val="left"/>
      <w:pPr>
        <w:ind w:left="720" w:hanging="360"/>
      </w:pPr>
      <w:rPr>
        <w:rFonts w:ascii="Symbol" w:hAnsi="Symbol" w:hint="default"/>
      </w:rPr>
    </w:lvl>
    <w:lvl w:ilvl="1" w:tplc="A9800540" w:tentative="1">
      <w:start w:val="1"/>
      <w:numFmt w:val="bullet"/>
      <w:lvlText w:val="o"/>
      <w:lvlJc w:val="left"/>
      <w:pPr>
        <w:ind w:left="1440" w:hanging="360"/>
      </w:pPr>
      <w:rPr>
        <w:rFonts w:ascii="Courier New" w:hAnsi="Courier New" w:cs="Courier New" w:hint="default"/>
      </w:rPr>
    </w:lvl>
    <w:lvl w:ilvl="2" w:tplc="B6E89BA6" w:tentative="1">
      <w:start w:val="1"/>
      <w:numFmt w:val="bullet"/>
      <w:lvlText w:val=""/>
      <w:lvlJc w:val="left"/>
      <w:pPr>
        <w:ind w:left="2160" w:hanging="360"/>
      </w:pPr>
      <w:rPr>
        <w:rFonts w:ascii="Wingdings" w:hAnsi="Wingdings" w:hint="default"/>
      </w:rPr>
    </w:lvl>
    <w:lvl w:ilvl="3" w:tplc="E0A819F6" w:tentative="1">
      <w:start w:val="1"/>
      <w:numFmt w:val="bullet"/>
      <w:lvlText w:val=""/>
      <w:lvlJc w:val="left"/>
      <w:pPr>
        <w:ind w:left="2880" w:hanging="360"/>
      </w:pPr>
      <w:rPr>
        <w:rFonts w:ascii="Symbol" w:hAnsi="Symbol" w:hint="default"/>
      </w:rPr>
    </w:lvl>
    <w:lvl w:ilvl="4" w:tplc="4D7CDC94" w:tentative="1">
      <w:start w:val="1"/>
      <w:numFmt w:val="bullet"/>
      <w:lvlText w:val="o"/>
      <w:lvlJc w:val="left"/>
      <w:pPr>
        <w:ind w:left="3600" w:hanging="360"/>
      </w:pPr>
      <w:rPr>
        <w:rFonts w:ascii="Courier New" w:hAnsi="Courier New" w:cs="Courier New" w:hint="default"/>
      </w:rPr>
    </w:lvl>
    <w:lvl w:ilvl="5" w:tplc="A038069E" w:tentative="1">
      <w:start w:val="1"/>
      <w:numFmt w:val="bullet"/>
      <w:lvlText w:val=""/>
      <w:lvlJc w:val="left"/>
      <w:pPr>
        <w:ind w:left="4320" w:hanging="360"/>
      </w:pPr>
      <w:rPr>
        <w:rFonts w:ascii="Wingdings" w:hAnsi="Wingdings" w:hint="default"/>
      </w:rPr>
    </w:lvl>
    <w:lvl w:ilvl="6" w:tplc="3AC26C40" w:tentative="1">
      <w:start w:val="1"/>
      <w:numFmt w:val="bullet"/>
      <w:lvlText w:val=""/>
      <w:lvlJc w:val="left"/>
      <w:pPr>
        <w:ind w:left="5040" w:hanging="360"/>
      </w:pPr>
      <w:rPr>
        <w:rFonts w:ascii="Symbol" w:hAnsi="Symbol" w:hint="default"/>
      </w:rPr>
    </w:lvl>
    <w:lvl w:ilvl="7" w:tplc="4B404756" w:tentative="1">
      <w:start w:val="1"/>
      <w:numFmt w:val="bullet"/>
      <w:lvlText w:val="o"/>
      <w:lvlJc w:val="left"/>
      <w:pPr>
        <w:ind w:left="5760" w:hanging="360"/>
      </w:pPr>
      <w:rPr>
        <w:rFonts w:ascii="Courier New" w:hAnsi="Courier New" w:cs="Courier New" w:hint="default"/>
      </w:rPr>
    </w:lvl>
    <w:lvl w:ilvl="8" w:tplc="0BE46656" w:tentative="1">
      <w:start w:val="1"/>
      <w:numFmt w:val="bullet"/>
      <w:lvlText w:val=""/>
      <w:lvlJc w:val="left"/>
      <w:pPr>
        <w:ind w:left="6480" w:hanging="360"/>
      </w:pPr>
      <w:rPr>
        <w:rFonts w:ascii="Wingdings" w:hAnsi="Wingdings" w:hint="default"/>
      </w:rPr>
    </w:lvl>
  </w:abstractNum>
  <w:abstractNum w:abstractNumId="10" w15:restartNumberingAfterBreak="0">
    <w:nsid w:val="148277E1"/>
    <w:multiLevelType w:val="hybridMultilevel"/>
    <w:tmpl w:val="CF129FD0"/>
    <w:lvl w:ilvl="0" w:tplc="1C44C49C">
      <w:start w:val="1"/>
      <w:numFmt w:val="bullet"/>
      <w:lvlText w:val=""/>
      <w:lvlJc w:val="left"/>
      <w:pPr>
        <w:ind w:left="720" w:hanging="360"/>
      </w:pPr>
      <w:rPr>
        <w:rFonts w:ascii="Symbol" w:hAnsi="Symbol" w:hint="default"/>
      </w:rPr>
    </w:lvl>
    <w:lvl w:ilvl="1" w:tplc="32263D6C">
      <w:start w:val="1"/>
      <w:numFmt w:val="bullet"/>
      <w:lvlText w:val="o"/>
      <w:lvlJc w:val="left"/>
      <w:pPr>
        <w:ind w:left="1440" w:hanging="360"/>
      </w:pPr>
      <w:rPr>
        <w:rFonts w:ascii="Courier New" w:hAnsi="Courier New" w:cs="Courier New" w:hint="default"/>
      </w:rPr>
    </w:lvl>
    <w:lvl w:ilvl="2" w:tplc="AC2A6898" w:tentative="1">
      <w:start w:val="1"/>
      <w:numFmt w:val="bullet"/>
      <w:lvlText w:val=""/>
      <w:lvlJc w:val="left"/>
      <w:pPr>
        <w:ind w:left="2160" w:hanging="360"/>
      </w:pPr>
      <w:rPr>
        <w:rFonts w:ascii="Wingdings" w:hAnsi="Wingdings" w:hint="default"/>
      </w:rPr>
    </w:lvl>
    <w:lvl w:ilvl="3" w:tplc="2354A8EC" w:tentative="1">
      <w:start w:val="1"/>
      <w:numFmt w:val="bullet"/>
      <w:lvlText w:val=""/>
      <w:lvlJc w:val="left"/>
      <w:pPr>
        <w:ind w:left="2880" w:hanging="360"/>
      </w:pPr>
      <w:rPr>
        <w:rFonts w:ascii="Symbol" w:hAnsi="Symbol" w:hint="default"/>
      </w:rPr>
    </w:lvl>
    <w:lvl w:ilvl="4" w:tplc="0EAE6AF4" w:tentative="1">
      <w:start w:val="1"/>
      <w:numFmt w:val="bullet"/>
      <w:lvlText w:val="o"/>
      <w:lvlJc w:val="left"/>
      <w:pPr>
        <w:ind w:left="3600" w:hanging="360"/>
      </w:pPr>
      <w:rPr>
        <w:rFonts w:ascii="Courier New" w:hAnsi="Courier New" w:cs="Courier New" w:hint="default"/>
      </w:rPr>
    </w:lvl>
    <w:lvl w:ilvl="5" w:tplc="765E9214" w:tentative="1">
      <w:start w:val="1"/>
      <w:numFmt w:val="bullet"/>
      <w:lvlText w:val=""/>
      <w:lvlJc w:val="left"/>
      <w:pPr>
        <w:ind w:left="4320" w:hanging="360"/>
      </w:pPr>
      <w:rPr>
        <w:rFonts w:ascii="Wingdings" w:hAnsi="Wingdings" w:hint="default"/>
      </w:rPr>
    </w:lvl>
    <w:lvl w:ilvl="6" w:tplc="6C965586" w:tentative="1">
      <w:start w:val="1"/>
      <w:numFmt w:val="bullet"/>
      <w:lvlText w:val=""/>
      <w:lvlJc w:val="left"/>
      <w:pPr>
        <w:ind w:left="5040" w:hanging="360"/>
      </w:pPr>
      <w:rPr>
        <w:rFonts w:ascii="Symbol" w:hAnsi="Symbol" w:hint="default"/>
      </w:rPr>
    </w:lvl>
    <w:lvl w:ilvl="7" w:tplc="7D98AD9C" w:tentative="1">
      <w:start w:val="1"/>
      <w:numFmt w:val="bullet"/>
      <w:lvlText w:val="o"/>
      <w:lvlJc w:val="left"/>
      <w:pPr>
        <w:ind w:left="5760" w:hanging="360"/>
      </w:pPr>
      <w:rPr>
        <w:rFonts w:ascii="Courier New" w:hAnsi="Courier New" w:cs="Courier New" w:hint="default"/>
      </w:rPr>
    </w:lvl>
    <w:lvl w:ilvl="8" w:tplc="BD5854EC" w:tentative="1">
      <w:start w:val="1"/>
      <w:numFmt w:val="bullet"/>
      <w:lvlText w:val=""/>
      <w:lvlJc w:val="left"/>
      <w:pPr>
        <w:ind w:left="6480" w:hanging="360"/>
      </w:pPr>
      <w:rPr>
        <w:rFonts w:ascii="Wingdings" w:hAnsi="Wingdings" w:hint="default"/>
      </w:rPr>
    </w:lvl>
  </w:abstractNum>
  <w:abstractNum w:abstractNumId="11" w15:restartNumberingAfterBreak="0">
    <w:nsid w:val="163B02BB"/>
    <w:multiLevelType w:val="hybridMultilevel"/>
    <w:tmpl w:val="57306068"/>
    <w:lvl w:ilvl="0" w:tplc="475275BA">
      <w:start w:val="1"/>
      <w:numFmt w:val="bullet"/>
      <w:lvlText w:val=""/>
      <w:lvlJc w:val="left"/>
      <w:pPr>
        <w:ind w:left="720" w:hanging="360"/>
      </w:pPr>
      <w:rPr>
        <w:rFonts w:ascii="Symbol" w:hAnsi="Symbol" w:hint="default"/>
      </w:rPr>
    </w:lvl>
    <w:lvl w:ilvl="1" w:tplc="FE36EC0A">
      <w:start w:val="1"/>
      <w:numFmt w:val="bullet"/>
      <w:lvlText w:val="o"/>
      <w:lvlJc w:val="left"/>
      <w:pPr>
        <w:ind w:left="1440" w:hanging="360"/>
      </w:pPr>
      <w:rPr>
        <w:rFonts w:ascii="Courier New" w:hAnsi="Courier New" w:cs="Courier New" w:hint="default"/>
      </w:rPr>
    </w:lvl>
    <w:lvl w:ilvl="2" w:tplc="C8CE321C" w:tentative="1">
      <w:start w:val="1"/>
      <w:numFmt w:val="bullet"/>
      <w:lvlText w:val=""/>
      <w:lvlJc w:val="left"/>
      <w:pPr>
        <w:ind w:left="2160" w:hanging="360"/>
      </w:pPr>
      <w:rPr>
        <w:rFonts w:ascii="Wingdings" w:hAnsi="Wingdings" w:hint="default"/>
      </w:rPr>
    </w:lvl>
    <w:lvl w:ilvl="3" w:tplc="B95A5B54" w:tentative="1">
      <w:start w:val="1"/>
      <w:numFmt w:val="bullet"/>
      <w:lvlText w:val=""/>
      <w:lvlJc w:val="left"/>
      <w:pPr>
        <w:ind w:left="2880" w:hanging="360"/>
      </w:pPr>
      <w:rPr>
        <w:rFonts w:ascii="Symbol" w:hAnsi="Symbol" w:hint="default"/>
      </w:rPr>
    </w:lvl>
    <w:lvl w:ilvl="4" w:tplc="FEEC63E8" w:tentative="1">
      <w:start w:val="1"/>
      <w:numFmt w:val="bullet"/>
      <w:lvlText w:val="o"/>
      <w:lvlJc w:val="left"/>
      <w:pPr>
        <w:ind w:left="3600" w:hanging="360"/>
      </w:pPr>
      <w:rPr>
        <w:rFonts w:ascii="Courier New" w:hAnsi="Courier New" w:cs="Courier New" w:hint="default"/>
      </w:rPr>
    </w:lvl>
    <w:lvl w:ilvl="5" w:tplc="59A4453C" w:tentative="1">
      <w:start w:val="1"/>
      <w:numFmt w:val="bullet"/>
      <w:lvlText w:val=""/>
      <w:lvlJc w:val="left"/>
      <w:pPr>
        <w:ind w:left="4320" w:hanging="360"/>
      </w:pPr>
      <w:rPr>
        <w:rFonts w:ascii="Wingdings" w:hAnsi="Wingdings" w:hint="default"/>
      </w:rPr>
    </w:lvl>
    <w:lvl w:ilvl="6" w:tplc="72022178" w:tentative="1">
      <w:start w:val="1"/>
      <w:numFmt w:val="bullet"/>
      <w:lvlText w:val=""/>
      <w:lvlJc w:val="left"/>
      <w:pPr>
        <w:ind w:left="5040" w:hanging="360"/>
      </w:pPr>
      <w:rPr>
        <w:rFonts w:ascii="Symbol" w:hAnsi="Symbol" w:hint="default"/>
      </w:rPr>
    </w:lvl>
    <w:lvl w:ilvl="7" w:tplc="577C9166" w:tentative="1">
      <w:start w:val="1"/>
      <w:numFmt w:val="bullet"/>
      <w:lvlText w:val="o"/>
      <w:lvlJc w:val="left"/>
      <w:pPr>
        <w:ind w:left="5760" w:hanging="360"/>
      </w:pPr>
      <w:rPr>
        <w:rFonts w:ascii="Courier New" w:hAnsi="Courier New" w:cs="Courier New" w:hint="default"/>
      </w:rPr>
    </w:lvl>
    <w:lvl w:ilvl="8" w:tplc="7670395E" w:tentative="1">
      <w:start w:val="1"/>
      <w:numFmt w:val="bullet"/>
      <w:lvlText w:val=""/>
      <w:lvlJc w:val="left"/>
      <w:pPr>
        <w:ind w:left="6480" w:hanging="360"/>
      </w:pPr>
      <w:rPr>
        <w:rFonts w:ascii="Wingdings" w:hAnsi="Wingdings" w:hint="default"/>
      </w:rPr>
    </w:lvl>
  </w:abstractNum>
  <w:abstractNum w:abstractNumId="12" w15:restartNumberingAfterBreak="0">
    <w:nsid w:val="1B216C91"/>
    <w:multiLevelType w:val="hybridMultilevel"/>
    <w:tmpl w:val="951242DA"/>
    <w:lvl w:ilvl="0" w:tplc="9BD275D6">
      <w:start w:val="1"/>
      <w:numFmt w:val="bullet"/>
      <w:lvlText w:val=""/>
      <w:lvlJc w:val="left"/>
      <w:pPr>
        <w:ind w:left="720" w:hanging="360"/>
      </w:pPr>
      <w:rPr>
        <w:rFonts w:ascii="Symbol" w:hAnsi="Symbol" w:hint="default"/>
      </w:rPr>
    </w:lvl>
    <w:lvl w:ilvl="1" w:tplc="FCF01138" w:tentative="1">
      <w:start w:val="1"/>
      <w:numFmt w:val="bullet"/>
      <w:lvlText w:val="o"/>
      <w:lvlJc w:val="left"/>
      <w:pPr>
        <w:ind w:left="1440" w:hanging="360"/>
      </w:pPr>
      <w:rPr>
        <w:rFonts w:ascii="Courier New" w:hAnsi="Courier New" w:cs="Courier New" w:hint="default"/>
      </w:rPr>
    </w:lvl>
    <w:lvl w:ilvl="2" w:tplc="D6A2A02C" w:tentative="1">
      <w:start w:val="1"/>
      <w:numFmt w:val="bullet"/>
      <w:lvlText w:val=""/>
      <w:lvlJc w:val="left"/>
      <w:pPr>
        <w:ind w:left="2160" w:hanging="360"/>
      </w:pPr>
      <w:rPr>
        <w:rFonts w:ascii="Wingdings" w:hAnsi="Wingdings" w:hint="default"/>
      </w:rPr>
    </w:lvl>
    <w:lvl w:ilvl="3" w:tplc="3AE0010A" w:tentative="1">
      <w:start w:val="1"/>
      <w:numFmt w:val="bullet"/>
      <w:lvlText w:val=""/>
      <w:lvlJc w:val="left"/>
      <w:pPr>
        <w:ind w:left="2880" w:hanging="360"/>
      </w:pPr>
      <w:rPr>
        <w:rFonts w:ascii="Symbol" w:hAnsi="Symbol" w:hint="default"/>
      </w:rPr>
    </w:lvl>
    <w:lvl w:ilvl="4" w:tplc="32902108" w:tentative="1">
      <w:start w:val="1"/>
      <w:numFmt w:val="bullet"/>
      <w:lvlText w:val="o"/>
      <w:lvlJc w:val="left"/>
      <w:pPr>
        <w:ind w:left="3600" w:hanging="360"/>
      </w:pPr>
      <w:rPr>
        <w:rFonts w:ascii="Courier New" w:hAnsi="Courier New" w:cs="Courier New" w:hint="default"/>
      </w:rPr>
    </w:lvl>
    <w:lvl w:ilvl="5" w:tplc="71D6A9CC" w:tentative="1">
      <w:start w:val="1"/>
      <w:numFmt w:val="bullet"/>
      <w:lvlText w:val=""/>
      <w:lvlJc w:val="left"/>
      <w:pPr>
        <w:ind w:left="4320" w:hanging="360"/>
      </w:pPr>
      <w:rPr>
        <w:rFonts w:ascii="Wingdings" w:hAnsi="Wingdings" w:hint="default"/>
      </w:rPr>
    </w:lvl>
    <w:lvl w:ilvl="6" w:tplc="6EFA0A4E" w:tentative="1">
      <w:start w:val="1"/>
      <w:numFmt w:val="bullet"/>
      <w:lvlText w:val=""/>
      <w:lvlJc w:val="left"/>
      <w:pPr>
        <w:ind w:left="5040" w:hanging="360"/>
      </w:pPr>
      <w:rPr>
        <w:rFonts w:ascii="Symbol" w:hAnsi="Symbol" w:hint="default"/>
      </w:rPr>
    </w:lvl>
    <w:lvl w:ilvl="7" w:tplc="D3E459F8" w:tentative="1">
      <w:start w:val="1"/>
      <w:numFmt w:val="bullet"/>
      <w:lvlText w:val="o"/>
      <w:lvlJc w:val="left"/>
      <w:pPr>
        <w:ind w:left="5760" w:hanging="360"/>
      </w:pPr>
      <w:rPr>
        <w:rFonts w:ascii="Courier New" w:hAnsi="Courier New" w:cs="Courier New" w:hint="default"/>
      </w:rPr>
    </w:lvl>
    <w:lvl w:ilvl="8" w:tplc="005878E6" w:tentative="1">
      <w:start w:val="1"/>
      <w:numFmt w:val="bullet"/>
      <w:lvlText w:val=""/>
      <w:lvlJc w:val="left"/>
      <w:pPr>
        <w:ind w:left="6480" w:hanging="360"/>
      </w:pPr>
      <w:rPr>
        <w:rFonts w:ascii="Wingdings" w:hAnsi="Wingdings" w:hint="default"/>
      </w:rPr>
    </w:lvl>
  </w:abstractNum>
  <w:abstractNum w:abstractNumId="13" w15:restartNumberingAfterBreak="0">
    <w:nsid w:val="23D6709D"/>
    <w:multiLevelType w:val="hybridMultilevel"/>
    <w:tmpl w:val="6CF0ABBA"/>
    <w:lvl w:ilvl="0" w:tplc="3E860EA0">
      <w:start w:val="1"/>
      <w:numFmt w:val="bullet"/>
      <w:lvlText w:val=""/>
      <w:lvlJc w:val="left"/>
      <w:pPr>
        <w:ind w:left="720" w:hanging="360"/>
      </w:pPr>
      <w:rPr>
        <w:rFonts w:ascii="Symbol" w:hAnsi="Symbol" w:hint="default"/>
      </w:rPr>
    </w:lvl>
    <w:lvl w:ilvl="1" w:tplc="5EB4A898">
      <w:start w:val="1"/>
      <w:numFmt w:val="bullet"/>
      <w:lvlText w:val="o"/>
      <w:lvlJc w:val="left"/>
      <w:pPr>
        <w:ind w:left="1440" w:hanging="360"/>
      </w:pPr>
      <w:rPr>
        <w:rFonts w:ascii="Courier New" w:hAnsi="Courier New" w:cs="Courier New" w:hint="default"/>
      </w:rPr>
    </w:lvl>
    <w:lvl w:ilvl="2" w:tplc="449EBFE8" w:tentative="1">
      <w:start w:val="1"/>
      <w:numFmt w:val="bullet"/>
      <w:lvlText w:val=""/>
      <w:lvlJc w:val="left"/>
      <w:pPr>
        <w:ind w:left="2160" w:hanging="360"/>
      </w:pPr>
      <w:rPr>
        <w:rFonts w:ascii="Wingdings" w:hAnsi="Wingdings" w:hint="default"/>
      </w:rPr>
    </w:lvl>
    <w:lvl w:ilvl="3" w:tplc="AF109C6E" w:tentative="1">
      <w:start w:val="1"/>
      <w:numFmt w:val="bullet"/>
      <w:lvlText w:val=""/>
      <w:lvlJc w:val="left"/>
      <w:pPr>
        <w:ind w:left="2880" w:hanging="360"/>
      </w:pPr>
      <w:rPr>
        <w:rFonts w:ascii="Symbol" w:hAnsi="Symbol" w:hint="default"/>
      </w:rPr>
    </w:lvl>
    <w:lvl w:ilvl="4" w:tplc="AA40E74E" w:tentative="1">
      <w:start w:val="1"/>
      <w:numFmt w:val="bullet"/>
      <w:lvlText w:val="o"/>
      <w:lvlJc w:val="left"/>
      <w:pPr>
        <w:ind w:left="3600" w:hanging="360"/>
      </w:pPr>
      <w:rPr>
        <w:rFonts w:ascii="Courier New" w:hAnsi="Courier New" w:cs="Courier New" w:hint="default"/>
      </w:rPr>
    </w:lvl>
    <w:lvl w:ilvl="5" w:tplc="4C68953E" w:tentative="1">
      <w:start w:val="1"/>
      <w:numFmt w:val="bullet"/>
      <w:lvlText w:val=""/>
      <w:lvlJc w:val="left"/>
      <w:pPr>
        <w:ind w:left="4320" w:hanging="360"/>
      </w:pPr>
      <w:rPr>
        <w:rFonts w:ascii="Wingdings" w:hAnsi="Wingdings" w:hint="default"/>
      </w:rPr>
    </w:lvl>
    <w:lvl w:ilvl="6" w:tplc="F24E2A20" w:tentative="1">
      <w:start w:val="1"/>
      <w:numFmt w:val="bullet"/>
      <w:lvlText w:val=""/>
      <w:lvlJc w:val="left"/>
      <w:pPr>
        <w:ind w:left="5040" w:hanging="360"/>
      </w:pPr>
      <w:rPr>
        <w:rFonts w:ascii="Symbol" w:hAnsi="Symbol" w:hint="default"/>
      </w:rPr>
    </w:lvl>
    <w:lvl w:ilvl="7" w:tplc="5FDAA1FC" w:tentative="1">
      <w:start w:val="1"/>
      <w:numFmt w:val="bullet"/>
      <w:lvlText w:val="o"/>
      <w:lvlJc w:val="left"/>
      <w:pPr>
        <w:ind w:left="5760" w:hanging="360"/>
      </w:pPr>
      <w:rPr>
        <w:rFonts w:ascii="Courier New" w:hAnsi="Courier New" w:cs="Courier New" w:hint="default"/>
      </w:rPr>
    </w:lvl>
    <w:lvl w:ilvl="8" w:tplc="E16EC57E" w:tentative="1">
      <w:start w:val="1"/>
      <w:numFmt w:val="bullet"/>
      <w:lvlText w:val=""/>
      <w:lvlJc w:val="left"/>
      <w:pPr>
        <w:ind w:left="6480" w:hanging="360"/>
      </w:pPr>
      <w:rPr>
        <w:rFonts w:ascii="Wingdings" w:hAnsi="Wingdings" w:hint="default"/>
      </w:rPr>
    </w:lvl>
  </w:abstractNum>
  <w:abstractNum w:abstractNumId="14" w15:restartNumberingAfterBreak="0">
    <w:nsid w:val="277D2059"/>
    <w:multiLevelType w:val="hybridMultilevel"/>
    <w:tmpl w:val="70807EFA"/>
    <w:lvl w:ilvl="0" w:tplc="D92ACA04">
      <w:start w:val="1"/>
      <w:numFmt w:val="bullet"/>
      <w:lvlText w:val=""/>
      <w:lvlJc w:val="left"/>
      <w:pPr>
        <w:ind w:left="720" w:hanging="360"/>
      </w:pPr>
      <w:rPr>
        <w:rFonts w:ascii="Symbol" w:hAnsi="Symbol" w:hint="default"/>
      </w:rPr>
    </w:lvl>
    <w:lvl w:ilvl="1" w:tplc="7976FF42">
      <w:start w:val="1"/>
      <w:numFmt w:val="bullet"/>
      <w:lvlText w:val="o"/>
      <w:lvlJc w:val="left"/>
      <w:pPr>
        <w:ind w:left="1440" w:hanging="360"/>
      </w:pPr>
      <w:rPr>
        <w:rFonts w:ascii="Courier New" w:hAnsi="Courier New" w:cs="Courier New" w:hint="default"/>
      </w:rPr>
    </w:lvl>
    <w:lvl w:ilvl="2" w:tplc="407EACB6" w:tentative="1">
      <w:start w:val="1"/>
      <w:numFmt w:val="bullet"/>
      <w:lvlText w:val=""/>
      <w:lvlJc w:val="left"/>
      <w:pPr>
        <w:ind w:left="2160" w:hanging="360"/>
      </w:pPr>
      <w:rPr>
        <w:rFonts w:ascii="Wingdings" w:hAnsi="Wingdings" w:hint="default"/>
      </w:rPr>
    </w:lvl>
    <w:lvl w:ilvl="3" w:tplc="6A54854A" w:tentative="1">
      <w:start w:val="1"/>
      <w:numFmt w:val="bullet"/>
      <w:lvlText w:val=""/>
      <w:lvlJc w:val="left"/>
      <w:pPr>
        <w:ind w:left="2880" w:hanging="360"/>
      </w:pPr>
      <w:rPr>
        <w:rFonts w:ascii="Symbol" w:hAnsi="Symbol" w:hint="default"/>
      </w:rPr>
    </w:lvl>
    <w:lvl w:ilvl="4" w:tplc="071C2B7C" w:tentative="1">
      <w:start w:val="1"/>
      <w:numFmt w:val="bullet"/>
      <w:lvlText w:val="o"/>
      <w:lvlJc w:val="left"/>
      <w:pPr>
        <w:ind w:left="3600" w:hanging="360"/>
      </w:pPr>
      <w:rPr>
        <w:rFonts w:ascii="Courier New" w:hAnsi="Courier New" w:cs="Courier New" w:hint="default"/>
      </w:rPr>
    </w:lvl>
    <w:lvl w:ilvl="5" w:tplc="B55ACAD8" w:tentative="1">
      <w:start w:val="1"/>
      <w:numFmt w:val="bullet"/>
      <w:lvlText w:val=""/>
      <w:lvlJc w:val="left"/>
      <w:pPr>
        <w:ind w:left="4320" w:hanging="360"/>
      </w:pPr>
      <w:rPr>
        <w:rFonts w:ascii="Wingdings" w:hAnsi="Wingdings" w:hint="default"/>
      </w:rPr>
    </w:lvl>
    <w:lvl w:ilvl="6" w:tplc="7136BF88" w:tentative="1">
      <w:start w:val="1"/>
      <w:numFmt w:val="bullet"/>
      <w:lvlText w:val=""/>
      <w:lvlJc w:val="left"/>
      <w:pPr>
        <w:ind w:left="5040" w:hanging="360"/>
      </w:pPr>
      <w:rPr>
        <w:rFonts w:ascii="Symbol" w:hAnsi="Symbol" w:hint="default"/>
      </w:rPr>
    </w:lvl>
    <w:lvl w:ilvl="7" w:tplc="378AF220" w:tentative="1">
      <w:start w:val="1"/>
      <w:numFmt w:val="bullet"/>
      <w:lvlText w:val="o"/>
      <w:lvlJc w:val="left"/>
      <w:pPr>
        <w:ind w:left="5760" w:hanging="360"/>
      </w:pPr>
      <w:rPr>
        <w:rFonts w:ascii="Courier New" w:hAnsi="Courier New" w:cs="Courier New" w:hint="default"/>
      </w:rPr>
    </w:lvl>
    <w:lvl w:ilvl="8" w:tplc="6582824A" w:tentative="1">
      <w:start w:val="1"/>
      <w:numFmt w:val="bullet"/>
      <w:lvlText w:val=""/>
      <w:lvlJc w:val="left"/>
      <w:pPr>
        <w:ind w:left="6480" w:hanging="360"/>
      </w:pPr>
      <w:rPr>
        <w:rFonts w:ascii="Wingdings" w:hAnsi="Wingdings" w:hint="default"/>
      </w:rPr>
    </w:lvl>
  </w:abstractNum>
  <w:abstractNum w:abstractNumId="15" w15:restartNumberingAfterBreak="0">
    <w:nsid w:val="2E0827AC"/>
    <w:multiLevelType w:val="hybridMultilevel"/>
    <w:tmpl w:val="80A848FA"/>
    <w:lvl w:ilvl="0" w:tplc="D7C06C04">
      <w:start w:val="1"/>
      <w:numFmt w:val="bullet"/>
      <w:lvlText w:val=""/>
      <w:lvlJc w:val="left"/>
      <w:pPr>
        <w:ind w:left="720" w:hanging="360"/>
      </w:pPr>
      <w:rPr>
        <w:rFonts w:ascii="Symbol" w:hAnsi="Symbol" w:hint="default"/>
      </w:rPr>
    </w:lvl>
    <w:lvl w:ilvl="1" w:tplc="776A9F4A">
      <w:start w:val="1"/>
      <w:numFmt w:val="bullet"/>
      <w:lvlText w:val="o"/>
      <w:lvlJc w:val="left"/>
      <w:pPr>
        <w:ind w:left="1440" w:hanging="360"/>
      </w:pPr>
      <w:rPr>
        <w:rFonts w:ascii="Courier New" w:hAnsi="Courier New" w:cs="Courier New" w:hint="default"/>
      </w:rPr>
    </w:lvl>
    <w:lvl w:ilvl="2" w:tplc="4ED00CA6">
      <w:start w:val="1"/>
      <w:numFmt w:val="bullet"/>
      <w:lvlText w:val="o"/>
      <w:lvlJc w:val="left"/>
      <w:pPr>
        <w:ind w:left="2160" w:hanging="360"/>
      </w:pPr>
      <w:rPr>
        <w:rFonts w:ascii="Courier New" w:hAnsi="Courier New" w:cs="Courier New" w:hint="default"/>
      </w:rPr>
    </w:lvl>
    <w:lvl w:ilvl="3" w:tplc="BEDEC514" w:tentative="1">
      <w:start w:val="1"/>
      <w:numFmt w:val="bullet"/>
      <w:lvlText w:val=""/>
      <w:lvlJc w:val="left"/>
      <w:pPr>
        <w:ind w:left="2880" w:hanging="360"/>
      </w:pPr>
      <w:rPr>
        <w:rFonts w:ascii="Symbol" w:hAnsi="Symbol" w:hint="default"/>
      </w:rPr>
    </w:lvl>
    <w:lvl w:ilvl="4" w:tplc="26FE61CA" w:tentative="1">
      <w:start w:val="1"/>
      <w:numFmt w:val="bullet"/>
      <w:lvlText w:val="o"/>
      <w:lvlJc w:val="left"/>
      <w:pPr>
        <w:ind w:left="3600" w:hanging="360"/>
      </w:pPr>
      <w:rPr>
        <w:rFonts w:ascii="Courier New" w:hAnsi="Courier New" w:cs="Courier New" w:hint="default"/>
      </w:rPr>
    </w:lvl>
    <w:lvl w:ilvl="5" w:tplc="06100B82" w:tentative="1">
      <w:start w:val="1"/>
      <w:numFmt w:val="bullet"/>
      <w:lvlText w:val=""/>
      <w:lvlJc w:val="left"/>
      <w:pPr>
        <w:ind w:left="4320" w:hanging="360"/>
      </w:pPr>
      <w:rPr>
        <w:rFonts w:ascii="Wingdings" w:hAnsi="Wingdings" w:hint="default"/>
      </w:rPr>
    </w:lvl>
    <w:lvl w:ilvl="6" w:tplc="FD540618" w:tentative="1">
      <w:start w:val="1"/>
      <w:numFmt w:val="bullet"/>
      <w:lvlText w:val=""/>
      <w:lvlJc w:val="left"/>
      <w:pPr>
        <w:ind w:left="5040" w:hanging="360"/>
      </w:pPr>
      <w:rPr>
        <w:rFonts w:ascii="Symbol" w:hAnsi="Symbol" w:hint="default"/>
      </w:rPr>
    </w:lvl>
    <w:lvl w:ilvl="7" w:tplc="0EA895DE" w:tentative="1">
      <w:start w:val="1"/>
      <w:numFmt w:val="bullet"/>
      <w:lvlText w:val="o"/>
      <w:lvlJc w:val="left"/>
      <w:pPr>
        <w:ind w:left="5760" w:hanging="360"/>
      </w:pPr>
      <w:rPr>
        <w:rFonts w:ascii="Courier New" w:hAnsi="Courier New" w:cs="Courier New" w:hint="default"/>
      </w:rPr>
    </w:lvl>
    <w:lvl w:ilvl="8" w:tplc="104A42FA" w:tentative="1">
      <w:start w:val="1"/>
      <w:numFmt w:val="bullet"/>
      <w:lvlText w:val=""/>
      <w:lvlJc w:val="left"/>
      <w:pPr>
        <w:ind w:left="6480" w:hanging="360"/>
      </w:pPr>
      <w:rPr>
        <w:rFonts w:ascii="Wingdings" w:hAnsi="Wingdings" w:hint="default"/>
      </w:rPr>
    </w:lvl>
  </w:abstractNum>
  <w:abstractNum w:abstractNumId="16" w15:restartNumberingAfterBreak="0">
    <w:nsid w:val="33626434"/>
    <w:multiLevelType w:val="hybridMultilevel"/>
    <w:tmpl w:val="D7FC5984"/>
    <w:lvl w:ilvl="0" w:tplc="40FC5138">
      <w:start w:val="1"/>
      <w:numFmt w:val="bullet"/>
      <w:lvlText w:val=""/>
      <w:lvlJc w:val="left"/>
      <w:pPr>
        <w:ind w:left="426" w:hanging="360"/>
      </w:pPr>
      <w:rPr>
        <w:rFonts w:ascii="Symbol" w:hAnsi="Symbol" w:hint="default"/>
      </w:rPr>
    </w:lvl>
    <w:lvl w:ilvl="1" w:tplc="4B103BDE" w:tentative="1">
      <w:start w:val="1"/>
      <w:numFmt w:val="bullet"/>
      <w:lvlText w:val="o"/>
      <w:lvlJc w:val="left"/>
      <w:pPr>
        <w:ind w:left="1146" w:hanging="360"/>
      </w:pPr>
      <w:rPr>
        <w:rFonts w:ascii="Courier New" w:hAnsi="Courier New" w:cs="Courier New" w:hint="default"/>
      </w:rPr>
    </w:lvl>
    <w:lvl w:ilvl="2" w:tplc="3BA20C18" w:tentative="1">
      <w:start w:val="1"/>
      <w:numFmt w:val="bullet"/>
      <w:lvlText w:val=""/>
      <w:lvlJc w:val="left"/>
      <w:pPr>
        <w:ind w:left="1866" w:hanging="360"/>
      </w:pPr>
      <w:rPr>
        <w:rFonts w:ascii="Wingdings" w:hAnsi="Wingdings" w:hint="default"/>
      </w:rPr>
    </w:lvl>
    <w:lvl w:ilvl="3" w:tplc="59742C14" w:tentative="1">
      <w:start w:val="1"/>
      <w:numFmt w:val="bullet"/>
      <w:lvlText w:val=""/>
      <w:lvlJc w:val="left"/>
      <w:pPr>
        <w:ind w:left="2586" w:hanging="360"/>
      </w:pPr>
      <w:rPr>
        <w:rFonts w:ascii="Symbol" w:hAnsi="Symbol" w:hint="default"/>
      </w:rPr>
    </w:lvl>
    <w:lvl w:ilvl="4" w:tplc="4CDAA894" w:tentative="1">
      <w:start w:val="1"/>
      <w:numFmt w:val="bullet"/>
      <w:lvlText w:val="o"/>
      <w:lvlJc w:val="left"/>
      <w:pPr>
        <w:ind w:left="3306" w:hanging="360"/>
      </w:pPr>
      <w:rPr>
        <w:rFonts w:ascii="Courier New" w:hAnsi="Courier New" w:cs="Courier New" w:hint="default"/>
      </w:rPr>
    </w:lvl>
    <w:lvl w:ilvl="5" w:tplc="B5B6AB80" w:tentative="1">
      <w:start w:val="1"/>
      <w:numFmt w:val="bullet"/>
      <w:lvlText w:val=""/>
      <w:lvlJc w:val="left"/>
      <w:pPr>
        <w:ind w:left="4026" w:hanging="360"/>
      </w:pPr>
      <w:rPr>
        <w:rFonts w:ascii="Wingdings" w:hAnsi="Wingdings" w:hint="default"/>
      </w:rPr>
    </w:lvl>
    <w:lvl w:ilvl="6" w:tplc="DBC25C48" w:tentative="1">
      <w:start w:val="1"/>
      <w:numFmt w:val="bullet"/>
      <w:lvlText w:val=""/>
      <w:lvlJc w:val="left"/>
      <w:pPr>
        <w:ind w:left="4746" w:hanging="360"/>
      </w:pPr>
      <w:rPr>
        <w:rFonts w:ascii="Symbol" w:hAnsi="Symbol" w:hint="default"/>
      </w:rPr>
    </w:lvl>
    <w:lvl w:ilvl="7" w:tplc="88C0C11C" w:tentative="1">
      <w:start w:val="1"/>
      <w:numFmt w:val="bullet"/>
      <w:lvlText w:val="o"/>
      <w:lvlJc w:val="left"/>
      <w:pPr>
        <w:ind w:left="5466" w:hanging="360"/>
      </w:pPr>
      <w:rPr>
        <w:rFonts w:ascii="Courier New" w:hAnsi="Courier New" w:cs="Courier New" w:hint="default"/>
      </w:rPr>
    </w:lvl>
    <w:lvl w:ilvl="8" w:tplc="E9C49BD0" w:tentative="1">
      <w:start w:val="1"/>
      <w:numFmt w:val="bullet"/>
      <w:lvlText w:val=""/>
      <w:lvlJc w:val="left"/>
      <w:pPr>
        <w:ind w:left="6186" w:hanging="360"/>
      </w:pPr>
      <w:rPr>
        <w:rFonts w:ascii="Wingdings" w:hAnsi="Wingdings" w:hint="default"/>
      </w:rPr>
    </w:lvl>
  </w:abstractNum>
  <w:abstractNum w:abstractNumId="17" w15:restartNumberingAfterBreak="0">
    <w:nsid w:val="33CC481C"/>
    <w:multiLevelType w:val="hybridMultilevel"/>
    <w:tmpl w:val="E88C0262"/>
    <w:lvl w:ilvl="0" w:tplc="979CCD8E">
      <w:start w:val="1"/>
      <w:numFmt w:val="bullet"/>
      <w:lvlText w:val=""/>
      <w:lvlJc w:val="left"/>
      <w:pPr>
        <w:ind w:left="720" w:hanging="360"/>
      </w:pPr>
      <w:rPr>
        <w:rFonts w:ascii="Symbol" w:hAnsi="Symbol" w:hint="default"/>
      </w:rPr>
    </w:lvl>
    <w:lvl w:ilvl="1" w:tplc="363603F4" w:tentative="1">
      <w:start w:val="1"/>
      <w:numFmt w:val="bullet"/>
      <w:lvlText w:val="o"/>
      <w:lvlJc w:val="left"/>
      <w:pPr>
        <w:ind w:left="1440" w:hanging="360"/>
      </w:pPr>
      <w:rPr>
        <w:rFonts w:ascii="Courier New" w:hAnsi="Courier New" w:cs="Courier New" w:hint="default"/>
      </w:rPr>
    </w:lvl>
    <w:lvl w:ilvl="2" w:tplc="F0E62BDC" w:tentative="1">
      <w:start w:val="1"/>
      <w:numFmt w:val="bullet"/>
      <w:lvlText w:val=""/>
      <w:lvlJc w:val="left"/>
      <w:pPr>
        <w:ind w:left="2160" w:hanging="360"/>
      </w:pPr>
      <w:rPr>
        <w:rFonts w:ascii="Wingdings" w:hAnsi="Wingdings" w:hint="default"/>
      </w:rPr>
    </w:lvl>
    <w:lvl w:ilvl="3" w:tplc="03BA7082" w:tentative="1">
      <w:start w:val="1"/>
      <w:numFmt w:val="bullet"/>
      <w:lvlText w:val=""/>
      <w:lvlJc w:val="left"/>
      <w:pPr>
        <w:ind w:left="2880" w:hanging="360"/>
      </w:pPr>
      <w:rPr>
        <w:rFonts w:ascii="Symbol" w:hAnsi="Symbol" w:hint="default"/>
      </w:rPr>
    </w:lvl>
    <w:lvl w:ilvl="4" w:tplc="A7B8C754" w:tentative="1">
      <w:start w:val="1"/>
      <w:numFmt w:val="bullet"/>
      <w:lvlText w:val="o"/>
      <w:lvlJc w:val="left"/>
      <w:pPr>
        <w:ind w:left="3600" w:hanging="360"/>
      </w:pPr>
      <w:rPr>
        <w:rFonts w:ascii="Courier New" w:hAnsi="Courier New" w:cs="Courier New" w:hint="default"/>
      </w:rPr>
    </w:lvl>
    <w:lvl w:ilvl="5" w:tplc="930E2C2C" w:tentative="1">
      <w:start w:val="1"/>
      <w:numFmt w:val="bullet"/>
      <w:lvlText w:val=""/>
      <w:lvlJc w:val="left"/>
      <w:pPr>
        <w:ind w:left="4320" w:hanging="360"/>
      </w:pPr>
      <w:rPr>
        <w:rFonts w:ascii="Wingdings" w:hAnsi="Wingdings" w:hint="default"/>
      </w:rPr>
    </w:lvl>
    <w:lvl w:ilvl="6" w:tplc="1F101626" w:tentative="1">
      <w:start w:val="1"/>
      <w:numFmt w:val="bullet"/>
      <w:lvlText w:val=""/>
      <w:lvlJc w:val="left"/>
      <w:pPr>
        <w:ind w:left="5040" w:hanging="360"/>
      </w:pPr>
      <w:rPr>
        <w:rFonts w:ascii="Symbol" w:hAnsi="Symbol" w:hint="default"/>
      </w:rPr>
    </w:lvl>
    <w:lvl w:ilvl="7" w:tplc="00507E7C" w:tentative="1">
      <w:start w:val="1"/>
      <w:numFmt w:val="bullet"/>
      <w:lvlText w:val="o"/>
      <w:lvlJc w:val="left"/>
      <w:pPr>
        <w:ind w:left="5760" w:hanging="360"/>
      </w:pPr>
      <w:rPr>
        <w:rFonts w:ascii="Courier New" w:hAnsi="Courier New" w:cs="Courier New" w:hint="default"/>
      </w:rPr>
    </w:lvl>
    <w:lvl w:ilvl="8" w:tplc="FECA272C" w:tentative="1">
      <w:start w:val="1"/>
      <w:numFmt w:val="bullet"/>
      <w:lvlText w:val=""/>
      <w:lvlJc w:val="left"/>
      <w:pPr>
        <w:ind w:left="6480" w:hanging="360"/>
      </w:pPr>
      <w:rPr>
        <w:rFonts w:ascii="Wingdings" w:hAnsi="Wingdings" w:hint="default"/>
      </w:rPr>
    </w:lvl>
  </w:abstractNum>
  <w:abstractNum w:abstractNumId="18" w15:restartNumberingAfterBreak="0">
    <w:nsid w:val="34B70A5F"/>
    <w:multiLevelType w:val="hybridMultilevel"/>
    <w:tmpl w:val="FABA4466"/>
    <w:lvl w:ilvl="0" w:tplc="0BA8AD28">
      <w:start w:val="1"/>
      <w:numFmt w:val="bullet"/>
      <w:lvlText w:val=""/>
      <w:lvlJc w:val="left"/>
      <w:pPr>
        <w:ind w:left="720" w:hanging="360"/>
      </w:pPr>
      <w:rPr>
        <w:rFonts w:ascii="Symbol" w:hAnsi="Symbol" w:hint="default"/>
      </w:rPr>
    </w:lvl>
    <w:lvl w:ilvl="1" w:tplc="5F28FE46" w:tentative="1">
      <w:start w:val="1"/>
      <w:numFmt w:val="bullet"/>
      <w:lvlText w:val="o"/>
      <w:lvlJc w:val="left"/>
      <w:pPr>
        <w:ind w:left="1440" w:hanging="360"/>
      </w:pPr>
      <w:rPr>
        <w:rFonts w:ascii="Courier New" w:hAnsi="Courier New" w:cs="Courier New" w:hint="default"/>
      </w:rPr>
    </w:lvl>
    <w:lvl w:ilvl="2" w:tplc="5A64132C" w:tentative="1">
      <w:start w:val="1"/>
      <w:numFmt w:val="bullet"/>
      <w:lvlText w:val=""/>
      <w:lvlJc w:val="left"/>
      <w:pPr>
        <w:ind w:left="2160" w:hanging="360"/>
      </w:pPr>
      <w:rPr>
        <w:rFonts w:ascii="Wingdings" w:hAnsi="Wingdings" w:hint="default"/>
      </w:rPr>
    </w:lvl>
    <w:lvl w:ilvl="3" w:tplc="D56E8688" w:tentative="1">
      <w:start w:val="1"/>
      <w:numFmt w:val="bullet"/>
      <w:lvlText w:val=""/>
      <w:lvlJc w:val="left"/>
      <w:pPr>
        <w:ind w:left="2880" w:hanging="360"/>
      </w:pPr>
      <w:rPr>
        <w:rFonts w:ascii="Symbol" w:hAnsi="Symbol" w:hint="default"/>
      </w:rPr>
    </w:lvl>
    <w:lvl w:ilvl="4" w:tplc="A6E8A548" w:tentative="1">
      <w:start w:val="1"/>
      <w:numFmt w:val="bullet"/>
      <w:lvlText w:val="o"/>
      <w:lvlJc w:val="left"/>
      <w:pPr>
        <w:ind w:left="3600" w:hanging="360"/>
      </w:pPr>
      <w:rPr>
        <w:rFonts w:ascii="Courier New" w:hAnsi="Courier New" w:cs="Courier New" w:hint="default"/>
      </w:rPr>
    </w:lvl>
    <w:lvl w:ilvl="5" w:tplc="4A96BC40" w:tentative="1">
      <w:start w:val="1"/>
      <w:numFmt w:val="bullet"/>
      <w:lvlText w:val=""/>
      <w:lvlJc w:val="left"/>
      <w:pPr>
        <w:ind w:left="4320" w:hanging="360"/>
      </w:pPr>
      <w:rPr>
        <w:rFonts w:ascii="Wingdings" w:hAnsi="Wingdings" w:hint="default"/>
      </w:rPr>
    </w:lvl>
    <w:lvl w:ilvl="6" w:tplc="679EB5B0" w:tentative="1">
      <w:start w:val="1"/>
      <w:numFmt w:val="bullet"/>
      <w:lvlText w:val=""/>
      <w:lvlJc w:val="left"/>
      <w:pPr>
        <w:ind w:left="5040" w:hanging="360"/>
      </w:pPr>
      <w:rPr>
        <w:rFonts w:ascii="Symbol" w:hAnsi="Symbol" w:hint="default"/>
      </w:rPr>
    </w:lvl>
    <w:lvl w:ilvl="7" w:tplc="C2166FD2" w:tentative="1">
      <w:start w:val="1"/>
      <w:numFmt w:val="bullet"/>
      <w:lvlText w:val="o"/>
      <w:lvlJc w:val="left"/>
      <w:pPr>
        <w:ind w:left="5760" w:hanging="360"/>
      </w:pPr>
      <w:rPr>
        <w:rFonts w:ascii="Courier New" w:hAnsi="Courier New" w:cs="Courier New" w:hint="default"/>
      </w:rPr>
    </w:lvl>
    <w:lvl w:ilvl="8" w:tplc="64DCDE94" w:tentative="1">
      <w:start w:val="1"/>
      <w:numFmt w:val="bullet"/>
      <w:lvlText w:val=""/>
      <w:lvlJc w:val="left"/>
      <w:pPr>
        <w:ind w:left="6480" w:hanging="360"/>
      </w:pPr>
      <w:rPr>
        <w:rFonts w:ascii="Wingdings" w:hAnsi="Wingdings" w:hint="default"/>
      </w:rPr>
    </w:lvl>
  </w:abstractNum>
  <w:abstractNum w:abstractNumId="19" w15:restartNumberingAfterBreak="0">
    <w:nsid w:val="35425921"/>
    <w:multiLevelType w:val="hybridMultilevel"/>
    <w:tmpl w:val="451C934C"/>
    <w:lvl w:ilvl="0" w:tplc="82AA24F0">
      <w:start w:val="1"/>
      <w:numFmt w:val="bullet"/>
      <w:lvlText w:val=""/>
      <w:lvlJc w:val="left"/>
      <w:pPr>
        <w:ind w:left="720" w:hanging="360"/>
      </w:pPr>
      <w:rPr>
        <w:rFonts w:ascii="Symbol" w:hAnsi="Symbol" w:hint="default"/>
      </w:rPr>
    </w:lvl>
    <w:lvl w:ilvl="1" w:tplc="8416CD0E" w:tentative="1">
      <w:start w:val="1"/>
      <w:numFmt w:val="bullet"/>
      <w:lvlText w:val="o"/>
      <w:lvlJc w:val="left"/>
      <w:pPr>
        <w:ind w:left="1440" w:hanging="360"/>
      </w:pPr>
      <w:rPr>
        <w:rFonts w:ascii="Courier New" w:hAnsi="Courier New" w:cs="Courier New" w:hint="default"/>
      </w:rPr>
    </w:lvl>
    <w:lvl w:ilvl="2" w:tplc="1690F248" w:tentative="1">
      <w:start w:val="1"/>
      <w:numFmt w:val="bullet"/>
      <w:lvlText w:val=""/>
      <w:lvlJc w:val="left"/>
      <w:pPr>
        <w:ind w:left="2160" w:hanging="360"/>
      </w:pPr>
      <w:rPr>
        <w:rFonts w:ascii="Wingdings" w:hAnsi="Wingdings" w:hint="default"/>
      </w:rPr>
    </w:lvl>
    <w:lvl w:ilvl="3" w:tplc="790427B6" w:tentative="1">
      <w:start w:val="1"/>
      <w:numFmt w:val="bullet"/>
      <w:lvlText w:val=""/>
      <w:lvlJc w:val="left"/>
      <w:pPr>
        <w:ind w:left="2880" w:hanging="360"/>
      </w:pPr>
      <w:rPr>
        <w:rFonts w:ascii="Symbol" w:hAnsi="Symbol" w:hint="default"/>
      </w:rPr>
    </w:lvl>
    <w:lvl w:ilvl="4" w:tplc="C58C3C8C" w:tentative="1">
      <w:start w:val="1"/>
      <w:numFmt w:val="bullet"/>
      <w:lvlText w:val="o"/>
      <w:lvlJc w:val="left"/>
      <w:pPr>
        <w:ind w:left="3600" w:hanging="360"/>
      </w:pPr>
      <w:rPr>
        <w:rFonts w:ascii="Courier New" w:hAnsi="Courier New" w:cs="Courier New" w:hint="default"/>
      </w:rPr>
    </w:lvl>
    <w:lvl w:ilvl="5" w:tplc="567076E6" w:tentative="1">
      <w:start w:val="1"/>
      <w:numFmt w:val="bullet"/>
      <w:lvlText w:val=""/>
      <w:lvlJc w:val="left"/>
      <w:pPr>
        <w:ind w:left="4320" w:hanging="360"/>
      </w:pPr>
      <w:rPr>
        <w:rFonts w:ascii="Wingdings" w:hAnsi="Wingdings" w:hint="default"/>
      </w:rPr>
    </w:lvl>
    <w:lvl w:ilvl="6" w:tplc="CD561364" w:tentative="1">
      <w:start w:val="1"/>
      <w:numFmt w:val="bullet"/>
      <w:lvlText w:val=""/>
      <w:lvlJc w:val="left"/>
      <w:pPr>
        <w:ind w:left="5040" w:hanging="360"/>
      </w:pPr>
      <w:rPr>
        <w:rFonts w:ascii="Symbol" w:hAnsi="Symbol" w:hint="default"/>
      </w:rPr>
    </w:lvl>
    <w:lvl w:ilvl="7" w:tplc="378454C2" w:tentative="1">
      <w:start w:val="1"/>
      <w:numFmt w:val="bullet"/>
      <w:lvlText w:val="o"/>
      <w:lvlJc w:val="left"/>
      <w:pPr>
        <w:ind w:left="5760" w:hanging="360"/>
      </w:pPr>
      <w:rPr>
        <w:rFonts w:ascii="Courier New" w:hAnsi="Courier New" w:cs="Courier New" w:hint="default"/>
      </w:rPr>
    </w:lvl>
    <w:lvl w:ilvl="8" w:tplc="FBE667EA" w:tentative="1">
      <w:start w:val="1"/>
      <w:numFmt w:val="bullet"/>
      <w:lvlText w:val=""/>
      <w:lvlJc w:val="left"/>
      <w:pPr>
        <w:ind w:left="6480" w:hanging="360"/>
      </w:pPr>
      <w:rPr>
        <w:rFonts w:ascii="Wingdings" w:hAnsi="Wingdings" w:hint="default"/>
      </w:rPr>
    </w:lvl>
  </w:abstractNum>
  <w:abstractNum w:abstractNumId="20" w15:restartNumberingAfterBreak="0">
    <w:nsid w:val="3F630A71"/>
    <w:multiLevelType w:val="hybridMultilevel"/>
    <w:tmpl w:val="1B50479C"/>
    <w:lvl w:ilvl="0" w:tplc="62060BFE">
      <w:start w:val="1"/>
      <w:numFmt w:val="bullet"/>
      <w:lvlText w:val="o"/>
      <w:lvlJc w:val="left"/>
      <w:pPr>
        <w:ind w:left="1069" w:hanging="360"/>
      </w:pPr>
      <w:rPr>
        <w:rFonts w:ascii="Courier New" w:hAnsi="Courier New" w:cs="Courier New" w:hint="default"/>
      </w:rPr>
    </w:lvl>
    <w:lvl w:ilvl="1" w:tplc="6D2A7FDC" w:tentative="1">
      <w:start w:val="1"/>
      <w:numFmt w:val="bullet"/>
      <w:lvlText w:val="o"/>
      <w:lvlJc w:val="left"/>
      <w:pPr>
        <w:ind w:left="1789" w:hanging="360"/>
      </w:pPr>
      <w:rPr>
        <w:rFonts w:ascii="Courier New" w:hAnsi="Courier New" w:cs="Courier New" w:hint="default"/>
      </w:rPr>
    </w:lvl>
    <w:lvl w:ilvl="2" w:tplc="9AB22730" w:tentative="1">
      <w:start w:val="1"/>
      <w:numFmt w:val="bullet"/>
      <w:lvlText w:val=""/>
      <w:lvlJc w:val="left"/>
      <w:pPr>
        <w:ind w:left="2509" w:hanging="360"/>
      </w:pPr>
      <w:rPr>
        <w:rFonts w:ascii="Wingdings" w:hAnsi="Wingdings" w:hint="default"/>
      </w:rPr>
    </w:lvl>
    <w:lvl w:ilvl="3" w:tplc="B8BA60FC" w:tentative="1">
      <w:start w:val="1"/>
      <w:numFmt w:val="bullet"/>
      <w:lvlText w:val=""/>
      <w:lvlJc w:val="left"/>
      <w:pPr>
        <w:ind w:left="3229" w:hanging="360"/>
      </w:pPr>
      <w:rPr>
        <w:rFonts w:ascii="Symbol" w:hAnsi="Symbol" w:hint="default"/>
      </w:rPr>
    </w:lvl>
    <w:lvl w:ilvl="4" w:tplc="24BA7516" w:tentative="1">
      <w:start w:val="1"/>
      <w:numFmt w:val="bullet"/>
      <w:lvlText w:val="o"/>
      <w:lvlJc w:val="left"/>
      <w:pPr>
        <w:ind w:left="3949" w:hanging="360"/>
      </w:pPr>
      <w:rPr>
        <w:rFonts w:ascii="Courier New" w:hAnsi="Courier New" w:cs="Courier New" w:hint="default"/>
      </w:rPr>
    </w:lvl>
    <w:lvl w:ilvl="5" w:tplc="27A40878" w:tentative="1">
      <w:start w:val="1"/>
      <w:numFmt w:val="bullet"/>
      <w:lvlText w:val=""/>
      <w:lvlJc w:val="left"/>
      <w:pPr>
        <w:ind w:left="4669" w:hanging="360"/>
      </w:pPr>
      <w:rPr>
        <w:rFonts w:ascii="Wingdings" w:hAnsi="Wingdings" w:hint="default"/>
      </w:rPr>
    </w:lvl>
    <w:lvl w:ilvl="6" w:tplc="2056F434" w:tentative="1">
      <w:start w:val="1"/>
      <w:numFmt w:val="bullet"/>
      <w:lvlText w:val=""/>
      <w:lvlJc w:val="left"/>
      <w:pPr>
        <w:ind w:left="5389" w:hanging="360"/>
      </w:pPr>
      <w:rPr>
        <w:rFonts w:ascii="Symbol" w:hAnsi="Symbol" w:hint="default"/>
      </w:rPr>
    </w:lvl>
    <w:lvl w:ilvl="7" w:tplc="F6E661B2" w:tentative="1">
      <w:start w:val="1"/>
      <w:numFmt w:val="bullet"/>
      <w:lvlText w:val="o"/>
      <w:lvlJc w:val="left"/>
      <w:pPr>
        <w:ind w:left="6109" w:hanging="360"/>
      </w:pPr>
      <w:rPr>
        <w:rFonts w:ascii="Courier New" w:hAnsi="Courier New" w:cs="Courier New" w:hint="default"/>
      </w:rPr>
    </w:lvl>
    <w:lvl w:ilvl="8" w:tplc="6A06EF4E" w:tentative="1">
      <w:start w:val="1"/>
      <w:numFmt w:val="bullet"/>
      <w:lvlText w:val=""/>
      <w:lvlJc w:val="left"/>
      <w:pPr>
        <w:ind w:left="6829" w:hanging="360"/>
      </w:pPr>
      <w:rPr>
        <w:rFonts w:ascii="Wingdings" w:hAnsi="Wingdings" w:hint="default"/>
      </w:rPr>
    </w:lvl>
  </w:abstractNum>
  <w:abstractNum w:abstractNumId="21" w15:restartNumberingAfterBreak="0">
    <w:nsid w:val="434868BA"/>
    <w:multiLevelType w:val="hybridMultilevel"/>
    <w:tmpl w:val="D5C6AD18"/>
    <w:lvl w:ilvl="0" w:tplc="D3A874AE">
      <w:start w:val="1"/>
      <w:numFmt w:val="bullet"/>
      <w:lvlText w:val=""/>
      <w:lvlJc w:val="left"/>
      <w:pPr>
        <w:ind w:left="720" w:hanging="360"/>
      </w:pPr>
      <w:rPr>
        <w:rFonts w:ascii="Symbol" w:hAnsi="Symbol" w:hint="default"/>
      </w:rPr>
    </w:lvl>
    <w:lvl w:ilvl="1" w:tplc="9EBC1EDA" w:tentative="1">
      <w:start w:val="1"/>
      <w:numFmt w:val="bullet"/>
      <w:lvlText w:val="o"/>
      <w:lvlJc w:val="left"/>
      <w:pPr>
        <w:ind w:left="1440" w:hanging="360"/>
      </w:pPr>
      <w:rPr>
        <w:rFonts w:ascii="Courier New" w:hAnsi="Courier New" w:cs="Courier New" w:hint="default"/>
      </w:rPr>
    </w:lvl>
    <w:lvl w:ilvl="2" w:tplc="E5B871F2" w:tentative="1">
      <w:start w:val="1"/>
      <w:numFmt w:val="bullet"/>
      <w:lvlText w:val=""/>
      <w:lvlJc w:val="left"/>
      <w:pPr>
        <w:ind w:left="2160" w:hanging="360"/>
      </w:pPr>
      <w:rPr>
        <w:rFonts w:ascii="Wingdings" w:hAnsi="Wingdings" w:hint="default"/>
      </w:rPr>
    </w:lvl>
    <w:lvl w:ilvl="3" w:tplc="D4B02642" w:tentative="1">
      <w:start w:val="1"/>
      <w:numFmt w:val="bullet"/>
      <w:lvlText w:val=""/>
      <w:lvlJc w:val="left"/>
      <w:pPr>
        <w:ind w:left="2880" w:hanging="360"/>
      </w:pPr>
      <w:rPr>
        <w:rFonts w:ascii="Symbol" w:hAnsi="Symbol" w:hint="default"/>
      </w:rPr>
    </w:lvl>
    <w:lvl w:ilvl="4" w:tplc="03F0536A" w:tentative="1">
      <w:start w:val="1"/>
      <w:numFmt w:val="bullet"/>
      <w:lvlText w:val="o"/>
      <w:lvlJc w:val="left"/>
      <w:pPr>
        <w:ind w:left="3600" w:hanging="360"/>
      </w:pPr>
      <w:rPr>
        <w:rFonts w:ascii="Courier New" w:hAnsi="Courier New" w:cs="Courier New" w:hint="default"/>
      </w:rPr>
    </w:lvl>
    <w:lvl w:ilvl="5" w:tplc="829ABA0A" w:tentative="1">
      <w:start w:val="1"/>
      <w:numFmt w:val="bullet"/>
      <w:lvlText w:val=""/>
      <w:lvlJc w:val="left"/>
      <w:pPr>
        <w:ind w:left="4320" w:hanging="360"/>
      </w:pPr>
      <w:rPr>
        <w:rFonts w:ascii="Wingdings" w:hAnsi="Wingdings" w:hint="default"/>
      </w:rPr>
    </w:lvl>
    <w:lvl w:ilvl="6" w:tplc="ADA079C6" w:tentative="1">
      <w:start w:val="1"/>
      <w:numFmt w:val="bullet"/>
      <w:lvlText w:val=""/>
      <w:lvlJc w:val="left"/>
      <w:pPr>
        <w:ind w:left="5040" w:hanging="360"/>
      </w:pPr>
      <w:rPr>
        <w:rFonts w:ascii="Symbol" w:hAnsi="Symbol" w:hint="default"/>
      </w:rPr>
    </w:lvl>
    <w:lvl w:ilvl="7" w:tplc="127EE20E" w:tentative="1">
      <w:start w:val="1"/>
      <w:numFmt w:val="bullet"/>
      <w:lvlText w:val="o"/>
      <w:lvlJc w:val="left"/>
      <w:pPr>
        <w:ind w:left="5760" w:hanging="360"/>
      </w:pPr>
      <w:rPr>
        <w:rFonts w:ascii="Courier New" w:hAnsi="Courier New" w:cs="Courier New" w:hint="default"/>
      </w:rPr>
    </w:lvl>
    <w:lvl w:ilvl="8" w:tplc="DBC6BC7C" w:tentative="1">
      <w:start w:val="1"/>
      <w:numFmt w:val="bullet"/>
      <w:lvlText w:val=""/>
      <w:lvlJc w:val="left"/>
      <w:pPr>
        <w:ind w:left="6480" w:hanging="360"/>
      </w:pPr>
      <w:rPr>
        <w:rFonts w:ascii="Wingdings" w:hAnsi="Wingdings" w:hint="default"/>
      </w:rPr>
    </w:lvl>
  </w:abstractNum>
  <w:abstractNum w:abstractNumId="22" w15:restartNumberingAfterBreak="0">
    <w:nsid w:val="45B865E3"/>
    <w:multiLevelType w:val="hybridMultilevel"/>
    <w:tmpl w:val="01E88172"/>
    <w:lvl w:ilvl="0" w:tplc="74EE2984">
      <w:start w:val="1"/>
      <w:numFmt w:val="bullet"/>
      <w:lvlText w:val=""/>
      <w:lvlJc w:val="left"/>
      <w:pPr>
        <w:ind w:left="720" w:hanging="360"/>
      </w:pPr>
      <w:rPr>
        <w:rFonts w:ascii="Symbol" w:hAnsi="Symbol" w:hint="default"/>
      </w:rPr>
    </w:lvl>
    <w:lvl w:ilvl="1" w:tplc="FFA85D52" w:tentative="1">
      <w:start w:val="1"/>
      <w:numFmt w:val="bullet"/>
      <w:lvlText w:val="o"/>
      <w:lvlJc w:val="left"/>
      <w:pPr>
        <w:ind w:left="1440" w:hanging="360"/>
      </w:pPr>
      <w:rPr>
        <w:rFonts w:ascii="Courier New" w:hAnsi="Courier New" w:cs="Courier New" w:hint="default"/>
      </w:rPr>
    </w:lvl>
    <w:lvl w:ilvl="2" w:tplc="981CCE26" w:tentative="1">
      <w:start w:val="1"/>
      <w:numFmt w:val="bullet"/>
      <w:lvlText w:val=""/>
      <w:lvlJc w:val="left"/>
      <w:pPr>
        <w:ind w:left="2160" w:hanging="360"/>
      </w:pPr>
      <w:rPr>
        <w:rFonts w:ascii="Wingdings" w:hAnsi="Wingdings" w:hint="default"/>
      </w:rPr>
    </w:lvl>
    <w:lvl w:ilvl="3" w:tplc="09BA8016" w:tentative="1">
      <w:start w:val="1"/>
      <w:numFmt w:val="bullet"/>
      <w:lvlText w:val=""/>
      <w:lvlJc w:val="left"/>
      <w:pPr>
        <w:ind w:left="2880" w:hanging="360"/>
      </w:pPr>
      <w:rPr>
        <w:rFonts w:ascii="Symbol" w:hAnsi="Symbol" w:hint="default"/>
      </w:rPr>
    </w:lvl>
    <w:lvl w:ilvl="4" w:tplc="3A9AA302" w:tentative="1">
      <w:start w:val="1"/>
      <w:numFmt w:val="bullet"/>
      <w:lvlText w:val="o"/>
      <w:lvlJc w:val="left"/>
      <w:pPr>
        <w:ind w:left="3600" w:hanging="360"/>
      </w:pPr>
      <w:rPr>
        <w:rFonts w:ascii="Courier New" w:hAnsi="Courier New" w:cs="Courier New" w:hint="default"/>
      </w:rPr>
    </w:lvl>
    <w:lvl w:ilvl="5" w:tplc="24A43390" w:tentative="1">
      <w:start w:val="1"/>
      <w:numFmt w:val="bullet"/>
      <w:lvlText w:val=""/>
      <w:lvlJc w:val="left"/>
      <w:pPr>
        <w:ind w:left="4320" w:hanging="360"/>
      </w:pPr>
      <w:rPr>
        <w:rFonts w:ascii="Wingdings" w:hAnsi="Wingdings" w:hint="default"/>
      </w:rPr>
    </w:lvl>
    <w:lvl w:ilvl="6" w:tplc="A78E5D20" w:tentative="1">
      <w:start w:val="1"/>
      <w:numFmt w:val="bullet"/>
      <w:lvlText w:val=""/>
      <w:lvlJc w:val="left"/>
      <w:pPr>
        <w:ind w:left="5040" w:hanging="360"/>
      </w:pPr>
      <w:rPr>
        <w:rFonts w:ascii="Symbol" w:hAnsi="Symbol" w:hint="default"/>
      </w:rPr>
    </w:lvl>
    <w:lvl w:ilvl="7" w:tplc="F96E8B4C" w:tentative="1">
      <w:start w:val="1"/>
      <w:numFmt w:val="bullet"/>
      <w:lvlText w:val="o"/>
      <w:lvlJc w:val="left"/>
      <w:pPr>
        <w:ind w:left="5760" w:hanging="360"/>
      </w:pPr>
      <w:rPr>
        <w:rFonts w:ascii="Courier New" w:hAnsi="Courier New" w:cs="Courier New" w:hint="default"/>
      </w:rPr>
    </w:lvl>
    <w:lvl w:ilvl="8" w:tplc="6DB63FDC" w:tentative="1">
      <w:start w:val="1"/>
      <w:numFmt w:val="bullet"/>
      <w:lvlText w:val=""/>
      <w:lvlJc w:val="left"/>
      <w:pPr>
        <w:ind w:left="6480" w:hanging="360"/>
      </w:pPr>
      <w:rPr>
        <w:rFonts w:ascii="Wingdings" w:hAnsi="Wingdings" w:hint="default"/>
      </w:rPr>
    </w:lvl>
  </w:abstractNum>
  <w:abstractNum w:abstractNumId="23" w15:restartNumberingAfterBreak="0">
    <w:nsid w:val="47F70849"/>
    <w:multiLevelType w:val="hybridMultilevel"/>
    <w:tmpl w:val="0A84E4AE"/>
    <w:lvl w:ilvl="0" w:tplc="8F427DAE">
      <w:start w:val="1"/>
      <w:numFmt w:val="bullet"/>
      <w:lvlText w:val=""/>
      <w:lvlJc w:val="left"/>
      <w:pPr>
        <w:ind w:left="720" w:hanging="360"/>
      </w:pPr>
      <w:rPr>
        <w:rFonts w:ascii="Symbol" w:hAnsi="Symbol" w:hint="default"/>
      </w:rPr>
    </w:lvl>
    <w:lvl w:ilvl="1" w:tplc="18C6E006" w:tentative="1">
      <w:start w:val="1"/>
      <w:numFmt w:val="bullet"/>
      <w:lvlText w:val="o"/>
      <w:lvlJc w:val="left"/>
      <w:pPr>
        <w:ind w:left="1440" w:hanging="360"/>
      </w:pPr>
      <w:rPr>
        <w:rFonts w:ascii="Courier New" w:hAnsi="Courier New" w:cs="Courier New" w:hint="default"/>
      </w:rPr>
    </w:lvl>
    <w:lvl w:ilvl="2" w:tplc="D16835FE" w:tentative="1">
      <w:start w:val="1"/>
      <w:numFmt w:val="bullet"/>
      <w:lvlText w:val=""/>
      <w:lvlJc w:val="left"/>
      <w:pPr>
        <w:ind w:left="2160" w:hanging="360"/>
      </w:pPr>
      <w:rPr>
        <w:rFonts w:ascii="Wingdings" w:hAnsi="Wingdings" w:hint="default"/>
      </w:rPr>
    </w:lvl>
    <w:lvl w:ilvl="3" w:tplc="B5B0B58C" w:tentative="1">
      <w:start w:val="1"/>
      <w:numFmt w:val="bullet"/>
      <w:lvlText w:val=""/>
      <w:lvlJc w:val="left"/>
      <w:pPr>
        <w:ind w:left="2880" w:hanging="360"/>
      </w:pPr>
      <w:rPr>
        <w:rFonts w:ascii="Symbol" w:hAnsi="Symbol" w:hint="default"/>
      </w:rPr>
    </w:lvl>
    <w:lvl w:ilvl="4" w:tplc="4B1260A2" w:tentative="1">
      <w:start w:val="1"/>
      <w:numFmt w:val="bullet"/>
      <w:lvlText w:val="o"/>
      <w:lvlJc w:val="left"/>
      <w:pPr>
        <w:ind w:left="3600" w:hanging="360"/>
      </w:pPr>
      <w:rPr>
        <w:rFonts w:ascii="Courier New" w:hAnsi="Courier New" w:cs="Courier New" w:hint="default"/>
      </w:rPr>
    </w:lvl>
    <w:lvl w:ilvl="5" w:tplc="96BA012C" w:tentative="1">
      <w:start w:val="1"/>
      <w:numFmt w:val="bullet"/>
      <w:lvlText w:val=""/>
      <w:lvlJc w:val="left"/>
      <w:pPr>
        <w:ind w:left="4320" w:hanging="360"/>
      </w:pPr>
      <w:rPr>
        <w:rFonts w:ascii="Wingdings" w:hAnsi="Wingdings" w:hint="default"/>
      </w:rPr>
    </w:lvl>
    <w:lvl w:ilvl="6" w:tplc="41467BBE" w:tentative="1">
      <w:start w:val="1"/>
      <w:numFmt w:val="bullet"/>
      <w:lvlText w:val=""/>
      <w:lvlJc w:val="left"/>
      <w:pPr>
        <w:ind w:left="5040" w:hanging="360"/>
      </w:pPr>
      <w:rPr>
        <w:rFonts w:ascii="Symbol" w:hAnsi="Symbol" w:hint="default"/>
      </w:rPr>
    </w:lvl>
    <w:lvl w:ilvl="7" w:tplc="CC8488DA" w:tentative="1">
      <w:start w:val="1"/>
      <w:numFmt w:val="bullet"/>
      <w:lvlText w:val="o"/>
      <w:lvlJc w:val="left"/>
      <w:pPr>
        <w:ind w:left="5760" w:hanging="360"/>
      </w:pPr>
      <w:rPr>
        <w:rFonts w:ascii="Courier New" w:hAnsi="Courier New" w:cs="Courier New" w:hint="default"/>
      </w:rPr>
    </w:lvl>
    <w:lvl w:ilvl="8" w:tplc="BBE6F098" w:tentative="1">
      <w:start w:val="1"/>
      <w:numFmt w:val="bullet"/>
      <w:lvlText w:val=""/>
      <w:lvlJc w:val="left"/>
      <w:pPr>
        <w:ind w:left="6480" w:hanging="360"/>
      </w:pPr>
      <w:rPr>
        <w:rFonts w:ascii="Wingdings" w:hAnsi="Wingdings" w:hint="default"/>
      </w:rPr>
    </w:lvl>
  </w:abstractNum>
  <w:abstractNum w:abstractNumId="24" w15:restartNumberingAfterBreak="0">
    <w:nsid w:val="49963C2E"/>
    <w:multiLevelType w:val="hybridMultilevel"/>
    <w:tmpl w:val="E50452F0"/>
    <w:lvl w:ilvl="0" w:tplc="D2686508">
      <w:start w:val="1"/>
      <w:numFmt w:val="bullet"/>
      <w:lvlText w:val=""/>
      <w:lvlJc w:val="left"/>
      <w:pPr>
        <w:ind w:left="720" w:hanging="360"/>
      </w:pPr>
      <w:rPr>
        <w:rFonts w:ascii="Symbol" w:hAnsi="Symbol" w:hint="default"/>
      </w:rPr>
    </w:lvl>
    <w:lvl w:ilvl="1" w:tplc="8122910A" w:tentative="1">
      <w:start w:val="1"/>
      <w:numFmt w:val="bullet"/>
      <w:lvlText w:val="o"/>
      <w:lvlJc w:val="left"/>
      <w:pPr>
        <w:ind w:left="1440" w:hanging="360"/>
      </w:pPr>
      <w:rPr>
        <w:rFonts w:ascii="Courier New" w:hAnsi="Courier New" w:cs="Courier New" w:hint="default"/>
      </w:rPr>
    </w:lvl>
    <w:lvl w:ilvl="2" w:tplc="D12865A8" w:tentative="1">
      <w:start w:val="1"/>
      <w:numFmt w:val="bullet"/>
      <w:lvlText w:val=""/>
      <w:lvlJc w:val="left"/>
      <w:pPr>
        <w:ind w:left="2160" w:hanging="360"/>
      </w:pPr>
      <w:rPr>
        <w:rFonts w:ascii="Wingdings" w:hAnsi="Wingdings" w:hint="default"/>
      </w:rPr>
    </w:lvl>
    <w:lvl w:ilvl="3" w:tplc="567AE318" w:tentative="1">
      <w:start w:val="1"/>
      <w:numFmt w:val="bullet"/>
      <w:lvlText w:val=""/>
      <w:lvlJc w:val="left"/>
      <w:pPr>
        <w:ind w:left="2880" w:hanging="360"/>
      </w:pPr>
      <w:rPr>
        <w:rFonts w:ascii="Symbol" w:hAnsi="Symbol" w:hint="default"/>
      </w:rPr>
    </w:lvl>
    <w:lvl w:ilvl="4" w:tplc="ACAA7860" w:tentative="1">
      <w:start w:val="1"/>
      <w:numFmt w:val="bullet"/>
      <w:lvlText w:val="o"/>
      <w:lvlJc w:val="left"/>
      <w:pPr>
        <w:ind w:left="3600" w:hanging="360"/>
      </w:pPr>
      <w:rPr>
        <w:rFonts w:ascii="Courier New" w:hAnsi="Courier New" w:cs="Courier New" w:hint="default"/>
      </w:rPr>
    </w:lvl>
    <w:lvl w:ilvl="5" w:tplc="9B92A4CC" w:tentative="1">
      <w:start w:val="1"/>
      <w:numFmt w:val="bullet"/>
      <w:lvlText w:val=""/>
      <w:lvlJc w:val="left"/>
      <w:pPr>
        <w:ind w:left="4320" w:hanging="360"/>
      </w:pPr>
      <w:rPr>
        <w:rFonts w:ascii="Wingdings" w:hAnsi="Wingdings" w:hint="default"/>
      </w:rPr>
    </w:lvl>
    <w:lvl w:ilvl="6" w:tplc="C3A2CB26" w:tentative="1">
      <w:start w:val="1"/>
      <w:numFmt w:val="bullet"/>
      <w:lvlText w:val=""/>
      <w:lvlJc w:val="left"/>
      <w:pPr>
        <w:ind w:left="5040" w:hanging="360"/>
      </w:pPr>
      <w:rPr>
        <w:rFonts w:ascii="Symbol" w:hAnsi="Symbol" w:hint="default"/>
      </w:rPr>
    </w:lvl>
    <w:lvl w:ilvl="7" w:tplc="2026CB04" w:tentative="1">
      <w:start w:val="1"/>
      <w:numFmt w:val="bullet"/>
      <w:lvlText w:val="o"/>
      <w:lvlJc w:val="left"/>
      <w:pPr>
        <w:ind w:left="5760" w:hanging="360"/>
      </w:pPr>
      <w:rPr>
        <w:rFonts w:ascii="Courier New" w:hAnsi="Courier New" w:cs="Courier New" w:hint="default"/>
      </w:rPr>
    </w:lvl>
    <w:lvl w:ilvl="8" w:tplc="0226EBC2" w:tentative="1">
      <w:start w:val="1"/>
      <w:numFmt w:val="bullet"/>
      <w:lvlText w:val=""/>
      <w:lvlJc w:val="left"/>
      <w:pPr>
        <w:ind w:left="6480" w:hanging="360"/>
      </w:pPr>
      <w:rPr>
        <w:rFonts w:ascii="Wingdings" w:hAnsi="Wingdings" w:hint="default"/>
      </w:rPr>
    </w:lvl>
  </w:abstractNum>
  <w:abstractNum w:abstractNumId="25" w15:restartNumberingAfterBreak="0">
    <w:nsid w:val="5A886583"/>
    <w:multiLevelType w:val="hybridMultilevel"/>
    <w:tmpl w:val="424CA9CC"/>
    <w:lvl w:ilvl="0" w:tplc="836EA1BA">
      <w:start w:val="1"/>
      <w:numFmt w:val="bullet"/>
      <w:lvlText w:val=""/>
      <w:lvlJc w:val="left"/>
      <w:pPr>
        <w:ind w:left="720" w:hanging="360"/>
      </w:pPr>
      <w:rPr>
        <w:rFonts w:ascii="Symbol" w:hAnsi="Symbol" w:hint="default"/>
      </w:rPr>
    </w:lvl>
    <w:lvl w:ilvl="1" w:tplc="C394B30E" w:tentative="1">
      <w:start w:val="1"/>
      <w:numFmt w:val="bullet"/>
      <w:lvlText w:val="o"/>
      <w:lvlJc w:val="left"/>
      <w:pPr>
        <w:ind w:left="1440" w:hanging="360"/>
      </w:pPr>
      <w:rPr>
        <w:rFonts w:ascii="Courier New" w:hAnsi="Courier New" w:cs="Courier New" w:hint="default"/>
      </w:rPr>
    </w:lvl>
    <w:lvl w:ilvl="2" w:tplc="D6F28EA8" w:tentative="1">
      <w:start w:val="1"/>
      <w:numFmt w:val="bullet"/>
      <w:lvlText w:val=""/>
      <w:lvlJc w:val="left"/>
      <w:pPr>
        <w:ind w:left="2160" w:hanging="360"/>
      </w:pPr>
      <w:rPr>
        <w:rFonts w:ascii="Wingdings" w:hAnsi="Wingdings" w:hint="default"/>
      </w:rPr>
    </w:lvl>
    <w:lvl w:ilvl="3" w:tplc="355A34A0" w:tentative="1">
      <w:start w:val="1"/>
      <w:numFmt w:val="bullet"/>
      <w:lvlText w:val=""/>
      <w:lvlJc w:val="left"/>
      <w:pPr>
        <w:ind w:left="2880" w:hanging="360"/>
      </w:pPr>
      <w:rPr>
        <w:rFonts w:ascii="Symbol" w:hAnsi="Symbol" w:hint="default"/>
      </w:rPr>
    </w:lvl>
    <w:lvl w:ilvl="4" w:tplc="6EF2B420" w:tentative="1">
      <w:start w:val="1"/>
      <w:numFmt w:val="bullet"/>
      <w:lvlText w:val="o"/>
      <w:lvlJc w:val="left"/>
      <w:pPr>
        <w:ind w:left="3600" w:hanging="360"/>
      </w:pPr>
      <w:rPr>
        <w:rFonts w:ascii="Courier New" w:hAnsi="Courier New" w:cs="Courier New" w:hint="default"/>
      </w:rPr>
    </w:lvl>
    <w:lvl w:ilvl="5" w:tplc="DE667568" w:tentative="1">
      <w:start w:val="1"/>
      <w:numFmt w:val="bullet"/>
      <w:lvlText w:val=""/>
      <w:lvlJc w:val="left"/>
      <w:pPr>
        <w:ind w:left="4320" w:hanging="360"/>
      </w:pPr>
      <w:rPr>
        <w:rFonts w:ascii="Wingdings" w:hAnsi="Wingdings" w:hint="default"/>
      </w:rPr>
    </w:lvl>
    <w:lvl w:ilvl="6" w:tplc="79AC55D8" w:tentative="1">
      <w:start w:val="1"/>
      <w:numFmt w:val="bullet"/>
      <w:lvlText w:val=""/>
      <w:lvlJc w:val="left"/>
      <w:pPr>
        <w:ind w:left="5040" w:hanging="360"/>
      </w:pPr>
      <w:rPr>
        <w:rFonts w:ascii="Symbol" w:hAnsi="Symbol" w:hint="default"/>
      </w:rPr>
    </w:lvl>
    <w:lvl w:ilvl="7" w:tplc="D3A4DDE6" w:tentative="1">
      <w:start w:val="1"/>
      <w:numFmt w:val="bullet"/>
      <w:lvlText w:val="o"/>
      <w:lvlJc w:val="left"/>
      <w:pPr>
        <w:ind w:left="5760" w:hanging="360"/>
      </w:pPr>
      <w:rPr>
        <w:rFonts w:ascii="Courier New" w:hAnsi="Courier New" w:cs="Courier New" w:hint="default"/>
      </w:rPr>
    </w:lvl>
    <w:lvl w:ilvl="8" w:tplc="526EA318" w:tentative="1">
      <w:start w:val="1"/>
      <w:numFmt w:val="bullet"/>
      <w:lvlText w:val=""/>
      <w:lvlJc w:val="left"/>
      <w:pPr>
        <w:ind w:left="6480" w:hanging="360"/>
      </w:pPr>
      <w:rPr>
        <w:rFonts w:ascii="Wingdings" w:hAnsi="Wingdings" w:hint="default"/>
      </w:rPr>
    </w:lvl>
  </w:abstractNum>
  <w:abstractNum w:abstractNumId="26" w15:restartNumberingAfterBreak="0">
    <w:nsid w:val="5BDC442E"/>
    <w:multiLevelType w:val="hybridMultilevel"/>
    <w:tmpl w:val="B1A0C056"/>
    <w:lvl w:ilvl="0" w:tplc="C7D0EF0A">
      <w:start w:val="1"/>
      <w:numFmt w:val="bullet"/>
      <w:lvlText w:val="o"/>
      <w:lvlJc w:val="left"/>
      <w:pPr>
        <w:ind w:left="1080" w:hanging="360"/>
      </w:pPr>
      <w:rPr>
        <w:rFonts w:ascii="Courier New" w:hAnsi="Courier New" w:cs="Courier New" w:hint="default"/>
      </w:rPr>
    </w:lvl>
    <w:lvl w:ilvl="1" w:tplc="D8F23EE6" w:tentative="1">
      <w:start w:val="1"/>
      <w:numFmt w:val="bullet"/>
      <w:lvlText w:val="o"/>
      <w:lvlJc w:val="left"/>
      <w:pPr>
        <w:ind w:left="1800" w:hanging="360"/>
      </w:pPr>
      <w:rPr>
        <w:rFonts w:ascii="Courier New" w:hAnsi="Courier New" w:cs="Courier New" w:hint="default"/>
      </w:rPr>
    </w:lvl>
    <w:lvl w:ilvl="2" w:tplc="7DA25394" w:tentative="1">
      <w:start w:val="1"/>
      <w:numFmt w:val="bullet"/>
      <w:lvlText w:val=""/>
      <w:lvlJc w:val="left"/>
      <w:pPr>
        <w:ind w:left="2520" w:hanging="360"/>
      </w:pPr>
      <w:rPr>
        <w:rFonts w:ascii="Wingdings" w:hAnsi="Wingdings" w:hint="default"/>
      </w:rPr>
    </w:lvl>
    <w:lvl w:ilvl="3" w:tplc="E6B2E448" w:tentative="1">
      <w:start w:val="1"/>
      <w:numFmt w:val="bullet"/>
      <w:lvlText w:val=""/>
      <w:lvlJc w:val="left"/>
      <w:pPr>
        <w:ind w:left="3240" w:hanging="360"/>
      </w:pPr>
      <w:rPr>
        <w:rFonts w:ascii="Symbol" w:hAnsi="Symbol" w:hint="default"/>
      </w:rPr>
    </w:lvl>
    <w:lvl w:ilvl="4" w:tplc="1A7A0A9E" w:tentative="1">
      <w:start w:val="1"/>
      <w:numFmt w:val="bullet"/>
      <w:lvlText w:val="o"/>
      <w:lvlJc w:val="left"/>
      <w:pPr>
        <w:ind w:left="3960" w:hanging="360"/>
      </w:pPr>
      <w:rPr>
        <w:rFonts w:ascii="Courier New" w:hAnsi="Courier New" w:cs="Courier New" w:hint="default"/>
      </w:rPr>
    </w:lvl>
    <w:lvl w:ilvl="5" w:tplc="C12C5EC8" w:tentative="1">
      <w:start w:val="1"/>
      <w:numFmt w:val="bullet"/>
      <w:lvlText w:val=""/>
      <w:lvlJc w:val="left"/>
      <w:pPr>
        <w:ind w:left="4680" w:hanging="360"/>
      </w:pPr>
      <w:rPr>
        <w:rFonts w:ascii="Wingdings" w:hAnsi="Wingdings" w:hint="default"/>
      </w:rPr>
    </w:lvl>
    <w:lvl w:ilvl="6" w:tplc="A02AE68A" w:tentative="1">
      <w:start w:val="1"/>
      <w:numFmt w:val="bullet"/>
      <w:lvlText w:val=""/>
      <w:lvlJc w:val="left"/>
      <w:pPr>
        <w:ind w:left="5400" w:hanging="360"/>
      </w:pPr>
      <w:rPr>
        <w:rFonts w:ascii="Symbol" w:hAnsi="Symbol" w:hint="default"/>
      </w:rPr>
    </w:lvl>
    <w:lvl w:ilvl="7" w:tplc="EEE0936E" w:tentative="1">
      <w:start w:val="1"/>
      <w:numFmt w:val="bullet"/>
      <w:lvlText w:val="o"/>
      <w:lvlJc w:val="left"/>
      <w:pPr>
        <w:ind w:left="6120" w:hanging="360"/>
      </w:pPr>
      <w:rPr>
        <w:rFonts w:ascii="Courier New" w:hAnsi="Courier New" w:cs="Courier New" w:hint="default"/>
      </w:rPr>
    </w:lvl>
    <w:lvl w:ilvl="8" w:tplc="54906B1E" w:tentative="1">
      <w:start w:val="1"/>
      <w:numFmt w:val="bullet"/>
      <w:lvlText w:val=""/>
      <w:lvlJc w:val="left"/>
      <w:pPr>
        <w:ind w:left="6840" w:hanging="360"/>
      </w:pPr>
      <w:rPr>
        <w:rFonts w:ascii="Wingdings" w:hAnsi="Wingdings" w:hint="default"/>
      </w:rPr>
    </w:lvl>
  </w:abstractNum>
  <w:abstractNum w:abstractNumId="27" w15:restartNumberingAfterBreak="0">
    <w:nsid w:val="642D6015"/>
    <w:multiLevelType w:val="hybridMultilevel"/>
    <w:tmpl w:val="CD329164"/>
    <w:lvl w:ilvl="0" w:tplc="263E8352">
      <w:start w:val="1"/>
      <w:numFmt w:val="bullet"/>
      <w:lvlText w:val=""/>
      <w:lvlJc w:val="left"/>
      <w:pPr>
        <w:ind w:left="720" w:hanging="360"/>
      </w:pPr>
      <w:rPr>
        <w:rFonts w:ascii="Symbol" w:hAnsi="Symbol" w:hint="default"/>
      </w:rPr>
    </w:lvl>
    <w:lvl w:ilvl="1" w:tplc="50A09E40" w:tentative="1">
      <w:start w:val="1"/>
      <w:numFmt w:val="bullet"/>
      <w:lvlText w:val="o"/>
      <w:lvlJc w:val="left"/>
      <w:pPr>
        <w:ind w:left="1440" w:hanging="360"/>
      </w:pPr>
      <w:rPr>
        <w:rFonts w:ascii="Courier New" w:hAnsi="Courier New" w:cs="Courier New" w:hint="default"/>
      </w:rPr>
    </w:lvl>
    <w:lvl w:ilvl="2" w:tplc="6E38B1CE" w:tentative="1">
      <w:start w:val="1"/>
      <w:numFmt w:val="bullet"/>
      <w:lvlText w:val=""/>
      <w:lvlJc w:val="left"/>
      <w:pPr>
        <w:ind w:left="2160" w:hanging="360"/>
      </w:pPr>
      <w:rPr>
        <w:rFonts w:ascii="Wingdings" w:hAnsi="Wingdings" w:hint="default"/>
      </w:rPr>
    </w:lvl>
    <w:lvl w:ilvl="3" w:tplc="DDA6B23E" w:tentative="1">
      <w:start w:val="1"/>
      <w:numFmt w:val="bullet"/>
      <w:lvlText w:val=""/>
      <w:lvlJc w:val="left"/>
      <w:pPr>
        <w:ind w:left="2880" w:hanging="360"/>
      </w:pPr>
      <w:rPr>
        <w:rFonts w:ascii="Symbol" w:hAnsi="Symbol" w:hint="default"/>
      </w:rPr>
    </w:lvl>
    <w:lvl w:ilvl="4" w:tplc="9CD072A0" w:tentative="1">
      <w:start w:val="1"/>
      <w:numFmt w:val="bullet"/>
      <w:lvlText w:val="o"/>
      <w:lvlJc w:val="left"/>
      <w:pPr>
        <w:ind w:left="3600" w:hanging="360"/>
      </w:pPr>
      <w:rPr>
        <w:rFonts w:ascii="Courier New" w:hAnsi="Courier New" w:cs="Courier New" w:hint="default"/>
      </w:rPr>
    </w:lvl>
    <w:lvl w:ilvl="5" w:tplc="CF78D7F6" w:tentative="1">
      <w:start w:val="1"/>
      <w:numFmt w:val="bullet"/>
      <w:lvlText w:val=""/>
      <w:lvlJc w:val="left"/>
      <w:pPr>
        <w:ind w:left="4320" w:hanging="360"/>
      </w:pPr>
      <w:rPr>
        <w:rFonts w:ascii="Wingdings" w:hAnsi="Wingdings" w:hint="default"/>
      </w:rPr>
    </w:lvl>
    <w:lvl w:ilvl="6" w:tplc="AA1C937E" w:tentative="1">
      <w:start w:val="1"/>
      <w:numFmt w:val="bullet"/>
      <w:lvlText w:val=""/>
      <w:lvlJc w:val="left"/>
      <w:pPr>
        <w:ind w:left="5040" w:hanging="360"/>
      </w:pPr>
      <w:rPr>
        <w:rFonts w:ascii="Symbol" w:hAnsi="Symbol" w:hint="default"/>
      </w:rPr>
    </w:lvl>
    <w:lvl w:ilvl="7" w:tplc="B04CED22" w:tentative="1">
      <w:start w:val="1"/>
      <w:numFmt w:val="bullet"/>
      <w:lvlText w:val="o"/>
      <w:lvlJc w:val="left"/>
      <w:pPr>
        <w:ind w:left="5760" w:hanging="360"/>
      </w:pPr>
      <w:rPr>
        <w:rFonts w:ascii="Courier New" w:hAnsi="Courier New" w:cs="Courier New" w:hint="default"/>
      </w:rPr>
    </w:lvl>
    <w:lvl w:ilvl="8" w:tplc="F5BE2E5C" w:tentative="1">
      <w:start w:val="1"/>
      <w:numFmt w:val="bullet"/>
      <w:lvlText w:val=""/>
      <w:lvlJc w:val="left"/>
      <w:pPr>
        <w:ind w:left="6480" w:hanging="360"/>
      </w:pPr>
      <w:rPr>
        <w:rFonts w:ascii="Wingdings" w:hAnsi="Wingdings" w:hint="default"/>
      </w:rPr>
    </w:lvl>
  </w:abstractNum>
  <w:abstractNum w:abstractNumId="28" w15:restartNumberingAfterBreak="0">
    <w:nsid w:val="73FC5117"/>
    <w:multiLevelType w:val="hybridMultilevel"/>
    <w:tmpl w:val="45D8BD3A"/>
    <w:lvl w:ilvl="0" w:tplc="11A8B9E2">
      <w:start w:val="1"/>
      <w:numFmt w:val="bullet"/>
      <w:lvlText w:val=""/>
      <w:lvlJc w:val="left"/>
      <w:pPr>
        <w:ind w:left="720" w:hanging="360"/>
      </w:pPr>
      <w:rPr>
        <w:rFonts w:ascii="Symbol" w:hAnsi="Symbol" w:hint="default"/>
      </w:rPr>
    </w:lvl>
    <w:lvl w:ilvl="1" w:tplc="8EAA8F38" w:tentative="1">
      <w:start w:val="1"/>
      <w:numFmt w:val="bullet"/>
      <w:lvlText w:val="o"/>
      <w:lvlJc w:val="left"/>
      <w:pPr>
        <w:ind w:left="1440" w:hanging="360"/>
      </w:pPr>
      <w:rPr>
        <w:rFonts w:ascii="Courier New" w:hAnsi="Courier New" w:cs="Courier New" w:hint="default"/>
      </w:rPr>
    </w:lvl>
    <w:lvl w:ilvl="2" w:tplc="D194B920" w:tentative="1">
      <w:start w:val="1"/>
      <w:numFmt w:val="bullet"/>
      <w:lvlText w:val=""/>
      <w:lvlJc w:val="left"/>
      <w:pPr>
        <w:ind w:left="2160" w:hanging="360"/>
      </w:pPr>
      <w:rPr>
        <w:rFonts w:ascii="Wingdings" w:hAnsi="Wingdings" w:hint="default"/>
      </w:rPr>
    </w:lvl>
    <w:lvl w:ilvl="3" w:tplc="9F3C4208" w:tentative="1">
      <w:start w:val="1"/>
      <w:numFmt w:val="bullet"/>
      <w:lvlText w:val=""/>
      <w:lvlJc w:val="left"/>
      <w:pPr>
        <w:ind w:left="2880" w:hanging="360"/>
      </w:pPr>
      <w:rPr>
        <w:rFonts w:ascii="Symbol" w:hAnsi="Symbol" w:hint="default"/>
      </w:rPr>
    </w:lvl>
    <w:lvl w:ilvl="4" w:tplc="8BEC4646" w:tentative="1">
      <w:start w:val="1"/>
      <w:numFmt w:val="bullet"/>
      <w:lvlText w:val="o"/>
      <w:lvlJc w:val="left"/>
      <w:pPr>
        <w:ind w:left="3600" w:hanging="360"/>
      </w:pPr>
      <w:rPr>
        <w:rFonts w:ascii="Courier New" w:hAnsi="Courier New" w:cs="Courier New" w:hint="default"/>
      </w:rPr>
    </w:lvl>
    <w:lvl w:ilvl="5" w:tplc="419EABAE" w:tentative="1">
      <w:start w:val="1"/>
      <w:numFmt w:val="bullet"/>
      <w:lvlText w:val=""/>
      <w:lvlJc w:val="left"/>
      <w:pPr>
        <w:ind w:left="4320" w:hanging="360"/>
      </w:pPr>
      <w:rPr>
        <w:rFonts w:ascii="Wingdings" w:hAnsi="Wingdings" w:hint="default"/>
      </w:rPr>
    </w:lvl>
    <w:lvl w:ilvl="6" w:tplc="A036C642" w:tentative="1">
      <w:start w:val="1"/>
      <w:numFmt w:val="bullet"/>
      <w:lvlText w:val=""/>
      <w:lvlJc w:val="left"/>
      <w:pPr>
        <w:ind w:left="5040" w:hanging="360"/>
      </w:pPr>
      <w:rPr>
        <w:rFonts w:ascii="Symbol" w:hAnsi="Symbol" w:hint="default"/>
      </w:rPr>
    </w:lvl>
    <w:lvl w:ilvl="7" w:tplc="84B481CE" w:tentative="1">
      <w:start w:val="1"/>
      <w:numFmt w:val="bullet"/>
      <w:lvlText w:val="o"/>
      <w:lvlJc w:val="left"/>
      <w:pPr>
        <w:ind w:left="5760" w:hanging="360"/>
      </w:pPr>
      <w:rPr>
        <w:rFonts w:ascii="Courier New" w:hAnsi="Courier New" w:cs="Courier New" w:hint="default"/>
      </w:rPr>
    </w:lvl>
    <w:lvl w:ilvl="8" w:tplc="24DEE52E" w:tentative="1">
      <w:start w:val="1"/>
      <w:numFmt w:val="bullet"/>
      <w:lvlText w:val=""/>
      <w:lvlJc w:val="left"/>
      <w:pPr>
        <w:ind w:left="6480" w:hanging="360"/>
      </w:pPr>
      <w:rPr>
        <w:rFonts w:ascii="Wingdings" w:hAnsi="Wingdings" w:hint="default"/>
      </w:rPr>
    </w:lvl>
  </w:abstractNum>
  <w:abstractNum w:abstractNumId="29" w15:restartNumberingAfterBreak="0">
    <w:nsid w:val="7B314B8E"/>
    <w:multiLevelType w:val="hybridMultilevel"/>
    <w:tmpl w:val="E3E8E950"/>
    <w:lvl w:ilvl="0" w:tplc="C61EFEC8">
      <w:start w:val="1"/>
      <w:numFmt w:val="bullet"/>
      <w:lvlText w:val="o"/>
      <w:lvlJc w:val="left"/>
      <w:pPr>
        <w:ind w:left="1080" w:hanging="360"/>
      </w:pPr>
      <w:rPr>
        <w:rFonts w:ascii="Courier New" w:hAnsi="Courier New" w:cs="Courier New" w:hint="default"/>
      </w:rPr>
    </w:lvl>
    <w:lvl w:ilvl="1" w:tplc="E8FA7B96" w:tentative="1">
      <w:start w:val="1"/>
      <w:numFmt w:val="bullet"/>
      <w:lvlText w:val="o"/>
      <w:lvlJc w:val="left"/>
      <w:pPr>
        <w:ind w:left="1800" w:hanging="360"/>
      </w:pPr>
      <w:rPr>
        <w:rFonts w:ascii="Courier New" w:hAnsi="Courier New" w:cs="Courier New" w:hint="default"/>
      </w:rPr>
    </w:lvl>
    <w:lvl w:ilvl="2" w:tplc="B04E3B68" w:tentative="1">
      <w:start w:val="1"/>
      <w:numFmt w:val="bullet"/>
      <w:lvlText w:val=""/>
      <w:lvlJc w:val="left"/>
      <w:pPr>
        <w:ind w:left="2520" w:hanging="360"/>
      </w:pPr>
      <w:rPr>
        <w:rFonts w:ascii="Wingdings" w:hAnsi="Wingdings" w:hint="default"/>
      </w:rPr>
    </w:lvl>
    <w:lvl w:ilvl="3" w:tplc="8E082D56" w:tentative="1">
      <w:start w:val="1"/>
      <w:numFmt w:val="bullet"/>
      <w:lvlText w:val=""/>
      <w:lvlJc w:val="left"/>
      <w:pPr>
        <w:ind w:left="3240" w:hanging="360"/>
      </w:pPr>
      <w:rPr>
        <w:rFonts w:ascii="Symbol" w:hAnsi="Symbol" w:hint="default"/>
      </w:rPr>
    </w:lvl>
    <w:lvl w:ilvl="4" w:tplc="9CBA055A" w:tentative="1">
      <w:start w:val="1"/>
      <w:numFmt w:val="bullet"/>
      <w:lvlText w:val="o"/>
      <w:lvlJc w:val="left"/>
      <w:pPr>
        <w:ind w:left="3960" w:hanging="360"/>
      </w:pPr>
      <w:rPr>
        <w:rFonts w:ascii="Courier New" w:hAnsi="Courier New" w:cs="Courier New" w:hint="default"/>
      </w:rPr>
    </w:lvl>
    <w:lvl w:ilvl="5" w:tplc="88D615A6" w:tentative="1">
      <w:start w:val="1"/>
      <w:numFmt w:val="bullet"/>
      <w:lvlText w:val=""/>
      <w:lvlJc w:val="left"/>
      <w:pPr>
        <w:ind w:left="4680" w:hanging="360"/>
      </w:pPr>
      <w:rPr>
        <w:rFonts w:ascii="Wingdings" w:hAnsi="Wingdings" w:hint="default"/>
      </w:rPr>
    </w:lvl>
    <w:lvl w:ilvl="6" w:tplc="CEDA3272" w:tentative="1">
      <w:start w:val="1"/>
      <w:numFmt w:val="bullet"/>
      <w:lvlText w:val=""/>
      <w:lvlJc w:val="left"/>
      <w:pPr>
        <w:ind w:left="5400" w:hanging="360"/>
      </w:pPr>
      <w:rPr>
        <w:rFonts w:ascii="Symbol" w:hAnsi="Symbol" w:hint="default"/>
      </w:rPr>
    </w:lvl>
    <w:lvl w:ilvl="7" w:tplc="AF7A6D14" w:tentative="1">
      <w:start w:val="1"/>
      <w:numFmt w:val="bullet"/>
      <w:lvlText w:val="o"/>
      <w:lvlJc w:val="left"/>
      <w:pPr>
        <w:ind w:left="6120" w:hanging="360"/>
      </w:pPr>
      <w:rPr>
        <w:rFonts w:ascii="Courier New" w:hAnsi="Courier New" w:cs="Courier New" w:hint="default"/>
      </w:rPr>
    </w:lvl>
    <w:lvl w:ilvl="8" w:tplc="0930CC30" w:tentative="1">
      <w:start w:val="1"/>
      <w:numFmt w:val="bullet"/>
      <w:lvlText w:val=""/>
      <w:lvlJc w:val="left"/>
      <w:pPr>
        <w:ind w:left="6840" w:hanging="360"/>
      </w:pPr>
      <w:rPr>
        <w:rFonts w:ascii="Wingdings" w:hAnsi="Wingdings" w:hint="default"/>
      </w:rPr>
    </w:lvl>
  </w:abstractNum>
  <w:abstractNum w:abstractNumId="30" w15:restartNumberingAfterBreak="0">
    <w:nsid w:val="7BAF42A9"/>
    <w:multiLevelType w:val="hybridMultilevel"/>
    <w:tmpl w:val="7006F164"/>
    <w:lvl w:ilvl="0" w:tplc="0EA8ACDC">
      <w:start w:val="1"/>
      <w:numFmt w:val="bullet"/>
      <w:lvlText w:val=""/>
      <w:lvlJc w:val="left"/>
      <w:pPr>
        <w:ind w:left="720" w:hanging="360"/>
      </w:pPr>
      <w:rPr>
        <w:rFonts w:ascii="Symbol" w:hAnsi="Symbol" w:hint="default"/>
      </w:rPr>
    </w:lvl>
    <w:lvl w:ilvl="1" w:tplc="2514CEFE">
      <w:start w:val="1"/>
      <w:numFmt w:val="bullet"/>
      <w:lvlText w:val="o"/>
      <w:lvlJc w:val="left"/>
      <w:pPr>
        <w:ind w:left="1440" w:hanging="360"/>
      </w:pPr>
      <w:rPr>
        <w:rFonts w:ascii="Courier New" w:hAnsi="Courier New" w:cs="Courier New" w:hint="default"/>
      </w:rPr>
    </w:lvl>
    <w:lvl w:ilvl="2" w:tplc="9C9ECD0C" w:tentative="1">
      <w:start w:val="1"/>
      <w:numFmt w:val="bullet"/>
      <w:lvlText w:val=""/>
      <w:lvlJc w:val="left"/>
      <w:pPr>
        <w:ind w:left="2160" w:hanging="360"/>
      </w:pPr>
      <w:rPr>
        <w:rFonts w:ascii="Wingdings" w:hAnsi="Wingdings" w:hint="default"/>
      </w:rPr>
    </w:lvl>
    <w:lvl w:ilvl="3" w:tplc="BFBE9370" w:tentative="1">
      <w:start w:val="1"/>
      <w:numFmt w:val="bullet"/>
      <w:lvlText w:val=""/>
      <w:lvlJc w:val="left"/>
      <w:pPr>
        <w:ind w:left="2880" w:hanging="360"/>
      </w:pPr>
      <w:rPr>
        <w:rFonts w:ascii="Symbol" w:hAnsi="Symbol" w:hint="default"/>
      </w:rPr>
    </w:lvl>
    <w:lvl w:ilvl="4" w:tplc="BC7669A2" w:tentative="1">
      <w:start w:val="1"/>
      <w:numFmt w:val="bullet"/>
      <w:lvlText w:val="o"/>
      <w:lvlJc w:val="left"/>
      <w:pPr>
        <w:ind w:left="3600" w:hanging="360"/>
      </w:pPr>
      <w:rPr>
        <w:rFonts w:ascii="Courier New" w:hAnsi="Courier New" w:cs="Courier New" w:hint="default"/>
      </w:rPr>
    </w:lvl>
    <w:lvl w:ilvl="5" w:tplc="C9EC1140" w:tentative="1">
      <w:start w:val="1"/>
      <w:numFmt w:val="bullet"/>
      <w:lvlText w:val=""/>
      <w:lvlJc w:val="left"/>
      <w:pPr>
        <w:ind w:left="4320" w:hanging="360"/>
      </w:pPr>
      <w:rPr>
        <w:rFonts w:ascii="Wingdings" w:hAnsi="Wingdings" w:hint="default"/>
      </w:rPr>
    </w:lvl>
    <w:lvl w:ilvl="6" w:tplc="3A900E7A" w:tentative="1">
      <w:start w:val="1"/>
      <w:numFmt w:val="bullet"/>
      <w:lvlText w:val=""/>
      <w:lvlJc w:val="left"/>
      <w:pPr>
        <w:ind w:left="5040" w:hanging="360"/>
      </w:pPr>
      <w:rPr>
        <w:rFonts w:ascii="Symbol" w:hAnsi="Symbol" w:hint="default"/>
      </w:rPr>
    </w:lvl>
    <w:lvl w:ilvl="7" w:tplc="B394A32C" w:tentative="1">
      <w:start w:val="1"/>
      <w:numFmt w:val="bullet"/>
      <w:lvlText w:val="o"/>
      <w:lvlJc w:val="left"/>
      <w:pPr>
        <w:ind w:left="5760" w:hanging="360"/>
      </w:pPr>
      <w:rPr>
        <w:rFonts w:ascii="Courier New" w:hAnsi="Courier New" w:cs="Courier New" w:hint="default"/>
      </w:rPr>
    </w:lvl>
    <w:lvl w:ilvl="8" w:tplc="3AEE37DC" w:tentative="1">
      <w:start w:val="1"/>
      <w:numFmt w:val="bullet"/>
      <w:lvlText w:val=""/>
      <w:lvlJc w:val="left"/>
      <w:pPr>
        <w:ind w:left="6480" w:hanging="360"/>
      </w:pPr>
      <w:rPr>
        <w:rFonts w:ascii="Wingdings" w:hAnsi="Wingdings" w:hint="default"/>
      </w:rPr>
    </w:lvl>
  </w:abstractNum>
  <w:abstractNum w:abstractNumId="31" w15:restartNumberingAfterBreak="0">
    <w:nsid w:val="7E1540C1"/>
    <w:multiLevelType w:val="hybridMultilevel"/>
    <w:tmpl w:val="BC9085B2"/>
    <w:lvl w:ilvl="0" w:tplc="E570823C">
      <w:start w:val="1"/>
      <w:numFmt w:val="bullet"/>
      <w:lvlText w:val=""/>
      <w:lvlJc w:val="left"/>
      <w:pPr>
        <w:ind w:left="720" w:hanging="360"/>
      </w:pPr>
      <w:rPr>
        <w:rFonts w:ascii="Symbol" w:hAnsi="Symbol" w:hint="default"/>
      </w:rPr>
    </w:lvl>
    <w:lvl w:ilvl="1" w:tplc="A3BA842E" w:tentative="1">
      <w:start w:val="1"/>
      <w:numFmt w:val="bullet"/>
      <w:lvlText w:val="o"/>
      <w:lvlJc w:val="left"/>
      <w:pPr>
        <w:ind w:left="1440" w:hanging="360"/>
      </w:pPr>
      <w:rPr>
        <w:rFonts w:ascii="Courier New" w:hAnsi="Courier New" w:cs="Courier New" w:hint="default"/>
      </w:rPr>
    </w:lvl>
    <w:lvl w:ilvl="2" w:tplc="82600806" w:tentative="1">
      <w:start w:val="1"/>
      <w:numFmt w:val="bullet"/>
      <w:lvlText w:val=""/>
      <w:lvlJc w:val="left"/>
      <w:pPr>
        <w:ind w:left="2160" w:hanging="360"/>
      </w:pPr>
      <w:rPr>
        <w:rFonts w:ascii="Wingdings" w:hAnsi="Wingdings" w:hint="default"/>
      </w:rPr>
    </w:lvl>
    <w:lvl w:ilvl="3" w:tplc="2A64B758" w:tentative="1">
      <w:start w:val="1"/>
      <w:numFmt w:val="bullet"/>
      <w:lvlText w:val=""/>
      <w:lvlJc w:val="left"/>
      <w:pPr>
        <w:ind w:left="2880" w:hanging="360"/>
      </w:pPr>
      <w:rPr>
        <w:rFonts w:ascii="Symbol" w:hAnsi="Symbol" w:hint="default"/>
      </w:rPr>
    </w:lvl>
    <w:lvl w:ilvl="4" w:tplc="507E414E" w:tentative="1">
      <w:start w:val="1"/>
      <w:numFmt w:val="bullet"/>
      <w:lvlText w:val="o"/>
      <w:lvlJc w:val="left"/>
      <w:pPr>
        <w:ind w:left="3600" w:hanging="360"/>
      </w:pPr>
      <w:rPr>
        <w:rFonts w:ascii="Courier New" w:hAnsi="Courier New" w:cs="Courier New" w:hint="default"/>
      </w:rPr>
    </w:lvl>
    <w:lvl w:ilvl="5" w:tplc="A1C8F3E6" w:tentative="1">
      <w:start w:val="1"/>
      <w:numFmt w:val="bullet"/>
      <w:lvlText w:val=""/>
      <w:lvlJc w:val="left"/>
      <w:pPr>
        <w:ind w:left="4320" w:hanging="360"/>
      </w:pPr>
      <w:rPr>
        <w:rFonts w:ascii="Wingdings" w:hAnsi="Wingdings" w:hint="default"/>
      </w:rPr>
    </w:lvl>
    <w:lvl w:ilvl="6" w:tplc="65BEB4C0" w:tentative="1">
      <w:start w:val="1"/>
      <w:numFmt w:val="bullet"/>
      <w:lvlText w:val=""/>
      <w:lvlJc w:val="left"/>
      <w:pPr>
        <w:ind w:left="5040" w:hanging="360"/>
      </w:pPr>
      <w:rPr>
        <w:rFonts w:ascii="Symbol" w:hAnsi="Symbol" w:hint="default"/>
      </w:rPr>
    </w:lvl>
    <w:lvl w:ilvl="7" w:tplc="A6FA706A" w:tentative="1">
      <w:start w:val="1"/>
      <w:numFmt w:val="bullet"/>
      <w:lvlText w:val="o"/>
      <w:lvlJc w:val="left"/>
      <w:pPr>
        <w:ind w:left="5760" w:hanging="360"/>
      </w:pPr>
      <w:rPr>
        <w:rFonts w:ascii="Courier New" w:hAnsi="Courier New" w:cs="Courier New" w:hint="default"/>
      </w:rPr>
    </w:lvl>
    <w:lvl w:ilvl="8" w:tplc="F9329E5A" w:tentative="1">
      <w:start w:val="1"/>
      <w:numFmt w:val="bullet"/>
      <w:lvlText w:val=""/>
      <w:lvlJc w:val="left"/>
      <w:pPr>
        <w:ind w:left="6480" w:hanging="360"/>
      </w:pPr>
      <w:rPr>
        <w:rFonts w:ascii="Wingdings" w:hAnsi="Wingdings" w:hint="default"/>
      </w:rPr>
    </w:lvl>
  </w:abstractNum>
  <w:num w:numId="1" w16cid:durableId="1371492748">
    <w:abstractNumId w:val="2"/>
  </w:num>
  <w:num w:numId="2" w16cid:durableId="1432361317">
    <w:abstractNumId w:val="11"/>
  </w:num>
  <w:num w:numId="3" w16cid:durableId="1139614931">
    <w:abstractNumId w:val="15"/>
  </w:num>
  <w:num w:numId="4" w16cid:durableId="1409114008">
    <w:abstractNumId w:val="19"/>
  </w:num>
  <w:num w:numId="5" w16cid:durableId="1657877861">
    <w:abstractNumId w:val="4"/>
  </w:num>
  <w:num w:numId="6" w16cid:durableId="965966687">
    <w:abstractNumId w:val="14"/>
  </w:num>
  <w:num w:numId="7" w16cid:durableId="1628318039">
    <w:abstractNumId w:val="5"/>
  </w:num>
  <w:num w:numId="8" w16cid:durableId="566914386">
    <w:abstractNumId w:val="13"/>
  </w:num>
  <w:num w:numId="9" w16cid:durableId="1062411002">
    <w:abstractNumId w:val="28"/>
  </w:num>
  <w:num w:numId="10" w16cid:durableId="506211055">
    <w:abstractNumId w:val="7"/>
  </w:num>
  <w:num w:numId="11" w16cid:durableId="779569841">
    <w:abstractNumId w:val="25"/>
  </w:num>
  <w:num w:numId="12" w16cid:durableId="2122991381">
    <w:abstractNumId w:val="23"/>
  </w:num>
  <w:num w:numId="13" w16cid:durableId="1207134312">
    <w:abstractNumId w:val="31"/>
  </w:num>
  <w:num w:numId="14" w16cid:durableId="1771003586">
    <w:abstractNumId w:val="20"/>
  </w:num>
  <w:num w:numId="15" w16cid:durableId="1637104725">
    <w:abstractNumId w:val="27"/>
  </w:num>
  <w:num w:numId="16" w16cid:durableId="1628579901">
    <w:abstractNumId w:val="8"/>
  </w:num>
  <w:num w:numId="17" w16cid:durableId="1756130229">
    <w:abstractNumId w:val="29"/>
  </w:num>
  <w:num w:numId="18" w16cid:durableId="1102997984">
    <w:abstractNumId w:val="3"/>
  </w:num>
  <w:num w:numId="19" w16cid:durableId="1513913413">
    <w:abstractNumId w:val="26"/>
  </w:num>
  <w:num w:numId="20" w16cid:durableId="1271277737">
    <w:abstractNumId w:val="17"/>
  </w:num>
  <w:num w:numId="21" w16cid:durableId="1889029661">
    <w:abstractNumId w:val="6"/>
  </w:num>
  <w:num w:numId="22" w16cid:durableId="1615093039">
    <w:abstractNumId w:val="10"/>
  </w:num>
  <w:num w:numId="23" w16cid:durableId="2108960501">
    <w:abstractNumId w:val="30"/>
  </w:num>
  <w:num w:numId="24" w16cid:durableId="440346124">
    <w:abstractNumId w:val="12"/>
  </w:num>
  <w:num w:numId="25" w16cid:durableId="507326025">
    <w:abstractNumId w:val="9"/>
  </w:num>
  <w:num w:numId="26" w16cid:durableId="914709606">
    <w:abstractNumId w:val="0"/>
  </w:num>
  <w:num w:numId="27" w16cid:durableId="204415684">
    <w:abstractNumId w:val="16"/>
  </w:num>
  <w:num w:numId="28" w16cid:durableId="2083484191">
    <w:abstractNumId w:val="1"/>
  </w:num>
  <w:num w:numId="29" w16cid:durableId="91899045">
    <w:abstractNumId w:val="18"/>
  </w:num>
  <w:num w:numId="30" w16cid:durableId="907959623">
    <w:abstractNumId w:val="22"/>
  </w:num>
  <w:num w:numId="31" w16cid:durableId="632321952">
    <w:abstractNumId w:val="24"/>
  </w:num>
  <w:num w:numId="32" w16cid:durableId="28993942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C7"/>
    <w:rsid w:val="000003C7"/>
    <w:rsid w:val="00000A48"/>
    <w:rsid w:val="00003CE8"/>
    <w:rsid w:val="00004BC1"/>
    <w:rsid w:val="000110C0"/>
    <w:rsid w:val="000176EC"/>
    <w:rsid w:val="00017A02"/>
    <w:rsid w:val="00017AEF"/>
    <w:rsid w:val="00020F9A"/>
    <w:rsid w:val="00021225"/>
    <w:rsid w:val="00021D4C"/>
    <w:rsid w:val="00027BF4"/>
    <w:rsid w:val="00031E40"/>
    <w:rsid w:val="0004480D"/>
    <w:rsid w:val="00045FEF"/>
    <w:rsid w:val="00053992"/>
    <w:rsid w:val="0006118F"/>
    <w:rsid w:val="00063173"/>
    <w:rsid w:val="000668AA"/>
    <w:rsid w:val="0006779F"/>
    <w:rsid w:val="00070E69"/>
    <w:rsid w:val="000764B6"/>
    <w:rsid w:val="00081697"/>
    <w:rsid w:val="00081879"/>
    <w:rsid w:val="00085643"/>
    <w:rsid w:val="00090000"/>
    <w:rsid w:val="000913AB"/>
    <w:rsid w:val="0009254E"/>
    <w:rsid w:val="000946C1"/>
    <w:rsid w:val="000A0046"/>
    <w:rsid w:val="000A1024"/>
    <w:rsid w:val="000A3EE1"/>
    <w:rsid w:val="000A68ED"/>
    <w:rsid w:val="000A7D39"/>
    <w:rsid w:val="000B01CB"/>
    <w:rsid w:val="000B2431"/>
    <w:rsid w:val="000B4527"/>
    <w:rsid w:val="000D6433"/>
    <w:rsid w:val="000E019E"/>
    <w:rsid w:val="000E2763"/>
    <w:rsid w:val="000E2A78"/>
    <w:rsid w:val="000E4A7C"/>
    <w:rsid w:val="000F03C8"/>
    <w:rsid w:val="000F43E6"/>
    <w:rsid w:val="000F570B"/>
    <w:rsid w:val="000F5F4D"/>
    <w:rsid w:val="0010132B"/>
    <w:rsid w:val="00101682"/>
    <w:rsid w:val="00103B02"/>
    <w:rsid w:val="00105516"/>
    <w:rsid w:val="00106174"/>
    <w:rsid w:val="001104FD"/>
    <w:rsid w:val="001106C4"/>
    <w:rsid w:val="0011244B"/>
    <w:rsid w:val="001159E8"/>
    <w:rsid w:val="00115BC3"/>
    <w:rsid w:val="001175EA"/>
    <w:rsid w:val="001176AE"/>
    <w:rsid w:val="0012013D"/>
    <w:rsid w:val="00124EEB"/>
    <w:rsid w:val="00125E18"/>
    <w:rsid w:val="00126033"/>
    <w:rsid w:val="00131DB9"/>
    <w:rsid w:val="0013273E"/>
    <w:rsid w:val="001331D3"/>
    <w:rsid w:val="001354AE"/>
    <w:rsid w:val="00141CA5"/>
    <w:rsid w:val="001464DC"/>
    <w:rsid w:val="0014746D"/>
    <w:rsid w:val="00153EEA"/>
    <w:rsid w:val="00160C53"/>
    <w:rsid w:val="00162D05"/>
    <w:rsid w:val="001639D2"/>
    <w:rsid w:val="00167333"/>
    <w:rsid w:val="00171C65"/>
    <w:rsid w:val="00176CE3"/>
    <w:rsid w:val="001806B2"/>
    <w:rsid w:val="00186BD4"/>
    <w:rsid w:val="00190073"/>
    <w:rsid w:val="00190FF9"/>
    <w:rsid w:val="0019256B"/>
    <w:rsid w:val="00192E9B"/>
    <w:rsid w:val="00195E01"/>
    <w:rsid w:val="001A1361"/>
    <w:rsid w:val="001A1A83"/>
    <w:rsid w:val="001A1AB8"/>
    <w:rsid w:val="001A28A4"/>
    <w:rsid w:val="001A36F0"/>
    <w:rsid w:val="001A691D"/>
    <w:rsid w:val="001A736B"/>
    <w:rsid w:val="001B0339"/>
    <w:rsid w:val="001B0DFF"/>
    <w:rsid w:val="001B24F3"/>
    <w:rsid w:val="001B7DE9"/>
    <w:rsid w:val="001C5B99"/>
    <w:rsid w:val="001D7D96"/>
    <w:rsid w:val="001D7DC5"/>
    <w:rsid w:val="001E0450"/>
    <w:rsid w:val="001E1370"/>
    <w:rsid w:val="001E3AC3"/>
    <w:rsid w:val="001E5158"/>
    <w:rsid w:val="001E68AB"/>
    <w:rsid w:val="001E7081"/>
    <w:rsid w:val="001E7895"/>
    <w:rsid w:val="001F02C7"/>
    <w:rsid w:val="001F1267"/>
    <w:rsid w:val="001F214F"/>
    <w:rsid w:val="001F49BD"/>
    <w:rsid w:val="001F4E1A"/>
    <w:rsid w:val="00201127"/>
    <w:rsid w:val="00201791"/>
    <w:rsid w:val="002043FF"/>
    <w:rsid w:val="00204E85"/>
    <w:rsid w:val="00213351"/>
    <w:rsid w:val="002157EB"/>
    <w:rsid w:val="00216E82"/>
    <w:rsid w:val="00217A13"/>
    <w:rsid w:val="00220809"/>
    <w:rsid w:val="00221D9D"/>
    <w:rsid w:val="00223C2F"/>
    <w:rsid w:val="002251C3"/>
    <w:rsid w:val="00227AE0"/>
    <w:rsid w:val="0023465A"/>
    <w:rsid w:val="00234AB8"/>
    <w:rsid w:val="0024167B"/>
    <w:rsid w:val="002443CB"/>
    <w:rsid w:val="002454A1"/>
    <w:rsid w:val="00246363"/>
    <w:rsid w:val="00247F9A"/>
    <w:rsid w:val="00254D37"/>
    <w:rsid w:val="0025789D"/>
    <w:rsid w:val="002615C6"/>
    <w:rsid w:val="00261CFD"/>
    <w:rsid w:val="0026276E"/>
    <w:rsid w:val="00263F1C"/>
    <w:rsid w:val="00264484"/>
    <w:rsid w:val="00271ACE"/>
    <w:rsid w:val="002750D3"/>
    <w:rsid w:val="002823A4"/>
    <w:rsid w:val="002959F8"/>
    <w:rsid w:val="00296DFE"/>
    <w:rsid w:val="002A4440"/>
    <w:rsid w:val="002B3C57"/>
    <w:rsid w:val="002C186E"/>
    <w:rsid w:val="002C2E07"/>
    <w:rsid w:val="002C5191"/>
    <w:rsid w:val="002C644D"/>
    <w:rsid w:val="002E14B9"/>
    <w:rsid w:val="002E31D0"/>
    <w:rsid w:val="002E483A"/>
    <w:rsid w:val="002F1D6A"/>
    <w:rsid w:val="002F2CF2"/>
    <w:rsid w:val="002F3AA6"/>
    <w:rsid w:val="002F4051"/>
    <w:rsid w:val="002F5185"/>
    <w:rsid w:val="002F5CBA"/>
    <w:rsid w:val="002F5CF3"/>
    <w:rsid w:val="002F7140"/>
    <w:rsid w:val="0030183D"/>
    <w:rsid w:val="00301FE3"/>
    <w:rsid w:val="003047E6"/>
    <w:rsid w:val="00305DFA"/>
    <w:rsid w:val="00311DAE"/>
    <w:rsid w:val="00320DCC"/>
    <w:rsid w:val="00323337"/>
    <w:rsid w:val="00324AB4"/>
    <w:rsid w:val="003305FB"/>
    <w:rsid w:val="00330F3D"/>
    <w:rsid w:val="00335984"/>
    <w:rsid w:val="003402A7"/>
    <w:rsid w:val="003417A8"/>
    <w:rsid w:val="00342C87"/>
    <w:rsid w:val="00351094"/>
    <w:rsid w:val="003562F3"/>
    <w:rsid w:val="00356AF0"/>
    <w:rsid w:val="00357D16"/>
    <w:rsid w:val="00360418"/>
    <w:rsid w:val="00362823"/>
    <w:rsid w:val="00365FA5"/>
    <w:rsid w:val="003708EF"/>
    <w:rsid w:val="00376B6E"/>
    <w:rsid w:val="00377CAB"/>
    <w:rsid w:val="003825A1"/>
    <w:rsid w:val="00382649"/>
    <w:rsid w:val="00382993"/>
    <w:rsid w:val="003830E8"/>
    <w:rsid w:val="00383774"/>
    <w:rsid w:val="00387EAD"/>
    <w:rsid w:val="003916CF"/>
    <w:rsid w:val="003934E9"/>
    <w:rsid w:val="00394F91"/>
    <w:rsid w:val="00396836"/>
    <w:rsid w:val="003A4B7F"/>
    <w:rsid w:val="003A5BD0"/>
    <w:rsid w:val="003B0A10"/>
    <w:rsid w:val="003B0CED"/>
    <w:rsid w:val="003B1BDB"/>
    <w:rsid w:val="003B5A27"/>
    <w:rsid w:val="003C0A45"/>
    <w:rsid w:val="003C1376"/>
    <w:rsid w:val="003C19B7"/>
    <w:rsid w:val="003C2D42"/>
    <w:rsid w:val="003D2980"/>
    <w:rsid w:val="003D3E3B"/>
    <w:rsid w:val="003D4E8C"/>
    <w:rsid w:val="003D76F5"/>
    <w:rsid w:val="003E20CB"/>
    <w:rsid w:val="003E3DE6"/>
    <w:rsid w:val="003E45E2"/>
    <w:rsid w:val="003E5106"/>
    <w:rsid w:val="003F68B1"/>
    <w:rsid w:val="00401F89"/>
    <w:rsid w:val="00402556"/>
    <w:rsid w:val="00402A4A"/>
    <w:rsid w:val="00403B9B"/>
    <w:rsid w:val="00406727"/>
    <w:rsid w:val="00406C87"/>
    <w:rsid w:val="004105D6"/>
    <w:rsid w:val="0041184A"/>
    <w:rsid w:val="00413247"/>
    <w:rsid w:val="00415DB1"/>
    <w:rsid w:val="00416E8E"/>
    <w:rsid w:val="004235BF"/>
    <w:rsid w:val="00424AE6"/>
    <w:rsid w:val="004302D6"/>
    <w:rsid w:val="0043304C"/>
    <w:rsid w:val="00435638"/>
    <w:rsid w:val="00437266"/>
    <w:rsid w:val="0044020D"/>
    <w:rsid w:val="00445B16"/>
    <w:rsid w:val="00446C98"/>
    <w:rsid w:val="00447631"/>
    <w:rsid w:val="004540C0"/>
    <w:rsid w:val="004570D9"/>
    <w:rsid w:val="00462C8F"/>
    <w:rsid w:val="004676A9"/>
    <w:rsid w:val="00476B4D"/>
    <w:rsid w:val="00482F4E"/>
    <w:rsid w:val="00484848"/>
    <w:rsid w:val="004852D1"/>
    <w:rsid w:val="0048620A"/>
    <w:rsid w:val="00491CDD"/>
    <w:rsid w:val="0049605F"/>
    <w:rsid w:val="004A5CD4"/>
    <w:rsid w:val="004A71F7"/>
    <w:rsid w:val="004A7CA3"/>
    <w:rsid w:val="004B2ACA"/>
    <w:rsid w:val="004B5BB3"/>
    <w:rsid w:val="004C581F"/>
    <w:rsid w:val="004C6A89"/>
    <w:rsid w:val="004C7B39"/>
    <w:rsid w:val="004C7FC1"/>
    <w:rsid w:val="004D5843"/>
    <w:rsid w:val="004D721D"/>
    <w:rsid w:val="004E0863"/>
    <w:rsid w:val="004E0E8F"/>
    <w:rsid w:val="004E1267"/>
    <w:rsid w:val="004E1A83"/>
    <w:rsid w:val="004E3551"/>
    <w:rsid w:val="004E4BD9"/>
    <w:rsid w:val="004E560C"/>
    <w:rsid w:val="004E7562"/>
    <w:rsid w:val="004F0F1B"/>
    <w:rsid w:val="004F489D"/>
    <w:rsid w:val="004F6D48"/>
    <w:rsid w:val="004F73D2"/>
    <w:rsid w:val="005016CE"/>
    <w:rsid w:val="005046F6"/>
    <w:rsid w:val="00505158"/>
    <w:rsid w:val="00510019"/>
    <w:rsid w:val="005128C3"/>
    <w:rsid w:val="00512D6A"/>
    <w:rsid w:val="0051301C"/>
    <w:rsid w:val="00516C9A"/>
    <w:rsid w:val="0052497A"/>
    <w:rsid w:val="00526DF6"/>
    <w:rsid w:val="00530EBD"/>
    <w:rsid w:val="0053357D"/>
    <w:rsid w:val="00534844"/>
    <w:rsid w:val="005349C7"/>
    <w:rsid w:val="0054044E"/>
    <w:rsid w:val="00540AFC"/>
    <w:rsid w:val="00542FBE"/>
    <w:rsid w:val="00543EC2"/>
    <w:rsid w:val="00544432"/>
    <w:rsid w:val="00545707"/>
    <w:rsid w:val="00550A3C"/>
    <w:rsid w:val="005519DD"/>
    <w:rsid w:val="00554C59"/>
    <w:rsid w:val="005554B1"/>
    <w:rsid w:val="005569E9"/>
    <w:rsid w:val="005574E8"/>
    <w:rsid w:val="005617F9"/>
    <w:rsid w:val="00561831"/>
    <w:rsid w:val="005672D3"/>
    <w:rsid w:val="00574293"/>
    <w:rsid w:val="005745F6"/>
    <w:rsid w:val="00574A75"/>
    <w:rsid w:val="00581C92"/>
    <w:rsid w:val="005828A9"/>
    <w:rsid w:val="00582B91"/>
    <w:rsid w:val="00585250"/>
    <w:rsid w:val="00591BB5"/>
    <w:rsid w:val="00594D9B"/>
    <w:rsid w:val="0059660D"/>
    <w:rsid w:val="005970D7"/>
    <w:rsid w:val="005A2544"/>
    <w:rsid w:val="005A3A59"/>
    <w:rsid w:val="005B1C3F"/>
    <w:rsid w:val="005B61FE"/>
    <w:rsid w:val="005C25CD"/>
    <w:rsid w:val="005C286D"/>
    <w:rsid w:val="005C5A60"/>
    <w:rsid w:val="005D00BA"/>
    <w:rsid w:val="005D27ED"/>
    <w:rsid w:val="005D3547"/>
    <w:rsid w:val="005D508B"/>
    <w:rsid w:val="005D582F"/>
    <w:rsid w:val="005D6562"/>
    <w:rsid w:val="005D6CC6"/>
    <w:rsid w:val="005D786C"/>
    <w:rsid w:val="005E0FD7"/>
    <w:rsid w:val="005E48F6"/>
    <w:rsid w:val="005E7C7A"/>
    <w:rsid w:val="005F48F7"/>
    <w:rsid w:val="005F59F6"/>
    <w:rsid w:val="005F62C7"/>
    <w:rsid w:val="005F66A6"/>
    <w:rsid w:val="005F69E3"/>
    <w:rsid w:val="00600341"/>
    <w:rsid w:val="006053DD"/>
    <w:rsid w:val="0062281D"/>
    <w:rsid w:val="00622C10"/>
    <w:rsid w:val="00624034"/>
    <w:rsid w:val="00625A83"/>
    <w:rsid w:val="00626DC9"/>
    <w:rsid w:val="006310FF"/>
    <w:rsid w:val="00631314"/>
    <w:rsid w:val="006332E3"/>
    <w:rsid w:val="00634074"/>
    <w:rsid w:val="00635D11"/>
    <w:rsid w:val="00640F04"/>
    <w:rsid w:val="00647FF7"/>
    <w:rsid w:val="00651E03"/>
    <w:rsid w:val="00656185"/>
    <w:rsid w:val="006628CB"/>
    <w:rsid w:val="00663C74"/>
    <w:rsid w:val="0066541F"/>
    <w:rsid w:val="00671C4E"/>
    <w:rsid w:val="00672ABB"/>
    <w:rsid w:val="00675C36"/>
    <w:rsid w:val="00682180"/>
    <w:rsid w:val="00682A3B"/>
    <w:rsid w:val="00687282"/>
    <w:rsid w:val="00690570"/>
    <w:rsid w:val="00690EB9"/>
    <w:rsid w:val="0069387D"/>
    <w:rsid w:val="006A004E"/>
    <w:rsid w:val="006A52B4"/>
    <w:rsid w:val="006B153E"/>
    <w:rsid w:val="006B52FA"/>
    <w:rsid w:val="006B5D89"/>
    <w:rsid w:val="006B651A"/>
    <w:rsid w:val="006D02C1"/>
    <w:rsid w:val="006D03C3"/>
    <w:rsid w:val="006D2860"/>
    <w:rsid w:val="006D4C95"/>
    <w:rsid w:val="006D539E"/>
    <w:rsid w:val="006D6DFD"/>
    <w:rsid w:val="006D759D"/>
    <w:rsid w:val="006E2686"/>
    <w:rsid w:val="006E273C"/>
    <w:rsid w:val="006E7A7D"/>
    <w:rsid w:val="006F0FBD"/>
    <w:rsid w:val="006F1D38"/>
    <w:rsid w:val="006F2150"/>
    <w:rsid w:val="006F2644"/>
    <w:rsid w:val="006F303B"/>
    <w:rsid w:val="006F48FD"/>
    <w:rsid w:val="00702FE2"/>
    <w:rsid w:val="007032F9"/>
    <w:rsid w:val="00704F31"/>
    <w:rsid w:val="00705F65"/>
    <w:rsid w:val="00715EAB"/>
    <w:rsid w:val="00722429"/>
    <w:rsid w:val="0073175A"/>
    <w:rsid w:val="007329A4"/>
    <w:rsid w:val="00733C26"/>
    <w:rsid w:val="0074074A"/>
    <w:rsid w:val="0074090B"/>
    <w:rsid w:val="00741770"/>
    <w:rsid w:val="00742864"/>
    <w:rsid w:val="0074563A"/>
    <w:rsid w:val="0074576B"/>
    <w:rsid w:val="00747A78"/>
    <w:rsid w:val="0075270B"/>
    <w:rsid w:val="00752950"/>
    <w:rsid w:val="00752C55"/>
    <w:rsid w:val="007555D3"/>
    <w:rsid w:val="0076097E"/>
    <w:rsid w:val="00760BD0"/>
    <w:rsid w:val="00763CE8"/>
    <w:rsid w:val="00764C31"/>
    <w:rsid w:val="00764E9E"/>
    <w:rsid w:val="00766E30"/>
    <w:rsid w:val="00767A91"/>
    <w:rsid w:val="00773E29"/>
    <w:rsid w:val="00774C6B"/>
    <w:rsid w:val="00777232"/>
    <w:rsid w:val="00782FB8"/>
    <w:rsid w:val="00784B08"/>
    <w:rsid w:val="00787B6D"/>
    <w:rsid w:val="00794609"/>
    <w:rsid w:val="00796811"/>
    <w:rsid w:val="007A39AC"/>
    <w:rsid w:val="007B3CE4"/>
    <w:rsid w:val="007B7063"/>
    <w:rsid w:val="007C0A5A"/>
    <w:rsid w:val="007C5482"/>
    <w:rsid w:val="007C5570"/>
    <w:rsid w:val="007D21AF"/>
    <w:rsid w:val="007D22AC"/>
    <w:rsid w:val="007D2305"/>
    <w:rsid w:val="007E25BA"/>
    <w:rsid w:val="007E4C40"/>
    <w:rsid w:val="007F10DD"/>
    <w:rsid w:val="00814D95"/>
    <w:rsid w:val="00815D5F"/>
    <w:rsid w:val="00820B2E"/>
    <w:rsid w:val="00821066"/>
    <w:rsid w:val="00821F2F"/>
    <w:rsid w:val="00824220"/>
    <w:rsid w:val="00824B01"/>
    <w:rsid w:val="00826531"/>
    <w:rsid w:val="008320EB"/>
    <w:rsid w:val="00841E14"/>
    <w:rsid w:val="00843C12"/>
    <w:rsid w:val="00846305"/>
    <w:rsid w:val="008516DE"/>
    <w:rsid w:val="00852B32"/>
    <w:rsid w:val="00853F1E"/>
    <w:rsid w:val="008553CC"/>
    <w:rsid w:val="008566E8"/>
    <w:rsid w:val="008572AE"/>
    <w:rsid w:val="00864BDE"/>
    <w:rsid w:val="00865C2A"/>
    <w:rsid w:val="008668C8"/>
    <w:rsid w:val="008671E6"/>
    <w:rsid w:val="008704FE"/>
    <w:rsid w:val="008730FA"/>
    <w:rsid w:val="0088572A"/>
    <w:rsid w:val="00887590"/>
    <w:rsid w:val="00887D98"/>
    <w:rsid w:val="008921E7"/>
    <w:rsid w:val="008A06B9"/>
    <w:rsid w:val="008A0838"/>
    <w:rsid w:val="008A0E49"/>
    <w:rsid w:val="008A6EA6"/>
    <w:rsid w:val="008A7268"/>
    <w:rsid w:val="008B17F7"/>
    <w:rsid w:val="008B31EC"/>
    <w:rsid w:val="008B6D1D"/>
    <w:rsid w:val="008B7BCC"/>
    <w:rsid w:val="008C1584"/>
    <w:rsid w:val="008C7D4B"/>
    <w:rsid w:val="008D2F53"/>
    <w:rsid w:val="008D4276"/>
    <w:rsid w:val="008D5070"/>
    <w:rsid w:val="008D50F7"/>
    <w:rsid w:val="008E17C2"/>
    <w:rsid w:val="008E57BA"/>
    <w:rsid w:val="008F15BE"/>
    <w:rsid w:val="008F2C60"/>
    <w:rsid w:val="008F2EA2"/>
    <w:rsid w:val="008F66FF"/>
    <w:rsid w:val="008F674F"/>
    <w:rsid w:val="00903130"/>
    <w:rsid w:val="00903728"/>
    <w:rsid w:val="00907F9A"/>
    <w:rsid w:val="009134C8"/>
    <w:rsid w:val="00914EC6"/>
    <w:rsid w:val="009236AF"/>
    <w:rsid w:val="00932E2A"/>
    <w:rsid w:val="00934471"/>
    <w:rsid w:val="00934B2D"/>
    <w:rsid w:val="00934CEA"/>
    <w:rsid w:val="00940268"/>
    <w:rsid w:val="00940581"/>
    <w:rsid w:val="00945A3E"/>
    <w:rsid w:val="00951F16"/>
    <w:rsid w:val="009522AA"/>
    <w:rsid w:val="00955650"/>
    <w:rsid w:val="00961AEF"/>
    <w:rsid w:val="00962D63"/>
    <w:rsid w:val="00964FDA"/>
    <w:rsid w:val="00970A83"/>
    <w:rsid w:val="009740CA"/>
    <w:rsid w:val="009802B6"/>
    <w:rsid w:val="009823B1"/>
    <w:rsid w:val="00983FC7"/>
    <w:rsid w:val="00984DEF"/>
    <w:rsid w:val="009856FF"/>
    <w:rsid w:val="00987777"/>
    <w:rsid w:val="00990E8C"/>
    <w:rsid w:val="00992C1C"/>
    <w:rsid w:val="00994618"/>
    <w:rsid w:val="0099488D"/>
    <w:rsid w:val="009A1D48"/>
    <w:rsid w:val="009B3A43"/>
    <w:rsid w:val="009B59B7"/>
    <w:rsid w:val="009C001E"/>
    <w:rsid w:val="009C2058"/>
    <w:rsid w:val="009C2B9E"/>
    <w:rsid w:val="009D1CB5"/>
    <w:rsid w:val="009D23E2"/>
    <w:rsid w:val="009D6757"/>
    <w:rsid w:val="009D79AE"/>
    <w:rsid w:val="009E286F"/>
    <w:rsid w:val="009E33F4"/>
    <w:rsid w:val="009F1D18"/>
    <w:rsid w:val="009F5AF4"/>
    <w:rsid w:val="00A0029B"/>
    <w:rsid w:val="00A02222"/>
    <w:rsid w:val="00A039E7"/>
    <w:rsid w:val="00A070A2"/>
    <w:rsid w:val="00A1069B"/>
    <w:rsid w:val="00A15B2F"/>
    <w:rsid w:val="00A16CEE"/>
    <w:rsid w:val="00A20B09"/>
    <w:rsid w:val="00A21D59"/>
    <w:rsid w:val="00A23F54"/>
    <w:rsid w:val="00A24305"/>
    <w:rsid w:val="00A40662"/>
    <w:rsid w:val="00A40DA5"/>
    <w:rsid w:val="00A439DB"/>
    <w:rsid w:val="00A444A0"/>
    <w:rsid w:val="00A478D8"/>
    <w:rsid w:val="00A52F0B"/>
    <w:rsid w:val="00A605F7"/>
    <w:rsid w:val="00A60814"/>
    <w:rsid w:val="00A60BFB"/>
    <w:rsid w:val="00A60E46"/>
    <w:rsid w:val="00A6368D"/>
    <w:rsid w:val="00A674CD"/>
    <w:rsid w:val="00A83C54"/>
    <w:rsid w:val="00A84929"/>
    <w:rsid w:val="00A923F5"/>
    <w:rsid w:val="00A952FA"/>
    <w:rsid w:val="00AA0427"/>
    <w:rsid w:val="00AA4515"/>
    <w:rsid w:val="00AA7694"/>
    <w:rsid w:val="00AB2892"/>
    <w:rsid w:val="00AC3CE7"/>
    <w:rsid w:val="00AC3EF0"/>
    <w:rsid w:val="00AC5588"/>
    <w:rsid w:val="00AD04A3"/>
    <w:rsid w:val="00AD243D"/>
    <w:rsid w:val="00AD5837"/>
    <w:rsid w:val="00AD5C5F"/>
    <w:rsid w:val="00AE23F9"/>
    <w:rsid w:val="00B06AFC"/>
    <w:rsid w:val="00B12606"/>
    <w:rsid w:val="00B1517D"/>
    <w:rsid w:val="00B2648D"/>
    <w:rsid w:val="00B274D1"/>
    <w:rsid w:val="00B3045E"/>
    <w:rsid w:val="00B40EB1"/>
    <w:rsid w:val="00B4220F"/>
    <w:rsid w:val="00B44A07"/>
    <w:rsid w:val="00B478D5"/>
    <w:rsid w:val="00B508B9"/>
    <w:rsid w:val="00B514B7"/>
    <w:rsid w:val="00B5470C"/>
    <w:rsid w:val="00B55CD6"/>
    <w:rsid w:val="00B60B2B"/>
    <w:rsid w:val="00B620DC"/>
    <w:rsid w:val="00B6428F"/>
    <w:rsid w:val="00B66294"/>
    <w:rsid w:val="00B667A4"/>
    <w:rsid w:val="00B72F76"/>
    <w:rsid w:val="00B754FF"/>
    <w:rsid w:val="00B86C92"/>
    <w:rsid w:val="00B87036"/>
    <w:rsid w:val="00B87915"/>
    <w:rsid w:val="00B87EE4"/>
    <w:rsid w:val="00B91BDC"/>
    <w:rsid w:val="00BA0E25"/>
    <w:rsid w:val="00BA4090"/>
    <w:rsid w:val="00BA531B"/>
    <w:rsid w:val="00BA5CBB"/>
    <w:rsid w:val="00BA6DBB"/>
    <w:rsid w:val="00BA7401"/>
    <w:rsid w:val="00BB3536"/>
    <w:rsid w:val="00BB45AB"/>
    <w:rsid w:val="00BB4608"/>
    <w:rsid w:val="00BB5F3D"/>
    <w:rsid w:val="00BB7D5C"/>
    <w:rsid w:val="00BD027B"/>
    <w:rsid w:val="00BD0509"/>
    <w:rsid w:val="00BD0C4D"/>
    <w:rsid w:val="00BD13DF"/>
    <w:rsid w:val="00BD2FF3"/>
    <w:rsid w:val="00BD493C"/>
    <w:rsid w:val="00BE10C8"/>
    <w:rsid w:val="00BE302A"/>
    <w:rsid w:val="00BE4279"/>
    <w:rsid w:val="00BF1641"/>
    <w:rsid w:val="00BF683B"/>
    <w:rsid w:val="00BF6B1F"/>
    <w:rsid w:val="00C020E7"/>
    <w:rsid w:val="00C03DA8"/>
    <w:rsid w:val="00C0434F"/>
    <w:rsid w:val="00C109DD"/>
    <w:rsid w:val="00C15BDC"/>
    <w:rsid w:val="00C2228E"/>
    <w:rsid w:val="00C23248"/>
    <w:rsid w:val="00C30713"/>
    <w:rsid w:val="00C309AD"/>
    <w:rsid w:val="00C31E8B"/>
    <w:rsid w:val="00C32D92"/>
    <w:rsid w:val="00C3555A"/>
    <w:rsid w:val="00C4297D"/>
    <w:rsid w:val="00C44525"/>
    <w:rsid w:val="00C44945"/>
    <w:rsid w:val="00C514D5"/>
    <w:rsid w:val="00C55B8D"/>
    <w:rsid w:val="00C61124"/>
    <w:rsid w:val="00C612BD"/>
    <w:rsid w:val="00C63FBA"/>
    <w:rsid w:val="00C648E6"/>
    <w:rsid w:val="00C65F46"/>
    <w:rsid w:val="00C66F7C"/>
    <w:rsid w:val="00C67971"/>
    <w:rsid w:val="00C67B09"/>
    <w:rsid w:val="00C70504"/>
    <w:rsid w:val="00C723B2"/>
    <w:rsid w:val="00C74512"/>
    <w:rsid w:val="00C805C4"/>
    <w:rsid w:val="00C829FF"/>
    <w:rsid w:val="00C84B99"/>
    <w:rsid w:val="00C856DF"/>
    <w:rsid w:val="00C85A8E"/>
    <w:rsid w:val="00C86F65"/>
    <w:rsid w:val="00C940F2"/>
    <w:rsid w:val="00C94499"/>
    <w:rsid w:val="00C96AF3"/>
    <w:rsid w:val="00C97888"/>
    <w:rsid w:val="00CA74EF"/>
    <w:rsid w:val="00CC4D05"/>
    <w:rsid w:val="00CC5999"/>
    <w:rsid w:val="00CD5A91"/>
    <w:rsid w:val="00CE259E"/>
    <w:rsid w:val="00CE44E4"/>
    <w:rsid w:val="00CE5E4A"/>
    <w:rsid w:val="00CE62D5"/>
    <w:rsid w:val="00CF5698"/>
    <w:rsid w:val="00CF609D"/>
    <w:rsid w:val="00CF7131"/>
    <w:rsid w:val="00D00687"/>
    <w:rsid w:val="00D109F1"/>
    <w:rsid w:val="00D112BC"/>
    <w:rsid w:val="00D116D7"/>
    <w:rsid w:val="00D13902"/>
    <w:rsid w:val="00D152EE"/>
    <w:rsid w:val="00D25CDC"/>
    <w:rsid w:val="00D260A5"/>
    <w:rsid w:val="00D32C64"/>
    <w:rsid w:val="00D336B8"/>
    <w:rsid w:val="00D46EC1"/>
    <w:rsid w:val="00D4768E"/>
    <w:rsid w:val="00D513BE"/>
    <w:rsid w:val="00D54807"/>
    <w:rsid w:val="00D561EA"/>
    <w:rsid w:val="00D63472"/>
    <w:rsid w:val="00D64799"/>
    <w:rsid w:val="00D65668"/>
    <w:rsid w:val="00D671C7"/>
    <w:rsid w:val="00D7026A"/>
    <w:rsid w:val="00D75AD3"/>
    <w:rsid w:val="00D7761E"/>
    <w:rsid w:val="00D92B8C"/>
    <w:rsid w:val="00DA3A0B"/>
    <w:rsid w:val="00DA417A"/>
    <w:rsid w:val="00DA58A7"/>
    <w:rsid w:val="00DA789F"/>
    <w:rsid w:val="00DA7FD1"/>
    <w:rsid w:val="00DB01E0"/>
    <w:rsid w:val="00DB5252"/>
    <w:rsid w:val="00DB6B66"/>
    <w:rsid w:val="00DC5AA7"/>
    <w:rsid w:val="00DD1059"/>
    <w:rsid w:val="00DD36F5"/>
    <w:rsid w:val="00DD77CC"/>
    <w:rsid w:val="00DE11C3"/>
    <w:rsid w:val="00DE6F2E"/>
    <w:rsid w:val="00DF3F35"/>
    <w:rsid w:val="00E01ED5"/>
    <w:rsid w:val="00E02435"/>
    <w:rsid w:val="00E04605"/>
    <w:rsid w:val="00E0705D"/>
    <w:rsid w:val="00E071B9"/>
    <w:rsid w:val="00E10CA1"/>
    <w:rsid w:val="00E11C09"/>
    <w:rsid w:val="00E145F3"/>
    <w:rsid w:val="00E16C28"/>
    <w:rsid w:val="00E17934"/>
    <w:rsid w:val="00E20C67"/>
    <w:rsid w:val="00E23507"/>
    <w:rsid w:val="00E23E7E"/>
    <w:rsid w:val="00E25470"/>
    <w:rsid w:val="00E2566E"/>
    <w:rsid w:val="00E25F1C"/>
    <w:rsid w:val="00E268CB"/>
    <w:rsid w:val="00E2734D"/>
    <w:rsid w:val="00E27FBE"/>
    <w:rsid w:val="00E35511"/>
    <w:rsid w:val="00E40124"/>
    <w:rsid w:val="00E45644"/>
    <w:rsid w:val="00E461D8"/>
    <w:rsid w:val="00E531E1"/>
    <w:rsid w:val="00E57982"/>
    <w:rsid w:val="00E63F5F"/>
    <w:rsid w:val="00E64C9F"/>
    <w:rsid w:val="00E6607A"/>
    <w:rsid w:val="00E660C4"/>
    <w:rsid w:val="00E71947"/>
    <w:rsid w:val="00E743E1"/>
    <w:rsid w:val="00E82000"/>
    <w:rsid w:val="00E86404"/>
    <w:rsid w:val="00E96304"/>
    <w:rsid w:val="00E9647C"/>
    <w:rsid w:val="00EA4E74"/>
    <w:rsid w:val="00EA730F"/>
    <w:rsid w:val="00EB0028"/>
    <w:rsid w:val="00EB24CA"/>
    <w:rsid w:val="00EC5876"/>
    <w:rsid w:val="00EC5D62"/>
    <w:rsid w:val="00EC6992"/>
    <w:rsid w:val="00ED0E01"/>
    <w:rsid w:val="00ED358E"/>
    <w:rsid w:val="00ED413C"/>
    <w:rsid w:val="00EE3A10"/>
    <w:rsid w:val="00EE478E"/>
    <w:rsid w:val="00EE7EF3"/>
    <w:rsid w:val="00EF450B"/>
    <w:rsid w:val="00EF7B44"/>
    <w:rsid w:val="00EF7B85"/>
    <w:rsid w:val="00F0046C"/>
    <w:rsid w:val="00F005C7"/>
    <w:rsid w:val="00F00717"/>
    <w:rsid w:val="00F00F50"/>
    <w:rsid w:val="00F01A3E"/>
    <w:rsid w:val="00F03615"/>
    <w:rsid w:val="00F05121"/>
    <w:rsid w:val="00F0649D"/>
    <w:rsid w:val="00F07C8C"/>
    <w:rsid w:val="00F179FD"/>
    <w:rsid w:val="00F2329B"/>
    <w:rsid w:val="00F24C66"/>
    <w:rsid w:val="00F25BAA"/>
    <w:rsid w:val="00F27979"/>
    <w:rsid w:val="00F27E5F"/>
    <w:rsid w:val="00F30FE0"/>
    <w:rsid w:val="00F3397D"/>
    <w:rsid w:val="00F3463D"/>
    <w:rsid w:val="00F436E9"/>
    <w:rsid w:val="00F440AA"/>
    <w:rsid w:val="00F466AE"/>
    <w:rsid w:val="00F5022C"/>
    <w:rsid w:val="00F51548"/>
    <w:rsid w:val="00F55FAC"/>
    <w:rsid w:val="00F56CC4"/>
    <w:rsid w:val="00F608FF"/>
    <w:rsid w:val="00F610F7"/>
    <w:rsid w:val="00F62431"/>
    <w:rsid w:val="00F63F29"/>
    <w:rsid w:val="00F66AC2"/>
    <w:rsid w:val="00F672CE"/>
    <w:rsid w:val="00F67743"/>
    <w:rsid w:val="00F72B3E"/>
    <w:rsid w:val="00F7703B"/>
    <w:rsid w:val="00F7782E"/>
    <w:rsid w:val="00F77F57"/>
    <w:rsid w:val="00F81706"/>
    <w:rsid w:val="00F8219C"/>
    <w:rsid w:val="00F8683E"/>
    <w:rsid w:val="00F93980"/>
    <w:rsid w:val="00F957A9"/>
    <w:rsid w:val="00F95B29"/>
    <w:rsid w:val="00F96F77"/>
    <w:rsid w:val="00FA3126"/>
    <w:rsid w:val="00FA6414"/>
    <w:rsid w:val="00FB2C5A"/>
    <w:rsid w:val="00FB5207"/>
    <w:rsid w:val="00FB62D5"/>
    <w:rsid w:val="00FC02E5"/>
    <w:rsid w:val="00FC2709"/>
    <w:rsid w:val="00FC28A1"/>
    <w:rsid w:val="00FD3EB9"/>
    <w:rsid w:val="00FD7273"/>
    <w:rsid w:val="00FE1326"/>
    <w:rsid w:val="00FE2CC9"/>
    <w:rsid w:val="00FE37E5"/>
    <w:rsid w:val="00FE4291"/>
    <w:rsid w:val="00FE5821"/>
    <w:rsid w:val="00FF09D6"/>
    <w:rsid w:val="00FF3629"/>
    <w:rsid w:val="00FF3B5B"/>
    <w:rsid w:val="00FF5208"/>
    <w:rsid w:val="00FF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000F"/>
  <w15:chartTrackingRefBased/>
  <w15:docId w15:val="{003B2BC3-CA21-47D0-81C4-265998B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16"/>
  </w:style>
  <w:style w:type="paragraph" w:styleId="Heading1">
    <w:name w:val="heading 1"/>
    <w:basedOn w:val="Normal"/>
    <w:next w:val="Normal"/>
    <w:link w:val="Heading1Char"/>
    <w:uiPriority w:val="9"/>
    <w:qFormat/>
    <w:rsid w:val="00F86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6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68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868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8683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8683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8683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868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8683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68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683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868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868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8683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8683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868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8683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868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83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8683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F8683E"/>
    <w:rPr>
      <w:i/>
      <w:iCs/>
      <w:color w:val="404040" w:themeColor="text1" w:themeTint="BF"/>
    </w:rPr>
  </w:style>
  <w:style w:type="character" w:styleId="Emphasis">
    <w:name w:val="Emphasis"/>
    <w:basedOn w:val="DefaultParagraphFont"/>
    <w:uiPriority w:val="20"/>
    <w:qFormat/>
    <w:rsid w:val="00F8683E"/>
    <w:rPr>
      <w:i/>
      <w:iCs/>
    </w:rPr>
  </w:style>
  <w:style w:type="character" w:styleId="IntenseEmphasis">
    <w:name w:val="Intense Emphasis"/>
    <w:basedOn w:val="DefaultParagraphFont"/>
    <w:uiPriority w:val="21"/>
    <w:qFormat/>
    <w:rsid w:val="00F8683E"/>
    <w:rPr>
      <w:i/>
      <w:iCs/>
      <w:color w:val="4472C4" w:themeColor="accent1"/>
    </w:rPr>
  </w:style>
  <w:style w:type="character" w:styleId="BookTitle">
    <w:name w:val="Book Title"/>
    <w:basedOn w:val="DefaultParagraphFont"/>
    <w:uiPriority w:val="33"/>
    <w:qFormat/>
    <w:rsid w:val="00B40EB1"/>
    <w:rPr>
      <w:b/>
      <w:bCs/>
      <w:i/>
      <w:iCs/>
      <w:spacing w:val="5"/>
    </w:rPr>
  </w:style>
  <w:style w:type="paragraph" w:styleId="ListParagraph">
    <w:name w:val="List Paragraph"/>
    <w:aliases w:val="Bullet 1,Bullet Points,Bullet Style,Colorful List - Accent 11,Dot pt,F5 List Paragraph,Indicator Text,L,List Paragraph Char Char Char,List Paragraph12,List Paragraph2,MAIN CONTENT,No Spacing1,Normal numbered,Numbered Para 1,OBC Bullet,Ti"/>
    <w:basedOn w:val="Normal"/>
    <w:link w:val="ListParagraphChar"/>
    <w:qFormat/>
    <w:rsid w:val="00BF6B1F"/>
    <w:pPr>
      <w:ind w:left="720"/>
      <w:contextualSpacing/>
    </w:pPr>
  </w:style>
  <w:style w:type="paragraph" w:customStyle="1" w:styleId="paragraph">
    <w:name w:val="paragraph"/>
    <w:basedOn w:val="Normal"/>
    <w:rsid w:val="006B5D8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96811"/>
    <w:rPr>
      <w:sz w:val="16"/>
      <w:szCs w:val="16"/>
    </w:rPr>
  </w:style>
  <w:style w:type="paragraph" w:styleId="CommentText">
    <w:name w:val="annotation text"/>
    <w:basedOn w:val="Normal"/>
    <w:link w:val="CommentTextChar"/>
    <w:uiPriority w:val="99"/>
    <w:unhideWhenUsed/>
    <w:rsid w:val="00796811"/>
    <w:pPr>
      <w:spacing w:line="240" w:lineRule="auto"/>
    </w:pPr>
    <w:rPr>
      <w:sz w:val="20"/>
      <w:szCs w:val="20"/>
    </w:rPr>
  </w:style>
  <w:style w:type="character" w:customStyle="1" w:styleId="CommentTextChar">
    <w:name w:val="Comment Text Char"/>
    <w:basedOn w:val="DefaultParagraphFont"/>
    <w:link w:val="CommentText"/>
    <w:uiPriority w:val="99"/>
    <w:rsid w:val="00796811"/>
    <w:rPr>
      <w:sz w:val="20"/>
      <w:szCs w:val="20"/>
    </w:rPr>
  </w:style>
  <w:style w:type="paragraph" w:styleId="CommentSubject">
    <w:name w:val="annotation subject"/>
    <w:basedOn w:val="CommentText"/>
    <w:next w:val="CommentText"/>
    <w:link w:val="CommentSubjectChar"/>
    <w:uiPriority w:val="99"/>
    <w:semiHidden/>
    <w:unhideWhenUsed/>
    <w:rsid w:val="00796811"/>
    <w:rPr>
      <w:b/>
      <w:bCs/>
    </w:rPr>
  </w:style>
  <w:style w:type="character" w:customStyle="1" w:styleId="CommentSubjectChar">
    <w:name w:val="Comment Subject Char"/>
    <w:basedOn w:val="CommentTextChar"/>
    <w:link w:val="CommentSubject"/>
    <w:uiPriority w:val="99"/>
    <w:semiHidden/>
    <w:rsid w:val="00796811"/>
    <w:rPr>
      <w:b/>
      <w:bCs/>
      <w:sz w:val="20"/>
      <w:szCs w:val="20"/>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2 Char,List Paragraph2 Char,Ti Char"/>
    <w:basedOn w:val="DefaultParagraphFont"/>
    <w:link w:val="ListParagraph"/>
    <w:qFormat/>
    <w:locked/>
    <w:rsid w:val="00F3397D"/>
  </w:style>
  <w:style w:type="character" w:styleId="Hyperlink">
    <w:name w:val="Hyperlink"/>
    <w:basedOn w:val="DefaultParagraphFont"/>
    <w:uiPriority w:val="99"/>
    <w:unhideWhenUsed/>
    <w:rsid w:val="008668C8"/>
    <w:rPr>
      <w:color w:val="0000FF"/>
      <w:u w:val="single"/>
    </w:rPr>
  </w:style>
  <w:style w:type="table" w:styleId="TableGrid">
    <w:name w:val="Table Grid"/>
    <w:basedOn w:val="TableNormal"/>
    <w:uiPriority w:val="39"/>
    <w:rsid w:val="007E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went.pcc.police.uk/" TargetMode="External"/><Relationship Id="rId12" Type="http://schemas.openxmlformats.org/officeDocument/2006/relationships/hyperlink" Target="http://www.gwent.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iversityandinclusion@gwent.pnn.police.uk" TargetMode="External"/><Relationship Id="rId5" Type="http://schemas.openxmlformats.org/officeDocument/2006/relationships/image" Target="media/image1.png"/><Relationship Id="rId10" Type="http://schemas.openxmlformats.org/officeDocument/2006/relationships/hyperlink" Target="http://www.gwent.pcc.police.uk/" TargetMode="External"/><Relationship Id="rId4" Type="http://schemas.openxmlformats.org/officeDocument/2006/relationships/webSettings" Target="webSettings.xml"/><Relationship Id="rId9" Type="http://schemas.openxmlformats.org/officeDocument/2006/relationships/hyperlink" Target="mailto:Commissioner@gwent.pnn.police.uk"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gwentpolice.sharepoint.com/sites/GPA-OPCCStrategyTeam/Shared%20Documents/General/Police%20and%20Crime%20Plan%20Performance%20Framework/Q4%202022_23%20OPCC%20Performance%20Report%20for%20PCP/OPCC%20Performance%20Framework%20Data_Tables_Charts%202022_2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50" b="0" i="0" u="none" strike="noStrike" kern="1200" spc="0" baseline="0">
                <a:solidFill>
                  <a:srgbClr val="002060"/>
                </a:solidFill>
                <a:latin typeface="Abadi Extra Light" panose="020B0204020104020204" pitchFamily="34" charset="0"/>
                <a:ea typeface="+mn-ea"/>
                <a:cs typeface="+mn-cs"/>
              </a:defRPr>
            </a:pPr>
            <a:r>
              <a:rPr lang="en-GB"/>
              <a:t>Digwyddiadau Trosedd</a:t>
            </a:r>
            <a:r>
              <a:rPr lang="en-GB" baseline="0"/>
              <a:t> Casineb</a:t>
            </a:r>
            <a:endParaRPr lang="en-GB"/>
          </a:p>
        </c:rich>
      </c:tx>
      <c:overlay val="0"/>
      <c:spPr>
        <a:noFill/>
        <a:ln>
          <a:noFill/>
        </a:ln>
        <a:effectLst/>
      </c:spPr>
      <c:txPr>
        <a:bodyPr rot="0" spcFirstLastPara="1" vertOverflow="ellipsis" vert="horz" wrap="square" anchor="ctr" anchorCtr="1"/>
        <a:lstStyle/>
        <a:p>
          <a:pPr>
            <a:defRPr sz="1250" b="0" i="0" u="none" strike="noStrike" kern="1200" spc="0" baseline="0">
              <a:solidFill>
                <a:srgbClr val="002060"/>
              </a:solidFill>
              <a:latin typeface="Abadi Extra Light" panose="020B0204020104020204" pitchFamily="34" charset="0"/>
              <a:ea typeface="+mn-ea"/>
              <a:cs typeface="+mn-cs"/>
            </a:defRPr>
          </a:pPr>
          <a:endParaRPr lang="en-US"/>
        </a:p>
      </c:txPr>
    </c:title>
    <c:autoTitleDeleted val="0"/>
    <c:plotArea>
      <c:layout/>
      <c:lineChart>
        <c:grouping val="standard"/>
        <c:varyColors val="0"/>
        <c:ser>
          <c:idx val="0"/>
          <c:order val="0"/>
          <c:tx>
            <c:strRef>
              <c:f>'[OPCC Performance Framework Data_Tables_Charts 2022_23.xlsx]Supp Victims &amp; Prot Vulnerable'!$B$109</c:f>
              <c:strCache>
                <c:ptCount val="1"/>
                <c:pt idx="0">
                  <c:v>Hate Crime Occurrences</c:v>
                </c:pt>
              </c:strCache>
            </c:strRef>
          </c:tx>
          <c:spPr>
            <a:ln w="19050" cap="rnd">
              <a:solidFill>
                <a:schemeClr val="accent1"/>
              </a:solidFill>
              <a:round/>
            </a:ln>
            <a:effectLst/>
          </c:spPr>
          <c:marker>
            <c:symbol val="circle"/>
            <c:size val="5"/>
            <c:spPr>
              <a:solidFill>
                <a:schemeClr val="accent1"/>
              </a:solidFill>
              <a:ln w="6350">
                <a:solidFill>
                  <a:schemeClr val="accent1"/>
                </a:solidFill>
              </a:ln>
              <a:effectLst/>
            </c:spPr>
          </c:marker>
          <c:dLbls>
            <c:dLbl>
              <c:idx val="14"/>
              <c:delete val="1"/>
              <c:extLst>
                <c:ext xmlns:c15="http://schemas.microsoft.com/office/drawing/2012/chart" uri="{CE6537A1-D6FC-4f65-9D91-7224C49458BB}"/>
                <c:ext xmlns:c16="http://schemas.microsoft.com/office/drawing/2014/chart" uri="{C3380CC4-5D6E-409C-BE32-E72D297353CC}">
                  <c16:uniqueId val="{00000000-B830-4CDF-9690-E71A99907BA6}"/>
                </c:ext>
              </c:extLst>
            </c:dLbl>
            <c:dLbl>
              <c:idx val="15"/>
              <c:layout>
                <c:manualLayout>
                  <c:x val="-3.149250815144717E-2"/>
                  <c:y val="5.4746009108258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0-4CDF-9690-E71A99907BA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badi Extra Light" panose="020B0204020104020204" pitchFamily="34" charset="0"/>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trendline>
            <c:spPr>
              <a:ln w="9525" cap="rnd">
                <a:solidFill>
                  <a:schemeClr val="accent6"/>
                </a:solidFill>
                <a:prstDash val="lgDash"/>
                <a:tailEnd type="triangle"/>
              </a:ln>
              <a:effectLst/>
            </c:spPr>
            <c:trendlineType val="linear"/>
            <c:dispRSqr val="0"/>
            <c:dispEq val="0"/>
          </c:trendline>
          <c:cat>
            <c:multiLvlStrRef>
              <c:f>'[OPCC Performance Framework Data_Tables_Charts 2022_23.xlsx]Supp Victims &amp; Prot Vulnerable'!$C$107:$V$108</c:f>
              <c:multiLvlStrCache>
                <c:ptCount val="16"/>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lvl>
                <c:lvl>
                  <c:pt idx="0">
                    <c:v>2019-2020</c:v>
                  </c:pt>
                  <c:pt idx="4">
                    <c:v>2020-2021</c:v>
                  </c:pt>
                  <c:pt idx="8">
                    <c:v>2021-2022</c:v>
                  </c:pt>
                  <c:pt idx="12">
                    <c:v>2022-2023</c:v>
                  </c:pt>
                </c:lvl>
              </c:multiLvlStrCache>
            </c:multiLvlStrRef>
          </c:cat>
          <c:val>
            <c:numRef>
              <c:f>'[OPCC Performance Framework Data_Tables_Charts 2022_23.xlsx]Supp Victims &amp; Prot Vulnerable'!$C$109:$V$109</c:f>
              <c:numCache>
                <c:formatCode>#,##0</c:formatCode>
                <c:ptCount val="16"/>
                <c:pt idx="0">
                  <c:v>247</c:v>
                </c:pt>
                <c:pt idx="1">
                  <c:v>228</c:v>
                </c:pt>
                <c:pt idx="2">
                  <c:v>214</c:v>
                </c:pt>
                <c:pt idx="3">
                  <c:v>166</c:v>
                </c:pt>
                <c:pt idx="4">
                  <c:v>243</c:v>
                </c:pt>
                <c:pt idx="5">
                  <c:v>282</c:v>
                </c:pt>
                <c:pt idx="6">
                  <c:v>207</c:v>
                </c:pt>
                <c:pt idx="7">
                  <c:v>203</c:v>
                </c:pt>
                <c:pt idx="8">
                  <c:v>314</c:v>
                </c:pt>
                <c:pt idx="9">
                  <c:v>371</c:v>
                </c:pt>
                <c:pt idx="10">
                  <c:v>360</c:v>
                </c:pt>
                <c:pt idx="11">
                  <c:v>364</c:v>
                </c:pt>
                <c:pt idx="12">
                  <c:v>368</c:v>
                </c:pt>
                <c:pt idx="13">
                  <c:v>379</c:v>
                </c:pt>
                <c:pt idx="14">
                  <c:v>332</c:v>
                </c:pt>
                <c:pt idx="15">
                  <c:v>321</c:v>
                </c:pt>
              </c:numCache>
            </c:numRef>
          </c:val>
          <c:smooth val="0"/>
          <c:extLst>
            <c:ext xmlns:c16="http://schemas.microsoft.com/office/drawing/2014/chart" uri="{C3380CC4-5D6E-409C-BE32-E72D297353CC}">
              <c16:uniqueId val="{00000003-B830-4CDF-9690-E71A99907BA6}"/>
            </c:ext>
          </c:extLst>
        </c:ser>
        <c:dLbls>
          <c:showLegendKey val="0"/>
          <c:showVal val="0"/>
          <c:showCatName val="0"/>
          <c:showSerName val="0"/>
          <c:showPercent val="0"/>
          <c:showBubbleSize val="0"/>
        </c:dLbls>
        <c:marker val="1"/>
        <c:smooth val="0"/>
        <c:axId val="1268097976"/>
        <c:axId val="1268102568"/>
      </c:lineChart>
      <c:catAx>
        <c:axId val="12680979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002060"/>
                </a:solidFill>
                <a:latin typeface="Abadi Extra Light" panose="020B0204020104020204" pitchFamily="34" charset="0"/>
                <a:ea typeface="+mn-ea"/>
                <a:cs typeface="+mn-cs"/>
              </a:defRPr>
            </a:pPr>
            <a:endParaRPr lang="en-US"/>
          </a:p>
        </c:txPr>
        <c:crossAx val="1268102568"/>
        <c:crosses val="autoZero"/>
        <c:auto val="1"/>
        <c:lblAlgn val="ctr"/>
        <c:lblOffset val="100"/>
        <c:noMultiLvlLbl val="0"/>
      </c:catAx>
      <c:valAx>
        <c:axId val="1268102568"/>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rgbClr val="002060"/>
                </a:solidFill>
                <a:latin typeface="Abadi Extra Light" panose="020B0204020104020204" pitchFamily="34" charset="0"/>
                <a:ea typeface="+mn-ea"/>
                <a:cs typeface="+mn-cs"/>
              </a:defRPr>
            </a:pPr>
            <a:endParaRPr lang="en-US"/>
          </a:p>
        </c:txPr>
        <c:crossAx val="1268097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a:noFill/>
      <a:round/>
    </a:ln>
    <a:effectLst/>
  </c:spPr>
  <c:txPr>
    <a:bodyPr/>
    <a:lstStyle/>
    <a:p>
      <a:pPr>
        <a:defRPr sz="800">
          <a:latin typeface="Abadi Extra Light" panose="020B0204020104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5108</Words>
  <Characters>29119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Gwent OPCC Equality Plan Annual Report 2022/23</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OPCC Equality Plan Annual Report 2022/23</dc:title>
  <dc:creator>Hawkins, Caroline</dc:creator>
  <cp:lastModifiedBy>Hawkins, Caroline</cp:lastModifiedBy>
  <cp:revision>3</cp:revision>
  <dcterms:created xsi:type="dcterms:W3CDTF">2024-03-01T15:39:00Z</dcterms:created>
  <dcterms:modified xsi:type="dcterms:W3CDTF">2024-03-12T12:53:00Z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ActionId">
    <vt:lpwstr>6414cd8f-4fa1-4681-95c1-0dbddeeaa3af</vt:lpwstr>
  </property>
  <property fmtid="{D5CDD505-2E9C-101B-9397-08002B2CF9AE}" pid="3" name="MSIP_Label_f2acd28b-79a3-4a0f-b0ff-4b75658b1549_ContentBits">
    <vt:lpwstr>0</vt:lpwstr>
  </property>
  <property fmtid="{D5CDD505-2E9C-101B-9397-08002B2CF9AE}" pid="4" name="MSIP_Label_f2acd28b-79a3-4a0f-b0ff-4b75658b1549_Enabled">
    <vt:lpwstr>true</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etDate">
    <vt:lpwstr>2023-06-09T09:16:58Z</vt:lpwstr>
  </property>
  <property fmtid="{D5CDD505-2E9C-101B-9397-08002B2CF9AE}" pid="8" name="MSIP_Label_f2acd28b-79a3-4a0f-b0ff-4b75658b1549_SiteId">
    <vt:lpwstr>e46c8472-ef5d-4b63-bc74-4a60db42c371</vt:lpwstr>
  </property>
</Properties>
</file>