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7227"/>
      </w:tblGrid>
      <w:tr w:rsidR="00320095" w:rsidRPr="00933DD9" w14:paraId="16E2F996" w14:textId="77777777" w:rsidTr="00933DD9">
        <w:tc>
          <w:tcPr>
            <w:tcW w:w="9242" w:type="dxa"/>
            <w:gridSpan w:val="2"/>
            <w:shd w:val="clear" w:color="auto" w:fill="auto"/>
          </w:tcPr>
          <w:p w14:paraId="2063272F" w14:textId="77777777" w:rsidR="00320095" w:rsidRPr="00933DD9" w:rsidRDefault="0032009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33DD9">
              <w:rPr>
                <w:rFonts w:ascii="Arial" w:hAnsi="Arial" w:cs="Arial"/>
                <w:b/>
                <w:sz w:val="24"/>
                <w:szCs w:val="24"/>
              </w:rPr>
              <w:t>Police and Crime Commiss</w:t>
            </w:r>
            <w:r w:rsidR="003F6D85">
              <w:rPr>
                <w:rFonts w:ascii="Arial" w:hAnsi="Arial" w:cs="Arial"/>
                <w:b/>
                <w:sz w:val="24"/>
                <w:szCs w:val="24"/>
              </w:rPr>
              <w:t xml:space="preserve">ioner for Gwent Decision </w:t>
            </w:r>
          </w:p>
        </w:tc>
      </w:tr>
      <w:tr w:rsidR="00320095" w:rsidRPr="00933DD9" w14:paraId="6C13FEBE" w14:textId="77777777" w:rsidTr="00933DD9">
        <w:tc>
          <w:tcPr>
            <w:tcW w:w="1809" w:type="dxa"/>
            <w:shd w:val="clear" w:color="auto" w:fill="auto"/>
          </w:tcPr>
          <w:p w14:paraId="1C8DBC39" w14:textId="7800A797" w:rsidR="00320095" w:rsidRPr="00933DD9" w:rsidRDefault="001C746B" w:rsidP="00741E0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PCCG-</w:t>
            </w:r>
            <w:r w:rsidR="009C1CDF">
              <w:rPr>
                <w:rFonts w:ascii="Arial" w:hAnsi="Arial" w:cs="Arial"/>
                <w:sz w:val="24"/>
                <w:szCs w:val="24"/>
              </w:rPr>
              <w:t>202</w:t>
            </w:r>
            <w:r w:rsidR="00B2676C">
              <w:rPr>
                <w:rFonts w:ascii="Arial" w:hAnsi="Arial" w:cs="Arial"/>
                <w:sz w:val="24"/>
                <w:szCs w:val="24"/>
              </w:rPr>
              <w:t>4</w:t>
            </w:r>
            <w:r w:rsidR="00E31691">
              <w:rPr>
                <w:rFonts w:ascii="Arial" w:hAnsi="Arial" w:cs="Arial"/>
                <w:sz w:val="24"/>
                <w:szCs w:val="24"/>
              </w:rPr>
              <w:t>-0</w:t>
            </w:r>
            <w:r w:rsidR="00B2676C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7433" w:type="dxa"/>
            <w:shd w:val="clear" w:color="auto" w:fill="auto"/>
          </w:tcPr>
          <w:p w14:paraId="047A8A30" w14:textId="77777777" w:rsidR="00320095" w:rsidRPr="00933DD9" w:rsidRDefault="002166BD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Police and Crime Commiss</w:t>
            </w:r>
            <w:r w:rsidR="002625E0">
              <w:rPr>
                <w:rFonts w:ascii="Arial" w:hAnsi="Arial" w:cs="Arial"/>
                <w:sz w:val="24"/>
                <w:szCs w:val="24"/>
              </w:rPr>
              <w:t>ioner for Gwent Decision</w:t>
            </w:r>
          </w:p>
        </w:tc>
      </w:tr>
      <w:tr w:rsidR="00320095" w:rsidRPr="00933DD9" w14:paraId="5B5AE7F0" w14:textId="77777777" w:rsidTr="00933DD9">
        <w:tc>
          <w:tcPr>
            <w:tcW w:w="1809" w:type="dxa"/>
            <w:shd w:val="clear" w:color="auto" w:fill="auto"/>
          </w:tcPr>
          <w:p w14:paraId="5620BEC6" w14:textId="77777777" w:rsidR="00320095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Subject</w:t>
            </w:r>
          </w:p>
        </w:tc>
        <w:tc>
          <w:tcPr>
            <w:tcW w:w="7433" w:type="dxa"/>
            <w:shd w:val="clear" w:color="auto" w:fill="auto"/>
          </w:tcPr>
          <w:p w14:paraId="4143A698" w14:textId="2EBC95A9" w:rsidR="00320095" w:rsidRPr="00933DD9" w:rsidRDefault="00741E0F" w:rsidP="00D0462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</w:t>
            </w:r>
            <w:r w:rsidR="00086F5D">
              <w:rPr>
                <w:rFonts w:ascii="Arial" w:hAnsi="Arial" w:cs="Arial"/>
                <w:sz w:val="24"/>
                <w:szCs w:val="24"/>
              </w:rPr>
              <w:t>2</w:t>
            </w:r>
            <w:r w:rsidR="00E31691">
              <w:rPr>
                <w:rFonts w:ascii="Arial" w:hAnsi="Arial" w:cs="Arial"/>
                <w:sz w:val="24"/>
                <w:szCs w:val="24"/>
              </w:rPr>
              <w:t>4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="00810511">
              <w:rPr>
                <w:rFonts w:ascii="Arial" w:hAnsi="Arial" w:cs="Arial"/>
                <w:sz w:val="24"/>
                <w:szCs w:val="24"/>
              </w:rPr>
              <w:t>20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E31691">
              <w:rPr>
                <w:rFonts w:ascii="Arial" w:hAnsi="Arial" w:cs="Arial"/>
                <w:sz w:val="24"/>
                <w:szCs w:val="24"/>
              </w:rPr>
              <w:t>5</w:t>
            </w:r>
            <w:r w:rsidR="00F7236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50D65" w:rsidRPr="00933DD9">
              <w:rPr>
                <w:rFonts w:ascii="Arial" w:hAnsi="Arial" w:cs="Arial"/>
                <w:sz w:val="24"/>
                <w:szCs w:val="24"/>
              </w:rPr>
              <w:t>Police and Crime Commiss</w:t>
            </w:r>
            <w:r w:rsidR="00650D65">
              <w:rPr>
                <w:rFonts w:ascii="Arial" w:hAnsi="Arial" w:cs="Arial"/>
                <w:sz w:val="24"/>
                <w:szCs w:val="24"/>
              </w:rPr>
              <w:t xml:space="preserve">ioner for Gwent </w:t>
            </w:r>
            <w:r w:rsidR="00F7236A">
              <w:rPr>
                <w:rFonts w:ascii="Arial" w:hAnsi="Arial" w:cs="Arial"/>
                <w:sz w:val="24"/>
                <w:szCs w:val="24"/>
              </w:rPr>
              <w:t xml:space="preserve">(PCC) </w:t>
            </w:r>
            <w:r w:rsidR="0029195F">
              <w:rPr>
                <w:rFonts w:ascii="Arial" w:hAnsi="Arial" w:cs="Arial"/>
                <w:sz w:val="24"/>
                <w:szCs w:val="24"/>
              </w:rPr>
              <w:t xml:space="preserve">Police Community Fund </w:t>
            </w:r>
            <w:r w:rsidR="00B2676C">
              <w:rPr>
                <w:rFonts w:ascii="Arial" w:hAnsi="Arial" w:cs="Arial"/>
                <w:sz w:val="24"/>
                <w:szCs w:val="24"/>
              </w:rPr>
              <w:t xml:space="preserve">Year 3 Grant </w:t>
            </w:r>
            <w:r w:rsidR="004C09E2">
              <w:rPr>
                <w:rFonts w:ascii="Arial" w:hAnsi="Arial" w:cs="Arial"/>
                <w:sz w:val="24"/>
                <w:szCs w:val="24"/>
              </w:rPr>
              <w:t xml:space="preserve"> - </w:t>
            </w:r>
            <w:r w:rsidR="00B2676C">
              <w:rPr>
                <w:rFonts w:ascii="Arial" w:hAnsi="Arial" w:cs="Arial"/>
                <w:sz w:val="24"/>
                <w:szCs w:val="24"/>
              </w:rPr>
              <w:t>Extension Award for Kid Care 4 U</w:t>
            </w:r>
            <w:r w:rsidR="0029195F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320095" w:rsidRPr="00933DD9" w14:paraId="2DC2DBA2" w14:textId="77777777" w:rsidTr="00933DD9">
        <w:tc>
          <w:tcPr>
            <w:tcW w:w="1809" w:type="dxa"/>
            <w:shd w:val="clear" w:color="auto" w:fill="auto"/>
          </w:tcPr>
          <w:p w14:paraId="4980D068" w14:textId="77777777" w:rsidR="00320095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Summary</w:t>
            </w:r>
          </w:p>
        </w:tc>
        <w:tc>
          <w:tcPr>
            <w:tcW w:w="7433" w:type="dxa"/>
            <w:shd w:val="clear" w:color="auto" w:fill="auto"/>
          </w:tcPr>
          <w:p w14:paraId="6DC80709" w14:textId="04E43380" w:rsidR="002918B1" w:rsidRPr="00933DD9" w:rsidRDefault="00A23C5E" w:rsidP="00741E0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To record the decision of the </w:t>
            </w:r>
            <w:r w:rsidR="00F7236A">
              <w:rPr>
                <w:rFonts w:ascii="Arial" w:hAnsi="Arial" w:cs="Arial"/>
                <w:sz w:val="24"/>
                <w:szCs w:val="24"/>
              </w:rPr>
              <w:t>PCC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7236A">
              <w:rPr>
                <w:rFonts w:ascii="Arial" w:hAnsi="Arial" w:cs="Arial"/>
                <w:sz w:val="24"/>
                <w:szCs w:val="24"/>
              </w:rPr>
              <w:t>to</w:t>
            </w:r>
            <w:r w:rsidR="00B2676C">
              <w:rPr>
                <w:rFonts w:ascii="Arial" w:hAnsi="Arial" w:cs="Arial"/>
                <w:sz w:val="24"/>
                <w:szCs w:val="24"/>
              </w:rPr>
              <w:t xml:space="preserve"> extend the year 3 funding awarded to Kid Care 4 U out of the 2023/2024 funding round by 7 months</w:t>
            </w:r>
            <w:r w:rsidR="004C09E2">
              <w:rPr>
                <w:rFonts w:ascii="Arial" w:hAnsi="Arial" w:cs="Arial"/>
                <w:sz w:val="24"/>
                <w:szCs w:val="24"/>
              </w:rPr>
              <w:t>,</w:t>
            </w:r>
            <w:r w:rsidR="00B2676C">
              <w:rPr>
                <w:rFonts w:ascii="Arial" w:hAnsi="Arial" w:cs="Arial"/>
                <w:sz w:val="24"/>
                <w:szCs w:val="24"/>
              </w:rPr>
              <w:t xml:space="preserve"> extending delivery to 31</w:t>
            </w:r>
            <w:r w:rsidR="00B2676C" w:rsidRPr="00B2676C">
              <w:rPr>
                <w:rFonts w:ascii="Arial" w:hAnsi="Arial" w:cs="Arial"/>
                <w:sz w:val="24"/>
                <w:szCs w:val="24"/>
                <w:vertAlign w:val="superscript"/>
              </w:rPr>
              <w:t>st</w:t>
            </w:r>
            <w:r w:rsidR="00B2676C">
              <w:rPr>
                <w:rFonts w:ascii="Arial" w:hAnsi="Arial" w:cs="Arial"/>
                <w:sz w:val="24"/>
                <w:szCs w:val="24"/>
              </w:rPr>
              <w:t xml:space="preserve"> March 2025</w:t>
            </w:r>
            <w:r w:rsidR="0029195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277096F7" w14:textId="77777777" w:rsidR="00320095" w:rsidRPr="00D8752E" w:rsidRDefault="00320095">
      <w:pPr>
        <w:rPr>
          <w:rFonts w:ascii="Arial" w:hAnsi="Arial" w:cs="Arial"/>
          <w:sz w:val="24"/>
          <w:szCs w:val="24"/>
        </w:rPr>
      </w:pPr>
    </w:p>
    <w:p w14:paraId="255C55A7" w14:textId="77777777" w:rsidR="00D8752E" w:rsidRPr="00D8752E" w:rsidRDefault="00D8752E">
      <w:pPr>
        <w:rPr>
          <w:rFonts w:ascii="Arial" w:hAnsi="Arial" w:cs="Arial"/>
          <w:b/>
          <w:sz w:val="24"/>
          <w:szCs w:val="24"/>
        </w:rPr>
      </w:pPr>
      <w:r w:rsidRPr="00D8752E">
        <w:rPr>
          <w:rFonts w:ascii="Arial" w:hAnsi="Arial" w:cs="Arial"/>
          <w:b/>
          <w:sz w:val="24"/>
          <w:szCs w:val="24"/>
        </w:rPr>
        <w:t>DECISION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8708"/>
      </w:tblGrid>
      <w:tr w:rsidR="00D8752E" w:rsidRPr="00933DD9" w14:paraId="6F3BB1A8" w14:textId="77777777" w:rsidTr="00DB41F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14:paraId="624EABED" w14:textId="77777777" w:rsidR="00D8752E" w:rsidRPr="00933DD9" w:rsidRDefault="00D8752E" w:rsidP="00D8752E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68F24" w14:textId="32FCD4BB" w:rsidR="005C13A6" w:rsidRPr="008A5DD4" w:rsidRDefault="00DB41FC" w:rsidP="008A5DD4">
            <w:pPr>
              <w:pStyle w:val="Default"/>
              <w:spacing w:line="276" w:lineRule="auto"/>
              <w:jc w:val="both"/>
              <w:rPr>
                <w:rFonts w:eastAsia="Calibri"/>
                <w:color w:val="auto"/>
                <w:lang w:eastAsia="en-US"/>
              </w:rPr>
            </w:pPr>
            <w:r w:rsidRPr="008A5DD4">
              <w:rPr>
                <w:rFonts w:eastAsia="Calibri"/>
                <w:color w:val="auto"/>
                <w:lang w:eastAsia="en-US"/>
              </w:rPr>
              <w:t xml:space="preserve">Previous publication of Decision number PCCG-2018-034 confirmed my </w:t>
            </w:r>
            <w:r w:rsidR="00067130">
              <w:rPr>
                <w:rFonts w:eastAsia="Calibri"/>
                <w:color w:val="auto"/>
                <w:lang w:eastAsia="en-US"/>
              </w:rPr>
              <w:t>predecessor’s decision</w:t>
            </w:r>
            <w:r w:rsidR="00067130" w:rsidRPr="008A5DD4">
              <w:rPr>
                <w:rFonts w:eastAsia="Calibri"/>
                <w:color w:val="auto"/>
                <w:lang w:eastAsia="en-US"/>
              </w:rPr>
              <w:t xml:space="preserve"> </w:t>
            </w:r>
            <w:r w:rsidRPr="008A5DD4">
              <w:rPr>
                <w:rFonts w:eastAsia="Calibri"/>
                <w:color w:val="auto"/>
                <w:lang w:eastAsia="en-US"/>
              </w:rPr>
              <w:t xml:space="preserve">to establish a recurrent commissioning fund (the </w:t>
            </w:r>
            <w:r w:rsidR="00F7236A" w:rsidRPr="008A5DD4">
              <w:rPr>
                <w:rFonts w:eastAsia="Calibri"/>
                <w:color w:val="auto"/>
                <w:lang w:eastAsia="en-US"/>
              </w:rPr>
              <w:t>PCC</w:t>
            </w:r>
            <w:r w:rsidRPr="008A5DD4">
              <w:rPr>
                <w:rFonts w:eastAsia="Calibri"/>
                <w:color w:val="auto"/>
                <w:lang w:eastAsia="en-US"/>
              </w:rPr>
              <w:t xml:space="preserve"> Police Community Fund) of up to £300,000</w:t>
            </w:r>
            <w:r w:rsidR="005C13A6" w:rsidRPr="008A5DD4">
              <w:rPr>
                <w:rFonts w:eastAsia="Calibri"/>
                <w:color w:val="auto"/>
                <w:lang w:eastAsia="en-US"/>
              </w:rPr>
              <w:t xml:space="preserve"> annually</w:t>
            </w:r>
            <w:r w:rsidR="005729CD">
              <w:rPr>
                <w:rFonts w:eastAsia="Calibri"/>
                <w:color w:val="auto"/>
                <w:lang w:eastAsia="en-US"/>
              </w:rPr>
              <w:t>,</w:t>
            </w:r>
            <w:r w:rsidR="005C13A6" w:rsidRPr="008A5DD4">
              <w:rPr>
                <w:rFonts w:eastAsia="Calibri"/>
                <w:color w:val="auto"/>
                <w:lang w:eastAsia="en-US"/>
              </w:rPr>
              <w:t xml:space="preserve"> to use monies obtained through the Proceeds of Crime Act. This Fund aims to enable children and young people in Gwent to be safe, healthy and happy, building a better future for themselves and their community</w:t>
            </w:r>
            <w:r w:rsidR="005729CD">
              <w:rPr>
                <w:rFonts w:eastAsia="Calibri"/>
                <w:color w:val="auto"/>
                <w:lang w:eastAsia="en-US"/>
              </w:rPr>
              <w:t>,</w:t>
            </w:r>
            <w:r w:rsidR="005C13A6" w:rsidRPr="008A5DD4">
              <w:rPr>
                <w:rFonts w:eastAsia="Calibri"/>
                <w:color w:val="auto"/>
                <w:lang w:eastAsia="en-US"/>
              </w:rPr>
              <w:t xml:space="preserve"> by empowering Gwent Police to tackle community based issues in a lasting and impactful way. The Fund supports not-for-profit organisations</w:t>
            </w:r>
            <w:r w:rsidR="005729CD">
              <w:rPr>
                <w:rFonts w:eastAsia="Calibri"/>
                <w:color w:val="auto"/>
                <w:lang w:eastAsia="en-US"/>
              </w:rPr>
              <w:t>,</w:t>
            </w:r>
            <w:r w:rsidR="005C13A6" w:rsidRPr="008A5DD4">
              <w:rPr>
                <w:rFonts w:eastAsia="Calibri"/>
                <w:color w:val="auto"/>
                <w:lang w:eastAsia="en-US"/>
              </w:rPr>
              <w:t xml:space="preserve"> seeking to deliver projects and services working with children, young people or vulnerable adults under the age of 25</w:t>
            </w:r>
            <w:r w:rsidR="005729CD">
              <w:rPr>
                <w:rFonts w:eastAsia="Calibri"/>
                <w:color w:val="auto"/>
                <w:lang w:eastAsia="en-US"/>
              </w:rPr>
              <w:t>,</w:t>
            </w:r>
            <w:r w:rsidR="005C13A6" w:rsidRPr="008A5DD4">
              <w:rPr>
                <w:rFonts w:eastAsia="Calibri"/>
                <w:color w:val="auto"/>
                <w:lang w:eastAsia="en-US"/>
              </w:rPr>
              <w:t xml:space="preserve"> who live in the Gwent Police area. The Fund will focus on projects supporting children and young people who</w:t>
            </w:r>
            <w:r w:rsidR="003E2C02" w:rsidRPr="008A5DD4">
              <w:rPr>
                <w:rFonts w:eastAsia="Calibri"/>
                <w:color w:val="auto"/>
                <w:lang w:eastAsia="en-US"/>
              </w:rPr>
              <w:t>:</w:t>
            </w:r>
            <w:r w:rsidR="005C13A6" w:rsidRPr="008A5DD4">
              <w:rPr>
                <w:rFonts w:eastAsia="Calibri"/>
                <w:color w:val="auto"/>
                <w:lang w:eastAsia="en-US"/>
              </w:rPr>
              <w:t xml:space="preserve"> </w:t>
            </w:r>
          </w:p>
          <w:p w14:paraId="054E5570" w14:textId="77777777" w:rsidR="005C13A6" w:rsidRDefault="005C13A6" w:rsidP="008A5DD4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may be </w:t>
            </w:r>
            <w:r w:rsidRPr="00DD43DD">
              <w:rPr>
                <w:rFonts w:ascii="Arial" w:hAnsi="Arial" w:cs="Arial"/>
                <w:sz w:val="24"/>
                <w:szCs w:val="24"/>
              </w:rPr>
              <w:t>in danger of entering</w:t>
            </w:r>
            <w:r>
              <w:rPr>
                <w:rFonts w:ascii="Arial" w:hAnsi="Arial" w:cs="Arial"/>
                <w:sz w:val="24"/>
                <w:szCs w:val="24"/>
              </w:rPr>
              <w:t xml:space="preserve"> the criminal justice system</w:t>
            </w:r>
            <w:r w:rsidR="003E2C02">
              <w:rPr>
                <w:rFonts w:ascii="Arial" w:hAnsi="Arial" w:cs="Arial"/>
                <w:sz w:val="24"/>
                <w:szCs w:val="24"/>
              </w:rPr>
              <w:t>;</w:t>
            </w:r>
            <w:r>
              <w:rPr>
                <w:rFonts w:ascii="Arial" w:hAnsi="Arial" w:cs="Arial"/>
                <w:sz w:val="24"/>
                <w:szCs w:val="24"/>
              </w:rPr>
              <w:t xml:space="preserve"> or</w:t>
            </w:r>
          </w:p>
          <w:p w14:paraId="293058D2" w14:textId="77777777" w:rsidR="00D8752E" w:rsidRDefault="005C13A6" w:rsidP="008A5DD4">
            <w:pPr>
              <w:pStyle w:val="ListParagraph"/>
              <w:numPr>
                <w:ilvl w:val="0"/>
                <w:numId w:val="8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</w:t>
            </w:r>
            <w:r w:rsidRPr="00DD43DD">
              <w:rPr>
                <w:rFonts w:ascii="Arial" w:hAnsi="Arial" w:cs="Arial"/>
                <w:sz w:val="24"/>
                <w:szCs w:val="24"/>
              </w:rPr>
              <w:t>ave become victims of crime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3ECC2D6E" w14:textId="77777777" w:rsidR="008A5DD4" w:rsidRDefault="008A5DD4" w:rsidP="008A5DD4">
            <w:pPr>
              <w:pStyle w:val="ListParagraph"/>
              <w:spacing w:after="0"/>
              <w:ind w:left="360"/>
              <w:rPr>
                <w:rFonts w:ascii="Arial" w:hAnsi="Arial" w:cs="Arial"/>
                <w:sz w:val="24"/>
                <w:szCs w:val="24"/>
              </w:rPr>
            </w:pPr>
          </w:p>
          <w:p w14:paraId="39F7B731" w14:textId="77777777" w:rsidR="00711B93" w:rsidRPr="008A5DD4" w:rsidRDefault="00711B93" w:rsidP="008A5DD4">
            <w:pPr>
              <w:pStyle w:val="Default"/>
              <w:spacing w:line="276" w:lineRule="auto"/>
              <w:jc w:val="both"/>
              <w:rPr>
                <w:rFonts w:eastAsia="Calibri"/>
                <w:color w:val="auto"/>
                <w:lang w:eastAsia="en-US"/>
              </w:rPr>
            </w:pPr>
            <w:r>
              <w:rPr>
                <w:rFonts w:eastAsia="Calibri"/>
                <w:color w:val="auto"/>
                <w:lang w:eastAsia="en-US"/>
              </w:rPr>
              <w:t>Eligible organisations and groups can make applications for funding throughout the year.  Applications must have the support of their local Neighbourhood Policing Team. Submitted applications are assessed on a quarterly basis by a Panel consisting of representatives from the Office of the Police and Crime Commissioner, Gwent Police and the Council for Wales Vol</w:t>
            </w:r>
            <w:r w:rsidR="008A5DD4">
              <w:rPr>
                <w:rFonts w:eastAsia="Calibri"/>
                <w:color w:val="auto"/>
                <w:lang w:eastAsia="en-US"/>
              </w:rPr>
              <w:t xml:space="preserve">untary Youth Service (CWVYS).  </w:t>
            </w:r>
          </w:p>
        </w:tc>
      </w:tr>
      <w:tr w:rsidR="00D8752E" w:rsidRPr="00933DD9" w14:paraId="1BEB0BD8" w14:textId="77777777" w:rsidTr="00DB41F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14:paraId="601B7895" w14:textId="77777777" w:rsidR="00D8752E" w:rsidRPr="00933DD9" w:rsidRDefault="00711B93" w:rsidP="00D8752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9D678F" w:rsidRPr="00933DD9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21A86" w14:textId="77777777" w:rsidR="006A04AD" w:rsidRDefault="00B2676C" w:rsidP="00B2676C">
            <w:pPr>
              <w:pStyle w:val="Default"/>
              <w:spacing w:line="276" w:lineRule="auto"/>
              <w:jc w:val="both"/>
            </w:pPr>
            <w:r>
              <w:rPr>
                <w:szCs w:val="20"/>
              </w:rPr>
              <w:t xml:space="preserve">This decision log acts as an extension to Decision Log </w:t>
            </w:r>
            <w:r>
              <w:t>PCCG-2022-044 of March 2023 that documented funding for year 3 delivery of</w:t>
            </w:r>
            <w:r w:rsidR="006A04AD">
              <w:t xml:space="preserve"> the BAME Saturday Kids Club project delivered by</w:t>
            </w:r>
            <w:r>
              <w:t xml:space="preserve"> Kid Care 4 U out of the 2023/2024 budget.   </w:t>
            </w:r>
          </w:p>
          <w:p w14:paraId="3E20A529" w14:textId="77777777" w:rsidR="006A04AD" w:rsidRDefault="006A04AD" w:rsidP="00B2676C">
            <w:pPr>
              <w:pStyle w:val="Default"/>
              <w:spacing w:line="276" w:lineRule="auto"/>
              <w:jc w:val="both"/>
            </w:pPr>
          </w:p>
          <w:p w14:paraId="48EAD486" w14:textId="77777777" w:rsidR="006A04AD" w:rsidRDefault="00B2676C" w:rsidP="00B2676C">
            <w:pPr>
              <w:pStyle w:val="Default"/>
              <w:spacing w:line="276" w:lineRule="auto"/>
              <w:jc w:val="both"/>
            </w:pPr>
            <w:r>
              <w:t>Due to the time frames of the grant issued to Kid Care 4 U, their Year 3 grant ran from 1</w:t>
            </w:r>
            <w:r w:rsidRPr="00B2676C">
              <w:rPr>
                <w:vertAlign w:val="superscript"/>
              </w:rPr>
              <w:t>st</w:t>
            </w:r>
            <w:r>
              <w:t xml:space="preserve"> September 2023 until 31</w:t>
            </w:r>
            <w:r w:rsidRPr="00B2676C">
              <w:rPr>
                <w:vertAlign w:val="superscript"/>
              </w:rPr>
              <w:t>st</w:t>
            </w:r>
            <w:r>
              <w:t xml:space="preserve"> August 2024.  Part funding for the delivery of the project </w:t>
            </w:r>
            <w:r w:rsidR="006A04AD">
              <w:t>w</w:t>
            </w:r>
            <w:r>
              <w:t xml:space="preserve">as historically been funded via either the National Lottery or Children in Need.   </w:t>
            </w:r>
          </w:p>
          <w:p w14:paraId="2213A3BA" w14:textId="3CBBEB6D" w:rsidR="006A04AD" w:rsidRDefault="00B2676C" w:rsidP="00B2676C">
            <w:pPr>
              <w:pStyle w:val="Default"/>
              <w:spacing w:line="276" w:lineRule="auto"/>
              <w:jc w:val="both"/>
            </w:pPr>
            <w:r>
              <w:lastRenderedPageBreak/>
              <w:t>As of September 2024</w:t>
            </w:r>
            <w:r w:rsidR="009345A5">
              <w:t>,</w:t>
            </w:r>
            <w:r>
              <w:t xml:space="preserve"> there </w:t>
            </w:r>
            <w:r w:rsidR="009345A5">
              <w:t>is no</w:t>
            </w:r>
            <w:r>
              <w:t xml:space="preserve"> funding in place to continue the delivery of the project post 31</w:t>
            </w:r>
            <w:r w:rsidRPr="00B2676C">
              <w:rPr>
                <w:vertAlign w:val="superscript"/>
              </w:rPr>
              <w:t>st</w:t>
            </w:r>
            <w:r>
              <w:t xml:space="preserve"> August 2024</w:t>
            </w:r>
            <w:r w:rsidR="009345A5">
              <w:t>;</w:t>
            </w:r>
            <w:r>
              <w:t xml:space="preserve"> applications have however been submitted to Children in Need for consideration.   Part funding is expected to be provided by Children in Need for the January to March 2025 period</w:t>
            </w:r>
            <w:r w:rsidR="006A04AD">
              <w:t xml:space="preserve">.  </w:t>
            </w:r>
          </w:p>
          <w:p w14:paraId="5E7C67B7" w14:textId="77777777" w:rsidR="006A04AD" w:rsidRDefault="006A04AD" w:rsidP="00B2676C">
            <w:pPr>
              <w:pStyle w:val="Default"/>
              <w:spacing w:line="276" w:lineRule="auto"/>
              <w:jc w:val="both"/>
            </w:pPr>
          </w:p>
          <w:p w14:paraId="4EA38C4D" w14:textId="547CD9DC" w:rsidR="00B2676C" w:rsidRDefault="006A04AD" w:rsidP="00B2676C">
            <w:pPr>
              <w:pStyle w:val="Default"/>
              <w:spacing w:line="276" w:lineRule="auto"/>
              <w:jc w:val="both"/>
            </w:pPr>
            <w:r>
              <w:t>Given the benefits of the project delivery</w:t>
            </w:r>
            <w:r w:rsidR="004C09E2">
              <w:t>,</w:t>
            </w:r>
            <w:r>
              <w:t xml:space="preserve"> I have agreed to fully fund the project for the period of 1</w:t>
            </w:r>
            <w:r w:rsidRPr="006A04AD">
              <w:rPr>
                <w:vertAlign w:val="superscript"/>
              </w:rPr>
              <w:t>st</w:t>
            </w:r>
            <w:r>
              <w:t xml:space="preserve"> September 2024 </w:t>
            </w:r>
            <w:r w:rsidR="004C09E2">
              <w:t>to</w:t>
            </w:r>
            <w:r>
              <w:t xml:space="preserve"> 31</w:t>
            </w:r>
            <w:r w:rsidRPr="006A04AD">
              <w:rPr>
                <w:vertAlign w:val="superscript"/>
              </w:rPr>
              <w:t>st</w:t>
            </w:r>
            <w:r>
              <w:t xml:space="preserve"> December 2024, </w:t>
            </w:r>
            <w:r w:rsidR="004C09E2">
              <w:t>and then</w:t>
            </w:r>
            <w:r>
              <w:t xml:space="preserve"> part fund the project from 1</w:t>
            </w:r>
            <w:r w:rsidRPr="006A04AD">
              <w:rPr>
                <w:vertAlign w:val="superscript"/>
              </w:rPr>
              <w:t>st</w:t>
            </w:r>
            <w:r>
              <w:t xml:space="preserve"> January 2025 to 31</w:t>
            </w:r>
            <w:r w:rsidRPr="006A04AD">
              <w:rPr>
                <w:vertAlign w:val="superscript"/>
              </w:rPr>
              <w:t>st</w:t>
            </w:r>
            <w:r>
              <w:t xml:space="preserve"> March 2025, on the understanding that the remainder will be </w:t>
            </w:r>
            <w:r w:rsidR="009345A5">
              <w:t>funded</w:t>
            </w:r>
            <w:r>
              <w:t xml:space="preserve"> by Children in Need</w:t>
            </w:r>
            <w:r w:rsidR="004C09E2">
              <w:t>.  G</w:t>
            </w:r>
            <w:r>
              <w:t>oing forward</w:t>
            </w:r>
            <w:r w:rsidR="004C09E2">
              <w:t>, Kid Care 4 U</w:t>
            </w:r>
            <w:r>
              <w:t xml:space="preserve"> will seek out sustainable funding for the continuing delivery of the project.   </w:t>
            </w:r>
          </w:p>
          <w:p w14:paraId="111A34A5" w14:textId="77777777" w:rsidR="006A04AD" w:rsidRDefault="006A04AD" w:rsidP="00B2676C">
            <w:pPr>
              <w:pStyle w:val="Default"/>
              <w:spacing w:line="276" w:lineRule="auto"/>
              <w:jc w:val="both"/>
            </w:pPr>
          </w:p>
          <w:p w14:paraId="16AC7520" w14:textId="54BEB7B2" w:rsidR="006A04AD" w:rsidRDefault="006A04AD" w:rsidP="00B2676C">
            <w:pPr>
              <w:pStyle w:val="Default"/>
              <w:spacing w:line="276" w:lineRule="auto"/>
              <w:jc w:val="both"/>
            </w:pPr>
            <w:r>
              <w:t xml:space="preserve">Due to the uncertainty of the Children in Need award, a meeting between my office and Kid Care 4 U will take place in December </w:t>
            </w:r>
            <w:r w:rsidR="004C09E2">
              <w:t xml:space="preserve">2024 </w:t>
            </w:r>
            <w:r>
              <w:t>to establish whether the project ha</w:t>
            </w:r>
            <w:r w:rsidR="004C09E2">
              <w:t>s</w:t>
            </w:r>
            <w:r>
              <w:t xml:space="preserve"> been successful in their bid to Children in Need.  Depending on the outcome of this conversation</w:t>
            </w:r>
            <w:r w:rsidR="004C09E2">
              <w:t>,</w:t>
            </w:r>
            <w:r>
              <w:t xml:space="preserve"> I have agreed to ring fence the additional funding should it be required to ensure the project can be delivered to its full capacity.</w:t>
            </w:r>
          </w:p>
          <w:p w14:paraId="16AC27E5" w14:textId="77777777" w:rsidR="006A04AD" w:rsidRDefault="006A04AD" w:rsidP="00B2676C">
            <w:pPr>
              <w:pStyle w:val="Default"/>
              <w:spacing w:line="276" w:lineRule="auto"/>
              <w:jc w:val="both"/>
            </w:pPr>
          </w:p>
          <w:p w14:paraId="78633B47" w14:textId="434F8DB2" w:rsidR="006A04AD" w:rsidRDefault="006A04AD" w:rsidP="00B2676C">
            <w:pPr>
              <w:pStyle w:val="Default"/>
              <w:spacing w:line="276" w:lineRule="auto"/>
              <w:jc w:val="both"/>
            </w:pPr>
            <w:r>
              <w:t>The full funding required for the period of 1</w:t>
            </w:r>
            <w:r w:rsidRPr="006A04AD">
              <w:rPr>
                <w:vertAlign w:val="superscript"/>
              </w:rPr>
              <w:t>st</w:t>
            </w:r>
            <w:r>
              <w:t xml:space="preserve"> September 2024 to 31</w:t>
            </w:r>
            <w:r w:rsidRPr="006A04AD">
              <w:rPr>
                <w:vertAlign w:val="superscript"/>
              </w:rPr>
              <w:t>st</w:t>
            </w:r>
            <w:r>
              <w:t xml:space="preserve"> December 2024 totals £16,835.  </w:t>
            </w:r>
          </w:p>
          <w:p w14:paraId="2B2A1118" w14:textId="77777777" w:rsidR="006A04AD" w:rsidRDefault="006A04AD" w:rsidP="00B2676C">
            <w:pPr>
              <w:pStyle w:val="Default"/>
              <w:spacing w:line="276" w:lineRule="auto"/>
              <w:jc w:val="both"/>
            </w:pPr>
          </w:p>
          <w:p w14:paraId="023D26E5" w14:textId="32C05B93" w:rsidR="006A04AD" w:rsidRDefault="006A04AD" w:rsidP="00B2676C">
            <w:pPr>
              <w:pStyle w:val="Default"/>
              <w:spacing w:line="276" w:lineRule="auto"/>
              <w:jc w:val="both"/>
            </w:pPr>
            <w:r>
              <w:t>The full funding required for the period of 1</w:t>
            </w:r>
            <w:r w:rsidRPr="006A04AD">
              <w:rPr>
                <w:vertAlign w:val="superscript"/>
              </w:rPr>
              <w:t>st</w:t>
            </w:r>
            <w:r>
              <w:t xml:space="preserve"> January 2025 to 31</w:t>
            </w:r>
            <w:r w:rsidRPr="006A04AD">
              <w:rPr>
                <w:vertAlign w:val="superscript"/>
              </w:rPr>
              <w:t>st</w:t>
            </w:r>
            <w:r>
              <w:t xml:space="preserve"> March 2025 totals £12,900</w:t>
            </w:r>
            <w:r w:rsidR="004C09E2">
              <w:t>,</w:t>
            </w:r>
            <w:r w:rsidR="00067130">
              <w:t xml:space="preserve"> </w:t>
            </w:r>
            <w:r w:rsidR="009345A5">
              <w:t>half</w:t>
            </w:r>
            <w:r w:rsidR="004C09E2">
              <w:t xml:space="preserve"> of which I have agreed to fund (£6,450) at this stage</w:t>
            </w:r>
            <w:r w:rsidR="004D4D8B">
              <w:t>, pending the outcome of the bid to Children in Need.</w:t>
            </w:r>
            <w:r>
              <w:t xml:space="preserve">    </w:t>
            </w:r>
          </w:p>
          <w:p w14:paraId="1C51309B" w14:textId="77777777" w:rsidR="006A04AD" w:rsidRDefault="006A04AD" w:rsidP="00B2676C">
            <w:pPr>
              <w:pStyle w:val="Default"/>
              <w:spacing w:line="276" w:lineRule="auto"/>
              <w:jc w:val="both"/>
            </w:pPr>
          </w:p>
          <w:p w14:paraId="3CB96AA8" w14:textId="1C614281" w:rsidR="00B6487E" w:rsidRDefault="006A04AD" w:rsidP="00B2676C">
            <w:pPr>
              <w:pStyle w:val="Default"/>
              <w:spacing w:line="276" w:lineRule="auto"/>
              <w:jc w:val="both"/>
            </w:pPr>
            <w:r>
              <w:t xml:space="preserve">Based on the above costings, I have agreed to award an extension to Kid Care 4 U for their year 3 grant for a total of </w:t>
            </w:r>
            <w:r w:rsidR="00B6487E">
              <w:t>£23,285</w:t>
            </w:r>
            <w:r w:rsidR="004C09E2">
              <w:t>,</w:t>
            </w:r>
            <w:r w:rsidR="00B6487E">
              <w:t xml:space="preserve"> to ensure continued delivery for the financial year.  I will also ring fence the remaining £6,450 should the project be unsuccessful in their application for funding to Children in Need. </w:t>
            </w:r>
          </w:p>
          <w:p w14:paraId="63610433" w14:textId="1E185364" w:rsidR="00555C9B" w:rsidRPr="00542CB1" w:rsidRDefault="00555C9B" w:rsidP="006A04AD">
            <w:pPr>
              <w:pStyle w:val="Default"/>
              <w:spacing w:line="276" w:lineRule="auto"/>
              <w:jc w:val="both"/>
            </w:pPr>
          </w:p>
        </w:tc>
      </w:tr>
      <w:tr w:rsidR="00D8752E" w:rsidRPr="00933DD9" w14:paraId="0A83FF41" w14:textId="77777777" w:rsidTr="00DB41FC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14:paraId="233225DA" w14:textId="77777777" w:rsidR="00D8752E" w:rsidRPr="00933DD9" w:rsidRDefault="008A5DD4" w:rsidP="00D8752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3</w:t>
            </w:r>
            <w:r w:rsidR="00F22A16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8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11C5F" w14:textId="77777777" w:rsidR="006A04AD" w:rsidRDefault="006A04AD" w:rsidP="006A04AD">
            <w:pPr>
              <w:pStyle w:val="Default"/>
              <w:spacing w:line="276" w:lineRule="auto"/>
              <w:jc w:val="both"/>
              <w:rPr>
                <w:szCs w:val="20"/>
              </w:rPr>
            </w:pPr>
            <w:r>
              <w:t xml:space="preserve">The Decision for PCC Police Community Fund 2024/25 Awards was made in March 2024 and Decision Log PCCG-2023-032 relates.  This documents that the awards for 2024/2025 totalled a value above the £300,000 annual allocation, to a value of </w:t>
            </w:r>
            <w:r w:rsidRPr="00E622B8">
              <w:rPr>
                <w:u w:val="single"/>
              </w:rPr>
              <w:t>£</w:t>
            </w:r>
            <w:r>
              <w:rPr>
                <w:u w:val="single"/>
              </w:rPr>
              <w:t>423,174.80,</w:t>
            </w:r>
            <w:r w:rsidRPr="00B2676C">
              <w:t xml:space="preserve"> with</w:t>
            </w:r>
            <w:r>
              <w:rPr>
                <w:szCs w:val="20"/>
              </w:rPr>
              <w:t xml:space="preserve"> the additional funding being provided from reserves.   </w:t>
            </w:r>
          </w:p>
          <w:p w14:paraId="40EA2581" w14:textId="77777777" w:rsidR="006A04AD" w:rsidRDefault="006A04AD" w:rsidP="006A04AD">
            <w:pPr>
              <w:pStyle w:val="Default"/>
              <w:spacing w:line="276" w:lineRule="auto"/>
              <w:jc w:val="both"/>
              <w:rPr>
                <w:szCs w:val="20"/>
              </w:rPr>
            </w:pPr>
          </w:p>
          <w:p w14:paraId="71AD9A28" w14:textId="076CF7BA" w:rsidR="006A04AD" w:rsidRDefault="006A04AD" w:rsidP="006A04AD">
            <w:pPr>
              <w:pStyle w:val="Default"/>
              <w:spacing w:line="276" w:lineRule="auto"/>
              <w:jc w:val="both"/>
              <w:rPr>
                <w:szCs w:val="20"/>
              </w:rPr>
            </w:pPr>
            <w:r>
              <w:rPr>
                <w:szCs w:val="20"/>
              </w:rPr>
              <w:t>With my decision to award a further 7 months funding to Kid Care 4 U, to allow delivery of their project for the remainder of the 2024/2025 financial year, this will bring the total awarded for 2024/2025 up to a total of</w:t>
            </w:r>
            <w:r w:rsidRPr="00B2676C">
              <w:rPr>
                <w:szCs w:val="20"/>
              </w:rPr>
              <w:t xml:space="preserve"> </w:t>
            </w:r>
            <w:r w:rsidR="00B6487E">
              <w:rPr>
                <w:szCs w:val="20"/>
              </w:rPr>
              <w:t>£446,459.80</w:t>
            </w:r>
            <w:r w:rsidR="009345A5">
              <w:rPr>
                <w:szCs w:val="20"/>
              </w:rPr>
              <w:t>;</w:t>
            </w:r>
            <w:r w:rsidR="00B6487E">
              <w:rPr>
                <w:szCs w:val="20"/>
              </w:rPr>
              <w:t xml:space="preserve"> the excess of which will be funded from reserves.</w:t>
            </w:r>
            <w:r w:rsidR="004C09E2">
              <w:rPr>
                <w:szCs w:val="20"/>
              </w:rPr>
              <w:t xml:space="preserve">  If I subsequently agree to fund the </w:t>
            </w:r>
            <w:r w:rsidR="004D4D8B">
              <w:rPr>
                <w:szCs w:val="20"/>
              </w:rPr>
              <w:t>remaining</w:t>
            </w:r>
            <w:r w:rsidR="004C09E2">
              <w:rPr>
                <w:szCs w:val="20"/>
              </w:rPr>
              <w:t xml:space="preserve"> £6,450 f</w:t>
            </w:r>
            <w:r w:rsidR="009345A5">
              <w:rPr>
                <w:szCs w:val="20"/>
              </w:rPr>
              <w:t>rom</w:t>
            </w:r>
            <w:r w:rsidR="004D4D8B">
              <w:rPr>
                <w:szCs w:val="20"/>
              </w:rPr>
              <w:t xml:space="preserve"> the</w:t>
            </w:r>
            <w:r w:rsidR="004C09E2">
              <w:rPr>
                <w:szCs w:val="20"/>
              </w:rPr>
              <w:t xml:space="preserve"> 1</w:t>
            </w:r>
            <w:r w:rsidR="004C09E2" w:rsidRPr="00092C26">
              <w:rPr>
                <w:szCs w:val="20"/>
                <w:vertAlign w:val="superscript"/>
              </w:rPr>
              <w:t>st</w:t>
            </w:r>
            <w:r w:rsidR="004C09E2">
              <w:rPr>
                <w:szCs w:val="20"/>
              </w:rPr>
              <w:t xml:space="preserve"> January 2025 to 31</w:t>
            </w:r>
            <w:r w:rsidR="004C09E2" w:rsidRPr="00092C26">
              <w:rPr>
                <w:szCs w:val="20"/>
                <w:vertAlign w:val="superscript"/>
              </w:rPr>
              <w:t>st</w:t>
            </w:r>
            <w:r w:rsidR="004C09E2">
              <w:rPr>
                <w:szCs w:val="20"/>
              </w:rPr>
              <w:t xml:space="preserve"> March 2025</w:t>
            </w:r>
            <w:r w:rsidR="009345A5">
              <w:rPr>
                <w:szCs w:val="20"/>
              </w:rPr>
              <w:t>,</w:t>
            </w:r>
            <w:r w:rsidR="004D4D8B">
              <w:rPr>
                <w:szCs w:val="20"/>
              </w:rPr>
              <w:t xml:space="preserve"> the total allocation for 2024/25 will be £452,909.80.</w:t>
            </w:r>
            <w:r w:rsidR="004C09E2">
              <w:rPr>
                <w:szCs w:val="20"/>
              </w:rPr>
              <w:t xml:space="preserve"> </w:t>
            </w:r>
          </w:p>
          <w:p w14:paraId="7170AC04" w14:textId="3E2365DE" w:rsidR="00A04872" w:rsidRPr="008A5DD4" w:rsidRDefault="00A04872" w:rsidP="008A5DD4">
            <w:pPr>
              <w:pStyle w:val="Default"/>
              <w:spacing w:line="276" w:lineRule="auto"/>
              <w:jc w:val="both"/>
            </w:pPr>
          </w:p>
        </w:tc>
      </w:tr>
      <w:tr w:rsidR="00F7236A" w:rsidRPr="00933DD9" w14:paraId="27167876" w14:textId="77777777" w:rsidTr="00342A63">
        <w:tc>
          <w:tcPr>
            <w:tcW w:w="534" w:type="dxa"/>
            <w:tcBorders>
              <w:right w:val="single" w:sz="4" w:space="0" w:color="auto"/>
            </w:tcBorders>
            <w:shd w:val="clear" w:color="auto" w:fill="auto"/>
          </w:tcPr>
          <w:p w14:paraId="04E42660" w14:textId="77777777" w:rsidR="00F7236A" w:rsidRDefault="008A5DD4" w:rsidP="00F723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4</w:t>
            </w:r>
            <w:r w:rsidR="00F7236A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3FA0E879" w14:textId="77777777" w:rsidR="00F7236A" w:rsidRPr="00933DD9" w:rsidRDefault="00F7236A" w:rsidP="00F7236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33B42" w14:textId="77777777" w:rsidR="00F7236A" w:rsidRPr="001D04C7" w:rsidRDefault="00F7236A" w:rsidP="00F7236A">
            <w:pPr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 xml:space="preserve">The arrangements for each award will be set out in a Grant Agreement which includes appropriate terms and conditions, purpose of the award and payment, monitoring and reporting arrangements.  </w:t>
            </w:r>
          </w:p>
          <w:p w14:paraId="66050986" w14:textId="77777777" w:rsidR="00F7236A" w:rsidRPr="001D04C7" w:rsidRDefault="00F7236A" w:rsidP="00F7236A">
            <w:pPr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Pr="001D04C7">
              <w:rPr>
                <w:rFonts w:ascii="Arial" w:hAnsi="Arial" w:cs="Arial"/>
                <w:sz w:val="24"/>
                <w:szCs w:val="24"/>
              </w:rPr>
              <w:t xml:space="preserve"> a minimum, in order to monitor the progress of funded projects, and provide reassurance that funding allocated is effectively meeting Policing Priorities in Gwent,</w:t>
            </w:r>
            <w:r>
              <w:rPr>
                <w:rFonts w:ascii="Arial" w:hAnsi="Arial" w:cs="Arial"/>
                <w:sz w:val="24"/>
                <w:szCs w:val="24"/>
              </w:rPr>
              <w:t xml:space="preserve"> as outlined in the Police and C</w:t>
            </w:r>
            <w:r w:rsidRPr="001D04C7">
              <w:rPr>
                <w:rFonts w:ascii="Arial" w:hAnsi="Arial" w:cs="Arial"/>
                <w:sz w:val="24"/>
                <w:szCs w:val="24"/>
              </w:rPr>
              <w:t>rime Plan, grant recipients are required to complete a mid</w:t>
            </w:r>
            <w:r w:rsidR="002A0B9A">
              <w:rPr>
                <w:rFonts w:ascii="Arial" w:hAnsi="Arial" w:cs="Arial"/>
                <w:sz w:val="24"/>
                <w:szCs w:val="24"/>
              </w:rPr>
              <w:t>-</w:t>
            </w:r>
            <w:r w:rsidRPr="001D04C7">
              <w:rPr>
                <w:rFonts w:ascii="Arial" w:hAnsi="Arial" w:cs="Arial"/>
                <w:sz w:val="24"/>
                <w:szCs w:val="24"/>
              </w:rPr>
              <w:t>year and an end of year monitoring report which will require the following information to be provided:</w:t>
            </w:r>
          </w:p>
          <w:p w14:paraId="6A4B3C82" w14:textId="77777777" w:rsidR="00F7236A" w:rsidRPr="001D04C7" w:rsidRDefault="00F7236A" w:rsidP="00F7236A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>Project Activity</w:t>
            </w:r>
            <w:r w:rsidR="005729CD"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635D3778" w14:textId="77777777" w:rsidR="00F7236A" w:rsidRPr="001D04C7" w:rsidRDefault="00F7236A" w:rsidP="00F7236A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>Project Outputs</w:t>
            </w:r>
            <w:r w:rsidR="005729CD"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0A25D42F" w14:textId="77777777" w:rsidR="00F7236A" w:rsidRPr="001D04C7" w:rsidRDefault="00F7236A" w:rsidP="00F7236A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>Project Outcomes</w:t>
            </w:r>
            <w:r w:rsidR="005729CD"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6849BD87" w14:textId="77777777" w:rsidR="00F7236A" w:rsidRPr="001D04C7" w:rsidRDefault="00F7236A" w:rsidP="00F7236A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>Breakdown of financial expenditure</w:t>
            </w:r>
            <w:r w:rsidR="005729CD"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6FF8D58F" w14:textId="77777777" w:rsidR="00F7236A" w:rsidRPr="001D04C7" w:rsidRDefault="00F7236A" w:rsidP="00F7236A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>Risk</w:t>
            </w:r>
            <w:r>
              <w:rPr>
                <w:rFonts w:ascii="Arial" w:hAnsi="Arial" w:cs="Arial"/>
                <w:sz w:val="24"/>
                <w:szCs w:val="24"/>
              </w:rPr>
              <w:t>s</w:t>
            </w:r>
            <w:r w:rsidR="005729CD">
              <w:rPr>
                <w:rFonts w:ascii="Arial" w:hAnsi="Arial" w:cs="Arial"/>
                <w:sz w:val="24"/>
                <w:szCs w:val="24"/>
              </w:rPr>
              <w:t>; and</w:t>
            </w:r>
          </w:p>
          <w:p w14:paraId="3825AFE8" w14:textId="77777777" w:rsidR="00F7236A" w:rsidRPr="001D04C7" w:rsidRDefault="00F7236A" w:rsidP="00F7236A">
            <w:pPr>
              <w:numPr>
                <w:ilvl w:val="0"/>
                <w:numId w:val="9"/>
              </w:num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 xml:space="preserve">Learning  </w:t>
            </w:r>
          </w:p>
          <w:p w14:paraId="18DA32EC" w14:textId="77777777" w:rsidR="00F7236A" w:rsidRPr="001D04C7" w:rsidRDefault="00F7236A" w:rsidP="00F7236A">
            <w:pPr>
              <w:spacing w:after="0"/>
              <w:ind w:left="36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5E040D5" w14:textId="77777777" w:rsidR="00913C81" w:rsidRDefault="00913C81" w:rsidP="00913C81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1D04C7">
              <w:rPr>
                <w:rFonts w:ascii="Arial" w:hAnsi="Arial" w:cs="Arial"/>
                <w:sz w:val="24"/>
                <w:szCs w:val="24"/>
              </w:rPr>
              <w:t xml:space="preserve">Where the </w:t>
            </w:r>
            <w:r>
              <w:rPr>
                <w:rFonts w:ascii="Arial" w:hAnsi="Arial" w:cs="Arial"/>
                <w:sz w:val="24"/>
                <w:szCs w:val="24"/>
              </w:rPr>
              <w:t xml:space="preserve">review </w:t>
            </w:r>
            <w:r w:rsidRPr="001D04C7">
              <w:rPr>
                <w:rFonts w:ascii="Arial" w:hAnsi="Arial" w:cs="Arial"/>
                <w:sz w:val="24"/>
                <w:szCs w:val="24"/>
              </w:rPr>
              <w:t>panel recommended additional conditions over and above the standard terms and conditions</w:t>
            </w:r>
            <w:r>
              <w:rPr>
                <w:rFonts w:ascii="Arial" w:hAnsi="Arial" w:cs="Arial"/>
                <w:sz w:val="24"/>
                <w:szCs w:val="24"/>
              </w:rPr>
              <w:t>, (in</w:t>
            </w:r>
            <w:r w:rsidRPr="001D04C7">
              <w:rPr>
                <w:rFonts w:ascii="Arial" w:hAnsi="Arial" w:cs="Arial"/>
                <w:sz w:val="24"/>
                <w:szCs w:val="24"/>
              </w:rPr>
              <w:t xml:space="preserve"> order to gain assurance and clarity in relation to project deliverables and outcomes</w:t>
            </w:r>
            <w:r>
              <w:rPr>
                <w:rFonts w:ascii="Arial" w:hAnsi="Arial" w:cs="Arial"/>
                <w:sz w:val="24"/>
                <w:szCs w:val="24"/>
              </w:rPr>
              <w:t>);</w:t>
            </w:r>
            <w:r w:rsidRPr="001D04C7">
              <w:rPr>
                <w:rFonts w:ascii="Arial" w:hAnsi="Arial" w:cs="Arial"/>
                <w:sz w:val="24"/>
                <w:szCs w:val="24"/>
              </w:rPr>
              <w:t xml:space="preserve"> these will be monitored in addition to the minimum monitoring and reporting requirements and where appropriate and proportiona</w:t>
            </w:r>
            <w:r>
              <w:rPr>
                <w:rFonts w:ascii="Arial" w:hAnsi="Arial" w:cs="Arial"/>
                <w:sz w:val="24"/>
                <w:szCs w:val="24"/>
              </w:rPr>
              <w:t>te,</w:t>
            </w:r>
            <w:r w:rsidRPr="001D04C7">
              <w:rPr>
                <w:rFonts w:ascii="Arial" w:hAnsi="Arial" w:cs="Arial"/>
                <w:sz w:val="24"/>
                <w:szCs w:val="24"/>
              </w:rPr>
              <w:t xml:space="preserve"> have been linked to the release of funding.</w:t>
            </w:r>
          </w:p>
          <w:p w14:paraId="0723EE98" w14:textId="77777777" w:rsidR="00F7236A" w:rsidRDefault="00F7236A" w:rsidP="00F7236A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0884EE13" w14:textId="77777777" w:rsidR="00F7236A" w:rsidRPr="001D04C7" w:rsidRDefault="00F7236A" w:rsidP="00F7236A">
            <w:pPr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Applicant organisations </w:t>
            </w:r>
            <w:r w:rsidRPr="001D04C7">
              <w:rPr>
                <w:rFonts w:ascii="Arial" w:hAnsi="Arial" w:cs="Arial"/>
                <w:sz w:val="24"/>
                <w:szCs w:val="24"/>
              </w:rPr>
              <w:t>will be required to accept the terms and conditions of the grant</w:t>
            </w:r>
            <w:r w:rsidR="002A0B9A">
              <w:rPr>
                <w:rFonts w:ascii="Arial" w:hAnsi="Arial" w:cs="Arial"/>
                <w:sz w:val="24"/>
                <w:szCs w:val="24"/>
              </w:rPr>
              <w:t>,</w:t>
            </w:r>
            <w:r w:rsidRPr="001D04C7">
              <w:rPr>
                <w:rFonts w:ascii="Arial" w:hAnsi="Arial" w:cs="Arial"/>
                <w:sz w:val="24"/>
                <w:szCs w:val="24"/>
              </w:rPr>
              <w:t xml:space="preserve"> which will be outlined in a Grant Agreement and Grant Offer Letter</w:t>
            </w:r>
            <w:r w:rsidR="002A0B9A">
              <w:rPr>
                <w:rFonts w:ascii="Arial" w:hAnsi="Arial" w:cs="Arial"/>
                <w:sz w:val="24"/>
                <w:szCs w:val="24"/>
              </w:rPr>
              <w:t>,</w:t>
            </w:r>
            <w:r w:rsidRPr="001D04C7">
              <w:rPr>
                <w:rFonts w:ascii="Arial" w:hAnsi="Arial" w:cs="Arial"/>
                <w:sz w:val="24"/>
                <w:szCs w:val="24"/>
              </w:rPr>
              <w:t xml:space="preserve"> by signing and returning the relevant documentation.</w:t>
            </w:r>
            <w:r>
              <w:rPr>
                <w:rFonts w:ascii="Arial" w:hAnsi="Arial" w:cs="Arial"/>
                <w:sz w:val="24"/>
                <w:szCs w:val="24"/>
              </w:rPr>
              <w:t xml:space="preserve"> Payment of grants is subject to ongoing compliance with the terms and conditions of the grant and satisfactory monitoring and reporting.</w:t>
            </w:r>
          </w:p>
          <w:p w14:paraId="6EAE12DC" w14:textId="77777777" w:rsidR="00F7236A" w:rsidRPr="00342A63" w:rsidRDefault="00F7236A" w:rsidP="00F7236A">
            <w:pPr>
              <w:pStyle w:val="Default"/>
              <w:jc w:val="both"/>
              <w:rPr>
                <w:szCs w:val="20"/>
              </w:rPr>
            </w:pPr>
          </w:p>
        </w:tc>
      </w:tr>
    </w:tbl>
    <w:p w14:paraId="24180822" w14:textId="77777777" w:rsidR="00320095" w:rsidRPr="00D8752E" w:rsidRDefault="00320095" w:rsidP="00D8752E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6"/>
        <w:gridCol w:w="4460"/>
      </w:tblGrid>
      <w:tr w:rsidR="00320095" w:rsidRPr="00933DD9" w14:paraId="22BF2FDA" w14:textId="77777777" w:rsidTr="00933DD9">
        <w:tc>
          <w:tcPr>
            <w:tcW w:w="9242" w:type="dxa"/>
            <w:gridSpan w:val="2"/>
            <w:shd w:val="clear" w:color="auto" w:fill="auto"/>
          </w:tcPr>
          <w:p w14:paraId="48FCBBD8" w14:textId="2A31B3D7" w:rsidR="00320095" w:rsidRPr="00933DD9" w:rsidRDefault="00B6487E" w:rsidP="008A622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Jane Mudd</w:t>
            </w:r>
            <w:r w:rsidR="005033D8">
              <w:rPr>
                <w:rFonts w:ascii="Arial" w:hAnsi="Arial" w:cs="Arial"/>
                <w:b/>
                <w:sz w:val="24"/>
                <w:szCs w:val="24"/>
              </w:rPr>
              <w:t>,</w:t>
            </w:r>
            <w:r w:rsidR="00320095" w:rsidRPr="00933DD9">
              <w:rPr>
                <w:rFonts w:ascii="Arial" w:hAnsi="Arial" w:cs="Arial"/>
                <w:b/>
                <w:sz w:val="24"/>
                <w:szCs w:val="24"/>
              </w:rPr>
              <w:t xml:space="preserve"> Police and Crime Commissioner for Gwent</w:t>
            </w:r>
          </w:p>
        </w:tc>
      </w:tr>
      <w:tr w:rsidR="00320095" w:rsidRPr="00933DD9" w14:paraId="6CB76F42" w14:textId="77777777" w:rsidTr="00933DD9">
        <w:tc>
          <w:tcPr>
            <w:tcW w:w="9242" w:type="dxa"/>
            <w:gridSpan w:val="2"/>
            <w:shd w:val="clear" w:color="auto" w:fill="auto"/>
          </w:tcPr>
          <w:p w14:paraId="1B9B84A1" w14:textId="77777777" w:rsidR="00320095" w:rsidRDefault="0067439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 confirm I have considered whether or not I have any personal or prejudicial interest in this matter and take the proposed decision in compliance with my code of conduct.  </w:t>
            </w:r>
            <w:r>
              <w:rPr>
                <w:rFonts w:ascii="Arial" w:hAnsi="Arial" w:cs="Arial"/>
                <w:sz w:val="24"/>
                <w:szCs w:val="24"/>
              </w:rPr>
              <w:br/>
              <w:t>Any such interests are recorded below.</w:t>
            </w:r>
          </w:p>
          <w:p w14:paraId="383BE470" w14:textId="77777777" w:rsidR="0067439C" w:rsidRPr="00933DD9" w:rsidRDefault="0067439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above request has my approval.</w:t>
            </w:r>
          </w:p>
        </w:tc>
      </w:tr>
      <w:tr w:rsidR="00320095" w:rsidRPr="00933DD9" w14:paraId="0FB98071" w14:textId="77777777" w:rsidTr="00933DD9">
        <w:tc>
          <w:tcPr>
            <w:tcW w:w="4621" w:type="dxa"/>
            <w:shd w:val="clear" w:color="auto" w:fill="auto"/>
          </w:tcPr>
          <w:p w14:paraId="333CF552" w14:textId="77777777" w:rsidR="00320095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Signed</w:t>
            </w:r>
          </w:p>
          <w:p w14:paraId="54341742" w14:textId="264D446D" w:rsidR="00786770" w:rsidRPr="00933DD9" w:rsidRDefault="00786770">
            <w:pPr>
              <w:rPr>
                <w:rFonts w:ascii="Arial" w:hAnsi="Arial" w:cs="Arial"/>
                <w:sz w:val="24"/>
                <w:szCs w:val="24"/>
              </w:rPr>
            </w:pPr>
            <w:r w:rsidRPr="003B1BB1">
              <w:rPr>
                <w:rFonts w:ascii="Arial" w:hAnsi="Arial" w:cs="Arial"/>
                <w:noProof/>
              </w:rPr>
              <w:drawing>
                <wp:inline distT="0" distB="0" distL="0" distR="0" wp14:anchorId="7D46D665" wp14:editId="219BE7DD">
                  <wp:extent cx="1981200" cy="806418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584" cy="8143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1" w:type="dxa"/>
            <w:shd w:val="clear" w:color="auto" w:fill="auto"/>
          </w:tcPr>
          <w:p w14:paraId="0F56D6EF" w14:textId="77777777" w:rsidR="00320095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Date</w:t>
            </w:r>
          </w:p>
          <w:p w14:paraId="6D6D288C" w14:textId="1F6E7E65" w:rsidR="00786770" w:rsidRPr="00933DD9" w:rsidRDefault="0078677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2B361A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>.09.2024</w:t>
            </w:r>
          </w:p>
        </w:tc>
      </w:tr>
    </w:tbl>
    <w:p w14:paraId="5A813302" w14:textId="77777777" w:rsidR="00D0462B" w:rsidRPr="00D8752E" w:rsidRDefault="00D0462B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44"/>
        <w:gridCol w:w="4572"/>
      </w:tblGrid>
      <w:tr w:rsidR="00320095" w:rsidRPr="00933DD9" w14:paraId="1C864CD9" w14:textId="77777777" w:rsidTr="00933DD9">
        <w:tc>
          <w:tcPr>
            <w:tcW w:w="4621" w:type="dxa"/>
            <w:shd w:val="clear" w:color="auto" w:fill="auto"/>
          </w:tcPr>
          <w:p w14:paraId="298ECA44" w14:textId="77777777" w:rsidR="00320095" w:rsidRPr="00933DD9" w:rsidRDefault="0032009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33DD9">
              <w:rPr>
                <w:rFonts w:ascii="Arial" w:hAnsi="Arial" w:cs="Arial"/>
                <w:b/>
                <w:sz w:val="24"/>
                <w:szCs w:val="24"/>
              </w:rPr>
              <w:t>Contact Officer</w:t>
            </w:r>
          </w:p>
        </w:tc>
        <w:tc>
          <w:tcPr>
            <w:tcW w:w="4621" w:type="dxa"/>
            <w:shd w:val="clear" w:color="auto" w:fill="auto"/>
          </w:tcPr>
          <w:p w14:paraId="65F253D0" w14:textId="77777777" w:rsidR="00320095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20095" w:rsidRPr="00933DD9" w14:paraId="38753969" w14:textId="77777777" w:rsidTr="00933DD9">
        <w:tc>
          <w:tcPr>
            <w:tcW w:w="4621" w:type="dxa"/>
            <w:shd w:val="clear" w:color="auto" w:fill="auto"/>
          </w:tcPr>
          <w:p w14:paraId="673EE517" w14:textId="77777777" w:rsidR="004D12E8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Name</w:t>
            </w:r>
          </w:p>
        </w:tc>
        <w:tc>
          <w:tcPr>
            <w:tcW w:w="4621" w:type="dxa"/>
            <w:shd w:val="clear" w:color="auto" w:fill="auto"/>
          </w:tcPr>
          <w:p w14:paraId="72E78F66" w14:textId="70FF27C7" w:rsidR="00320095" w:rsidRPr="00933DD9" w:rsidRDefault="00B6487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Darren Garwood-Pask </w:t>
            </w:r>
          </w:p>
        </w:tc>
      </w:tr>
      <w:tr w:rsidR="00320095" w:rsidRPr="00933DD9" w14:paraId="3AE37B13" w14:textId="77777777" w:rsidTr="00933DD9">
        <w:tc>
          <w:tcPr>
            <w:tcW w:w="4621" w:type="dxa"/>
            <w:shd w:val="clear" w:color="auto" w:fill="auto"/>
          </w:tcPr>
          <w:p w14:paraId="042846A4" w14:textId="77777777" w:rsidR="004D12E8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Position</w:t>
            </w:r>
          </w:p>
        </w:tc>
        <w:tc>
          <w:tcPr>
            <w:tcW w:w="4621" w:type="dxa"/>
            <w:shd w:val="clear" w:color="auto" w:fill="auto"/>
          </w:tcPr>
          <w:p w14:paraId="182ABEB9" w14:textId="6351F5ED" w:rsidR="00320095" w:rsidRPr="00933DD9" w:rsidRDefault="00B6487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Chief Finance Officer</w:t>
            </w:r>
          </w:p>
        </w:tc>
      </w:tr>
      <w:tr w:rsidR="00320095" w:rsidRPr="00933DD9" w14:paraId="59D747BA" w14:textId="77777777" w:rsidTr="00933DD9">
        <w:tc>
          <w:tcPr>
            <w:tcW w:w="4621" w:type="dxa"/>
            <w:shd w:val="clear" w:color="auto" w:fill="auto"/>
          </w:tcPr>
          <w:p w14:paraId="43F566C3" w14:textId="77777777" w:rsidR="00F5743B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Telephone</w:t>
            </w:r>
          </w:p>
        </w:tc>
        <w:tc>
          <w:tcPr>
            <w:tcW w:w="4621" w:type="dxa"/>
            <w:shd w:val="clear" w:color="auto" w:fill="auto"/>
          </w:tcPr>
          <w:p w14:paraId="38741F08" w14:textId="77777777" w:rsidR="00320095" w:rsidRPr="00933DD9" w:rsidRDefault="00342A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01633 642200</w:t>
            </w:r>
          </w:p>
        </w:tc>
      </w:tr>
      <w:tr w:rsidR="00320095" w:rsidRPr="00933DD9" w14:paraId="1B367CA3" w14:textId="77777777" w:rsidTr="00933DD9">
        <w:tc>
          <w:tcPr>
            <w:tcW w:w="4621" w:type="dxa"/>
            <w:shd w:val="clear" w:color="auto" w:fill="auto"/>
          </w:tcPr>
          <w:p w14:paraId="32E791E6" w14:textId="77777777" w:rsidR="00F5743B" w:rsidRPr="00933DD9" w:rsidRDefault="00320095">
            <w:pPr>
              <w:rPr>
                <w:rFonts w:ascii="Arial" w:hAnsi="Arial" w:cs="Arial"/>
                <w:sz w:val="24"/>
                <w:szCs w:val="24"/>
              </w:rPr>
            </w:pPr>
            <w:r w:rsidRPr="00933DD9">
              <w:rPr>
                <w:rFonts w:ascii="Arial" w:hAnsi="Arial" w:cs="Arial"/>
                <w:sz w:val="24"/>
                <w:szCs w:val="24"/>
              </w:rPr>
              <w:t>Email</w:t>
            </w:r>
          </w:p>
        </w:tc>
        <w:tc>
          <w:tcPr>
            <w:tcW w:w="4621" w:type="dxa"/>
            <w:shd w:val="clear" w:color="auto" w:fill="auto"/>
          </w:tcPr>
          <w:p w14:paraId="78D4EA89" w14:textId="69BF3C69" w:rsidR="00342A63" w:rsidRPr="00933DD9" w:rsidRDefault="002B361A" w:rsidP="00320095">
            <w:pPr>
              <w:rPr>
                <w:rFonts w:ascii="Arial" w:hAnsi="Arial" w:cs="Arial"/>
                <w:sz w:val="24"/>
                <w:szCs w:val="24"/>
              </w:rPr>
            </w:pPr>
            <w:hyperlink r:id="rId11" w:history="1">
              <w:r w:rsidR="00B6487E" w:rsidRPr="00D0142A">
                <w:rPr>
                  <w:rStyle w:val="Hyperlink"/>
                  <w:rFonts w:ascii="Arial" w:hAnsi="Arial" w:cs="Arial"/>
                  <w:sz w:val="24"/>
                  <w:szCs w:val="24"/>
                </w:rPr>
                <w:t>darren.garwood@gwent.police.uk</w:t>
              </w:r>
            </w:hyperlink>
          </w:p>
        </w:tc>
      </w:tr>
      <w:tr w:rsidR="00320095" w:rsidRPr="00933DD9" w14:paraId="017A1B44" w14:textId="77777777" w:rsidTr="00933DD9">
        <w:tc>
          <w:tcPr>
            <w:tcW w:w="4621" w:type="dxa"/>
            <w:shd w:val="clear" w:color="auto" w:fill="auto"/>
          </w:tcPr>
          <w:p w14:paraId="14583E3A" w14:textId="77777777" w:rsidR="004D12E8" w:rsidRPr="00933DD9" w:rsidRDefault="0032009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33DD9">
              <w:rPr>
                <w:rFonts w:ascii="Arial" w:hAnsi="Arial" w:cs="Arial"/>
                <w:b/>
                <w:sz w:val="24"/>
                <w:szCs w:val="24"/>
              </w:rPr>
              <w:t>Background papers</w:t>
            </w:r>
          </w:p>
        </w:tc>
        <w:tc>
          <w:tcPr>
            <w:tcW w:w="4621" w:type="dxa"/>
            <w:shd w:val="clear" w:color="auto" w:fill="auto"/>
          </w:tcPr>
          <w:p w14:paraId="1857F5B7" w14:textId="77777777" w:rsidR="00320095" w:rsidRPr="00933DD9" w:rsidRDefault="00FB7C3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PCC Community Fund Bids</w:t>
            </w:r>
          </w:p>
        </w:tc>
      </w:tr>
    </w:tbl>
    <w:p w14:paraId="4474B281" w14:textId="77777777" w:rsidR="00320095" w:rsidRPr="00D8752E" w:rsidRDefault="00320095">
      <w:pPr>
        <w:rPr>
          <w:rFonts w:ascii="Arial" w:hAnsi="Arial" w:cs="Arial"/>
          <w:sz w:val="24"/>
          <w:szCs w:val="24"/>
        </w:rPr>
      </w:pPr>
    </w:p>
    <w:sectPr w:rsidR="00320095" w:rsidRPr="00D875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33374" w14:textId="77777777" w:rsidR="00712382" w:rsidRDefault="00712382" w:rsidP="002E7BE6">
      <w:pPr>
        <w:spacing w:after="0" w:line="240" w:lineRule="auto"/>
      </w:pPr>
      <w:r>
        <w:separator/>
      </w:r>
    </w:p>
  </w:endnote>
  <w:endnote w:type="continuationSeparator" w:id="0">
    <w:p w14:paraId="1164BA4D" w14:textId="77777777" w:rsidR="00712382" w:rsidRDefault="00712382" w:rsidP="002E7B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0DE8C" w14:textId="77777777" w:rsidR="00712382" w:rsidRDefault="00712382" w:rsidP="002E7BE6">
      <w:pPr>
        <w:spacing w:after="0" w:line="240" w:lineRule="auto"/>
      </w:pPr>
      <w:r>
        <w:separator/>
      </w:r>
    </w:p>
  </w:footnote>
  <w:footnote w:type="continuationSeparator" w:id="0">
    <w:p w14:paraId="1363A5E4" w14:textId="77777777" w:rsidR="00712382" w:rsidRDefault="00712382" w:rsidP="002E7B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96B87"/>
    <w:multiLevelType w:val="hybridMultilevel"/>
    <w:tmpl w:val="88BCF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84C4A"/>
    <w:multiLevelType w:val="hybridMultilevel"/>
    <w:tmpl w:val="D0088306"/>
    <w:lvl w:ilvl="0" w:tplc="AEFEDAF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D4698"/>
    <w:multiLevelType w:val="hybridMultilevel"/>
    <w:tmpl w:val="EC866A4A"/>
    <w:lvl w:ilvl="0" w:tplc="2F52C81A">
      <w:start w:val="1"/>
      <w:numFmt w:val="bullet"/>
      <w:pStyle w:val="NoSpac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E3DEB"/>
    <w:multiLevelType w:val="hybridMultilevel"/>
    <w:tmpl w:val="4B36AF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147831"/>
    <w:multiLevelType w:val="hybridMultilevel"/>
    <w:tmpl w:val="963AB230"/>
    <w:lvl w:ilvl="0" w:tplc="0809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45F912A3"/>
    <w:multiLevelType w:val="hybridMultilevel"/>
    <w:tmpl w:val="2D00DE46"/>
    <w:lvl w:ilvl="0" w:tplc="6DEEBCBC">
      <w:start w:val="1"/>
      <w:numFmt w:val="decimal"/>
      <w:lvlText w:val="%1."/>
      <w:lvlJc w:val="left"/>
      <w:pPr>
        <w:ind w:left="1080" w:hanging="72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6EF4AF3"/>
    <w:multiLevelType w:val="hybridMultilevel"/>
    <w:tmpl w:val="1BFCE51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3922EA0"/>
    <w:multiLevelType w:val="hybridMultilevel"/>
    <w:tmpl w:val="9F1808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64279F"/>
    <w:multiLevelType w:val="hybridMultilevel"/>
    <w:tmpl w:val="D5D49E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9092753">
    <w:abstractNumId w:val="7"/>
  </w:num>
  <w:num w:numId="2" w16cid:durableId="1185635593">
    <w:abstractNumId w:val="8"/>
  </w:num>
  <w:num w:numId="3" w16cid:durableId="864711243">
    <w:abstractNumId w:val="6"/>
  </w:num>
  <w:num w:numId="4" w16cid:durableId="1432505683">
    <w:abstractNumId w:val="1"/>
  </w:num>
  <w:num w:numId="5" w16cid:durableId="62681320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592943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19483075">
    <w:abstractNumId w:val="2"/>
  </w:num>
  <w:num w:numId="8" w16cid:durableId="162939790">
    <w:abstractNumId w:val="0"/>
  </w:num>
  <w:num w:numId="9" w16cid:durableId="6154797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399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095"/>
    <w:rsid w:val="000267FF"/>
    <w:rsid w:val="00034BE3"/>
    <w:rsid w:val="000355D9"/>
    <w:rsid w:val="00055150"/>
    <w:rsid w:val="000617E5"/>
    <w:rsid w:val="00067130"/>
    <w:rsid w:val="00072E59"/>
    <w:rsid w:val="0008452F"/>
    <w:rsid w:val="00086F5D"/>
    <w:rsid w:val="00092C26"/>
    <w:rsid w:val="001057CB"/>
    <w:rsid w:val="00137C03"/>
    <w:rsid w:val="001647A5"/>
    <w:rsid w:val="0017034C"/>
    <w:rsid w:val="001740D8"/>
    <w:rsid w:val="00175C6D"/>
    <w:rsid w:val="001941C4"/>
    <w:rsid w:val="00197F7B"/>
    <w:rsid w:val="001B0F11"/>
    <w:rsid w:val="001C62BB"/>
    <w:rsid w:val="001C746B"/>
    <w:rsid w:val="001E7021"/>
    <w:rsid w:val="001F2E0F"/>
    <w:rsid w:val="00213C93"/>
    <w:rsid w:val="002166BD"/>
    <w:rsid w:val="0022238B"/>
    <w:rsid w:val="00242198"/>
    <w:rsid w:val="00244F3E"/>
    <w:rsid w:val="002625E0"/>
    <w:rsid w:val="0027438B"/>
    <w:rsid w:val="002918B1"/>
    <w:rsid w:val="0029195F"/>
    <w:rsid w:val="002A0B9A"/>
    <w:rsid w:val="002B361A"/>
    <w:rsid w:val="002D39E9"/>
    <w:rsid w:val="002E7BE6"/>
    <w:rsid w:val="0030259C"/>
    <w:rsid w:val="00306E47"/>
    <w:rsid w:val="00320095"/>
    <w:rsid w:val="0033659B"/>
    <w:rsid w:val="00342A63"/>
    <w:rsid w:val="00352D07"/>
    <w:rsid w:val="00355998"/>
    <w:rsid w:val="003A0D05"/>
    <w:rsid w:val="003E2C02"/>
    <w:rsid w:val="003F02DF"/>
    <w:rsid w:val="003F6D85"/>
    <w:rsid w:val="00453DDB"/>
    <w:rsid w:val="0045450A"/>
    <w:rsid w:val="0045799C"/>
    <w:rsid w:val="00482DB5"/>
    <w:rsid w:val="004C09E2"/>
    <w:rsid w:val="004C267E"/>
    <w:rsid w:val="004D12E8"/>
    <w:rsid w:val="004D4D8B"/>
    <w:rsid w:val="004E3CEF"/>
    <w:rsid w:val="004F7A9B"/>
    <w:rsid w:val="005033D8"/>
    <w:rsid w:val="00523A31"/>
    <w:rsid w:val="00542CB1"/>
    <w:rsid w:val="005442EC"/>
    <w:rsid w:val="00555ACF"/>
    <w:rsid w:val="00555C9B"/>
    <w:rsid w:val="0055678C"/>
    <w:rsid w:val="00565BD0"/>
    <w:rsid w:val="005729CD"/>
    <w:rsid w:val="00576A57"/>
    <w:rsid w:val="005C13A6"/>
    <w:rsid w:val="00621046"/>
    <w:rsid w:val="00650D65"/>
    <w:rsid w:val="0065164A"/>
    <w:rsid w:val="006607EA"/>
    <w:rsid w:val="0067439C"/>
    <w:rsid w:val="006A04AD"/>
    <w:rsid w:val="00711B93"/>
    <w:rsid w:val="00712382"/>
    <w:rsid w:val="00741E0F"/>
    <w:rsid w:val="00786770"/>
    <w:rsid w:val="007D2251"/>
    <w:rsid w:val="007E2A25"/>
    <w:rsid w:val="008055A0"/>
    <w:rsid w:val="00810511"/>
    <w:rsid w:val="00827D9F"/>
    <w:rsid w:val="00855B92"/>
    <w:rsid w:val="00856A0D"/>
    <w:rsid w:val="0086705B"/>
    <w:rsid w:val="00885510"/>
    <w:rsid w:val="00897CBD"/>
    <w:rsid w:val="008A5DD4"/>
    <w:rsid w:val="008A6228"/>
    <w:rsid w:val="008E0DBA"/>
    <w:rsid w:val="008F17DC"/>
    <w:rsid w:val="008F58A0"/>
    <w:rsid w:val="00900C97"/>
    <w:rsid w:val="00901E30"/>
    <w:rsid w:val="00913C81"/>
    <w:rsid w:val="00923CB9"/>
    <w:rsid w:val="00933DD9"/>
    <w:rsid w:val="009345A5"/>
    <w:rsid w:val="00940C3B"/>
    <w:rsid w:val="00957775"/>
    <w:rsid w:val="009C1CDF"/>
    <w:rsid w:val="009D678F"/>
    <w:rsid w:val="00A04872"/>
    <w:rsid w:val="00A10E22"/>
    <w:rsid w:val="00A12C14"/>
    <w:rsid w:val="00A23C5E"/>
    <w:rsid w:val="00A25FB4"/>
    <w:rsid w:val="00A7617B"/>
    <w:rsid w:val="00A85DD6"/>
    <w:rsid w:val="00AD4D0E"/>
    <w:rsid w:val="00AE5242"/>
    <w:rsid w:val="00AF5AF4"/>
    <w:rsid w:val="00B02257"/>
    <w:rsid w:val="00B2676C"/>
    <w:rsid w:val="00B6168D"/>
    <w:rsid w:val="00B6487E"/>
    <w:rsid w:val="00B7684C"/>
    <w:rsid w:val="00BA56B5"/>
    <w:rsid w:val="00BD404E"/>
    <w:rsid w:val="00BD4AF4"/>
    <w:rsid w:val="00C13712"/>
    <w:rsid w:val="00C3660F"/>
    <w:rsid w:val="00C6659C"/>
    <w:rsid w:val="00CB6B33"/>
    <w:rsid w:val="00CD58A2"/>
    <w:rsid w:val="00CF39D5"/>
    <w:rsid w:val="00D025BD"/>
    <w:rsid w:val="00D0462B"/>
    <w:rsid w:val="00D152B6"/>
    <w:rsid w:val="00D2453A"/>
    <w:rsid w:val="00D31CC3"/>
    <w:rsid w:val="00D8752E"/>
    <w:rsid w:val="00DA1053"/>
    <w:rsid w:val="00DA2E4B"/>
    <w:rsid w:val="00DB41FC"/>
    <w:rsid w:val="00DD4B95"/>
    <w:rsid w:val="00E2249C"/>
    <w:rsid w:val="00E31691"/>
    <w:rsid w:val="00E3356F"/>
    <w:rsid w:val="00E335BB"/>
    <w:rsid w:val="00E506F8"/>
    <w:rsid w:val="00E536AF"/>
    <w:rsid w:val="00E56EE4"/>
    <w:rsid w:val="00E622B8"/>
    <w:rsid w:val="00E66D42"/>
    <w:rsid w:val="00E80733"/>
    <w:rsid w:val="00E80C77"/>
    <w:rsid w:val="00EB3D34"/>
    <w:rsid w:val="00ED773A"/>
    <w:rsid w:val="00F0648A"/>
    <w:rsid w:val="00F0734B"/>
    <w:rsid w:val="00F22A16"/>
    <w:rsid w:val="00F4741F"/>
    <w:rsid w:val="00F5654C"/>
    <w:rsid w:val="00F5743B"/>
    <w:rsid w:val="00F61468"/>
    <w:rsid w:val="00F62781"/>
    <w:rsid w:val="00F66EE6"/>
    <w:rsid w:val="00F7236A"/>
    <w:rsid w:val="00F97772"/>
    <w:rsid w:val="00FB1974"/>
    <w:rsid w:val="00FB581C"/>
    <w:rsid w:val="00FB7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7"/>
    <o:shapelayout v:ext="edit">
      <o:idmap v:ext="edit" data="1"/>
    </o:shapelayout>
  </w:shapeDefaults>
  <w:decimalSymbol w:val="."/>
  <w:listSeparator w:val=","/>
  <w14:docId w14:val="67CDE1B1"/>
  <w15:chartTrackingRefBased/>
  <w15:docId w15:val="{6F95B89C-8B7E-4437-96D7-2CF040B6D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200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42CB1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NoSpacing">
    <w:name w:val="No Spacing"/>
    <w:autoRedefine/>
    <w:uiPriority w:val="1"/>
    <w:qFormat/>
    <w:rsid w:val="002625E0"/>
    <w:pPr>
      <w:numPr>
        <w:numId w:val="7"/>
      </w:numPr>
    </w:pPr>
    <w:rPr>
      <w:sz w:val="24"/>
      <w:szCs w:val="24"/>
      <w:lang w:eastAsia="en-US"/>
    </w:rPr>
  </w:style>
  <w:style w:type="character" w:styleId="CommentReference">
    <w:name w:val="annotation reference"/>
    <w:uiPriority w:val="99"/>
    <w:semiHidden/>
    <w:unhideWhenUsed/>
    <w:rsid w:val="00342A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42A6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342A6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2A6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42A63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2A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342A63"/>
    <w:rPr>
      <w:rFonts w:ascii="Segoe UI" w:hAnsi="Segoe UI" w:cs="Segoe UI"/>
      <w:sz w:val="18"/>
      <w:szCs w:val="18"/>
      <w:lang w:eastAsia="en-US"/>
    </w:rPr>
  </w:style>
  <w:style w:type="character" w:styleId="Hyperlink">
    <w:name w:val="Hyperlink"/>
    <w:uiPriority w:val="99"/>
    <w:unhideWhenUsed/>
    <w:rsid w:val="00342A63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2E7BE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2E7BE6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E7BE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2E7BE6"/>
    <w:rPr>
      <w:sz w:val="22"/>
      <w:szCs w:val="22"/>
      <w:lang w:eastAsia="en-US"/>
    </w:rPr>
  </w:style>
  <w:style w:type="paragraph" w:styleId="ListParagraph">
    <w:name w:val="List Paragraph"/>
    <w:aliases w:val="Dot pt,No Spacing1,List Paragraph Char Char Char,Indicator Text,Colorful List - Accent 11,Numbered Para 1,Bullet 1,Bullet Points,MAIN CONTENT,List Paragraph2,Normal numbered,OBC Bullet,List Paragraph12,Bullet Style,F5 List Paragraph"/>
    <w:basedOn w:val="Normal"/>
    <w:link w:val="ListParagraphChar"/>
    <w:uiPriority w:val="34"/>
    <w:qFormat/>
    <w:rsid w:val="005C13A6"/>
    <w:pPr>
      <w:ind w:left="720"/>
      <w:contextualSpacing/>
    </w:pPr>
  </w:style>
  <w:style w:type="character" w:customStyle="1" w:styleId="ListParagraphChar">
    <w:name w:val="List Paragraph Char"/>
    <w:aliases w:val="Dot pt Char,No Spacing1 Char,List Paragraph Char Char Char Char,Indicator Text Char,Colorful List - Accent 11 Char,Numbered Para 1 Char,Bullet 1 Char,Bullet Points Char,MAIN CONTENT Char,List Paragraph2 Char,Normal numbered Char"/>
    <w:link w:val="ListParagraph"/>
    <w:uiPriority w:val="34"/>
    <w:locked/>
    <w:rsid w:val="005C13A6"/>
    <w:rPr>
      <w:sz w:val="22"/>
      <w:szCs w:val="22"/>
      <w:lang w:eastAsia="en-US"/>
    </w:rPr>
  </w:style>
  <w:style w:type="character" w:styleId="UnresolvedMention">
    <w:name w:val="Unresolved Mention"/>
    <w:uiPriority w:val="99"/>
    <w:semiHidden/>
    <w:unhideWhenUsed/>
    <w:rsid w:val="0081051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97F7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arren.garwood@gwent.police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99AE902E7DBC4A90EABF4B87BB7D5D" ma:contentTypeVersion="9" ma:contentTypeDescription="Create a new document." ma:contentTypeScope="" ma:versionID="d7b8005c6b2b5ff70a272f90f4e4d7be">
  <xsd:schema xmlns:xsd="http://www.w3.org/2001/XMLSchema" xmlns:xs="http://www.w3.org/2001/XMLSchema" xmlns:p="http://schemas.microsoft.com/office/2006/metadata/properties" xmlns:ns3="fb6b97cf-7331-40db-be90-6cfa827a7514" targetNamespace="http://schemas.microsoft.com/office/2006/metadata/properties" ma:root="true" ma:fieldsID="3b2750c299449fb4984691610074b909" ns3:_="">
    <xsd:import namespace="fb6b97cf-7331-40db-be90-6cfa827a751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6b97cf-7331-40db-be90-6cfa827a75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7FEE60D-281B-4627-B730-F40239C955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96AE25-07BE-4729-BE5E-8EC63DCCE1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6b97cf-7331-40db-be90-6cfa827a75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5D9D90-FA76-4DFF-9D65-14AE7B3D676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992</Words>
  <Characters>5657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Administrator</Company>
  <LinksUpToDate>false</LinksUpToDate>
  <CharactersWithSpaces>6636</CharactersWithSpaces>
  <SharedDoc>false</SharedDoc>
  <HLinks>
    <vt:vector size="6" baseType="variant">
      <vt:variant>
        <vt:i4>2555918</vt:i4>
      </vt:variant>
      <vt:variant>
        <vt:i4>0</vt:i4>
      </vt:variant>
      <vt:variant>
        <vt:i4>0</vt:i4>
      </vt:variant>
      <vt:variant>
        <vt:i4>5</vt:i4>
      </vt:variant>
      <vt:variant>
        <vt:lpwstr>mailto:Darren.garwood@gwent.police.uk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402451</dc:creator>
  <cp:keywords/>
  <dc:description>Original Content Created Date - 04/03/2021 14:33:00</dc:description>
  <cp:lastModifiedBy>Warren, Nicola</cp:lastModifiedBy>
  <cp:revision>4</cp:revision>
  <dcterms:created xsi:type="dcterms:W3CDTF">2024-09-18T11:17:00Z</dcterms:created>
  <dcterms:modified xsi:type="dcterms:W3CDTF">2024-10-30T13:28:00Z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53d6ce19-ec8e-4e0a-95eb-c64fa05a6b7f</vt:lpwstr>
  </property>
  <property fmtid="{D5CDD505-2E9C-101B-9397-08002B2CF9AE}" pid="3" name="heddluIL">
    <vt:lpwstr>NOT PROTECTIVELY MARKED</vt:lpwstr>
  </property>
  <property fmtid="{D5CDD505-2E9C-101B-9397-08002B2CF9AE}" pid="4" name="heddluVNV">
    <vt:lpwstr>No Visual Mark</vt:lpwstr>
  </property>
  <property fmtid="{D5CDD505-2E9C-101B-9397-08002B2CF9AE}" pid="5" name="Protective Marking Classification">
    <vt:lpwstr>OFFICIAL - NO MARKING SWYDDOGOL-DIM ANGEN MARC</vt:lpwstr>
  </property>
  <property fmtid="{D5CDD505-2E9C-101B-9397-08002B2CF9AE}" pid="6" name="Additional Descriptor">
    <vt:lpwstr/>
  </property>
  <property fmtid="{D5CDD505-2E9C-101B-9397-08002B2CF9AE}" pid="7" name="Impact Level">
    <vt:i4>0</vt:i4>
  </property>
  <property fmtid="{D5CDD505-2E9C-101B-9397-08002B2CF9AE}" pid="8" name="ContentTypeId">
    <vt:lpwstr>0x0101009499AE902E7DBC4A90EABF4B87BB7D5D</vt:lpwstr>
  </property>
  <property fmtid="{D5CDD505-2E9C-101B-9397-08002B2CF9AE}" pid="9" name="MSIP_Label_f2acd28b-79a3-4a0f-b0ff-4b75658b1549_Enabled">
    <vt:lpwstr>true</vt:lpwstr>
  </property>
  <property fmtid="{D5CDD505-2E9C-101B-9397-08002B2CF9AE}" pid="10" name="MSIP_Label_f2acd28b-79a3-4a0f-b0ff-4b75658b1549_SetDate">
    <vt:lpwstr>2022-02-25T09:28:39Z</vt:lpwstr>
  </property>
  <property fmtid="{D5CDD505-2E9C-101B-9397-08002B2CF9AE}" pid="11" name="MSIP_Label_f2acd28b-79a3-4a0f-b0ff-4b75658b1549_Method">
    <vt:lpwstr>Standard</vt:lpwstr>
  </property>
  <property fmtid="{D5CDD505-2E9C-101B-9397-08002B2CF9AE}" pid="12" name="MSIP_Label_f2acd28b-79a3-4a0f-b0ff-4b75658b1549_Name">
    <vt:lpwstr>OFFICIAL</vt:lpwstr>
  </property>
  <property fmtid="{D5CDD505-2E9C-101B-9397-08002B2CF9AE}" pid="13" name="MSIP_Label_f2acd28b-79a3-4a0f-b0ff-4b75658b1549_SiteId">
    <vt:lpwstr>e46c8472-ef5d-4b63-bc74-4a60db42c371</vt:lpwstr>
  </property>
  <property fmtid="{D5CDD505-2E9C-101B-9397-08002B2CF9AE}" pid="14" name="MSIP_Label_f2acd28b-79a3-4a0f-b0ff-4b75658b1549_ActionId">
    <vt:lpwstr>d03e0c39-17fa-40ae-b4e4-1fc7984a3f8f</vt:lpwstr>
  </property>
  <property fmtid="{D5CDD505-2E9C-101B-9397-08002B2CF9AE}" pid="15" name="MSIP_Label_f2acd28b-79a3-4a0f-b0ff-4b75658b1549_ContentBits">
    <vt:lpwstr>0</vt:lpwstr>
  </property>
</Properties>
</file>