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27CDA" w14:textId="77777777" w:rsidR="009B190A" w:rsidRDefault="000B3819" w:rsidP="003D682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60C0A6E" wp14:editId="56F8E61E">
                <wp:simplePos x="0" y="0"/>
                <wp:positionH relativeFrom="column">
                  <wp:posOffset>3065780</wp:posOffset>
                </wp:positionH>
                <wp:positionV relativeFrom="paragraph">
                  <wp:posOffset>0</wp:posOffset>
                </wp:positionV>
                <wp:extent cx="2680335" cy="1766951"/>
                <wp:effectExtent l="0" t="0" r="5715" b="5715"/>
                <wp:wrapSquare wrapText="bothSides"/>
                <wp:docPr id="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17669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6D5EF" w14:textId="77777777" w:rsidR="00F463DF" w:rsidRPr="007141F2" w:rsidRDefault="000B381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7141F2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  <w:lang w:val="cy-GB"/>
                              </w:rPr>
                              <w:t>This document is available in English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0C0A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241.4pt;margin-top:0;width:211.05pt;height:139.1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" stroked="f">
                <v:textbox style="mso-fit-shape-to-text:t">
                  <w:txbxContent>
                    <w:p w14:paraId="6A86D5EF" w14:textId="77777777" w:rsidR="00F463DF" w:rsidRPr="007141F2" w:rsidRDefault="000B3819">
                      <w:pPr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7141F2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20"/>
                          <w:szCs w:val="20"/>
                          <w:lang w:val="cy-GB"/>
                        </w:rPr>
                        <w:t>This document is available in English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3C9814" w14:textId="77777777" w:rsidR="00F463DF" w:rsidRDefault="00F463DF" w:rsidP="003D682F"/>
    <w:p w14:paraId="66A30BC8" w14:textId="77777777" w:rsidR="0098295B" w:rsidRDefault="0098295B" w:rsidP="003D682F"/>
    <w:p w14:paraId="1807F3AA" w14:textId="77777777" w:rsidR="0098295B" w:rsidRDefault="0098295B" w:rsidP="003D682F"/>
    <w:p w14:paraId="041B8BD7" w14:textId="77777777" w:rsidR="00F463DF" w:rsidRDefault="000B3819" w:rsidP="003D682F">
      <w:r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25A0E3AB" wp14:editId="284AD7A3">
            <wp:extent cx="3016250" cy="1397000"/>
            <wp:effectExtent l="0" t="0" r="0" b="0"/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940240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06ABB" w14:textId="77777777" w:rsidR="003D682F" w:rsidRDefault="003D682F" w:rsidP="003D682F"/>
    <w:p w14:paraId="699B678A" w14:textId="77777777" w:rsidR="003D682F" w:rsidRDefault="003D682F" w:rsidP="003D682F">
      <w:pPr>
        <w:jc w:val="center"/>
        <w:rPr>
          <w:sz w:val="44"/>
          <w:szCs w:val="44"/>
        </w:rPr>
      </w:pPr>
    </w:p>
    <w:p w14:paraId="09E010A6" w14:textId="77777777" w:rsidR="003D682F" w:rsidRPr="00D96C87" w:rsidRDefault="000B3819" w:rsidP="003D682F">
      <w:pPr>
        <w:jc w:val="center"/>
        <w:rPr>
          <w:rStyle w:val="BookTitle"/>
          <w:rFonts w:ascii="Arial" w:hAnsi="Arial" w:cs="Arial"/>
          <w:color w:val="002060"/>
          <w:sz w:val="44"/>
          <w:szCs w:val="44"/>
        </w:rPr>
      </w:pPr>
      <w:r w:rsidRPr="00D96C87">
        <w:rPr>
          <w:rStyle w:val="BookTitle"/>
          <w:rFonts w:ascii="Arial" w:hAnsi="Arial" w:cs="Arial"/>
          <w:color w:val="002060"/>
          <w:sz w:val="44"/>
          <w:szCs w:val="44"/>
          <w:lang w:val="cy-GB"/>
        </w:rPr>
        <w:t xml:space="preserve">Swyddfa </w:t>
      </w:r>
      <w:r w:rsidRPr="00D96C87">
        <w:rPr>
          <w:rStyle w:val="BookTitle"/>
          <w:rFonts w:ascii="Arial" w:hAnsi="Arial" w:cs="Arial"/>
          <w:color w:val="002060"/>
          <w:sz w:val="44"/>
          <w:szCs w:val="44"/>
          <w:lang w:val="cy-GB"/>
        </w:rPr>
        <w:br/>
        <w:t xml:space="preserve">Comisiynydd yr Heddlu a Throsedd </w:t>
      </w:r>
      <w:r w:rsidRPr="00D96C87">
        <w:rPr>
          <w:rStyle w:val="BookTitle"/>
          <w:rFonts w:ascii="Arial" w:hAnsi="Arial" w:cs="Arial"/>
          <w:color w:val="002060"/>
          <w:sz w:val="44"/>
          <w:szCs w:val="44"/>
          <w:lang w:val="cy-GB"/>
        </w:rPr>
        <w:br/>
        <w:t>Gwent</w:t>
      </w:r>
    </w:p>
    <w:p w14:paraId="73EB58EA" w14:textId="77777777" w:rsidR="003D682F" w:rsidRPr="00D96C87" w:rsidRDefault="000B3819" w:rsidP="003D682F">
      <w:pPr>
        <w:jc w:val="center"/>
        <w:rPr>
          <w:rStyle w:val="SubtleReference"/>
          <w:rFonts w:ascii="Arial" w:hAnsi="Arial" w:cs="Arial"/>
          <w:color w:val="002060"/>
          <w:sz w:val="44"/>
          <w:szCs w:val="44"/>
        </w:rPr>
      </w:pPr>
      <w:r w:rsidRPr="00D96C87">
        <w:rPr>
          <w:rFonts w:ascii="Arial" w:hAnsi="Arial" w:cs="Arial"/>
          <w:color w:val="002060"/>
          <w:sz w:val="44"/>
          <w:szCs w:val="44"/>
          <w:lang w:val="cy-GB"/>
        </w:rPr>
        <w:br/>
        <w:t xml:space="preserve"> </w:t>
      </w:r>
      <w:r w:rsidRPr="00D96C87">
        <w:rPr>
          <w:rStyle w:val="SubtleReference"/>
          <w:rFonts w:ascii="Arial" w:hAnsi="Arial" w:cs="Arial"/>
          <w:color w:val="002060"/>
          <w:sz w:val="44"/>
          <w:szCs w:val="44"/>
          <w:lang w:val="cy-GB"/>
        </w:rPr>
        <w:t xml:space="preserve">Safonau'r Gymraeg </w:t>
      </w:r>
      <w:r w:rsidRPr="00D96C87">
        <w:rPr>
          <w:rStyle w:val="SubtleReference"/>
          <w:rFonts w:ascii="Arial" w:hAnsi="Arial" w:cs="Arial"/>
          <w:color w:val="002060"/>
          <w:sz w:val="44"/>
          <w:szCs w:val="44"/>
          <w:lang w:val="cy-GB"/>
        </w:rPr>
        <w:br/>
        <w:t>Adroddiad Cydymffurfio Blynyddol 2022/23</w:t>
      </w:r>
    </w:p>
    <w:p w14:paraId="26BEF415" w14:textId="77777777" w:rsidR="003D682F" w:rsidRDefault="003D682F" w:rsidP="003D682F"/>
    <w:p w14:paraId="06A692D6" w14:textId="77777777" w:rsidR="003D682F" w:rsidRDefault="003D682F" w:rsidP="003D682F"/>
    <w:p w14:paraId="3F5BE0FA" w14:textId="77777777" w:rsidR="003D682F" w:rsidRDefault="003D682F" w:rsidP="003D682F"/>
    <w:p w14:paraId="42D2AA5E" w14:textId="77777777" w:rsidR="003D682F" w:rsidRDefault="003D682F" w:rsidP="003D682F"/>
    <w:p w14:paraId="26DE9FEE" w14:textId="77777777" w:rsidR="003D682F" w:rsidRDefault="003D682F" w:rsidP="003D682F"/>
    <w:p w14:paraId="45AA47C0" w14:textId="77777777" w:rsidR="003D682F" w:rsidRDefault="003D682F" w:rsidP="003D682F"/>
    <w:p w14:paraId="308F65DF" w14:textId="77777777" w:rsidR="003D682F" w:rsidRDefault="003D682F" w:rsidP="003D682F"/>
    <w:p w14:paraId="0843DCAE" w14:textId="77777777" w:rsidR="003D682F" w:rsidRDefault="003D682F" w:rsidP="003D682F"/>
    <w:p w14:paraId="2E75A952" w14:textId="77777777" w:rsidR="003D682F" w:rsidRPr="001F12A4" w:rsidRDefault="000B3819" w:rsidP="003D682F">
      <w:pPr>
        <w:rPr>
          <w:rFonts w:ascii="Arial" w:hAnsi="Arial" w:cs="Arial"/>
          <w:i/>
          <w:iCs/>
          <w:sz w:val="44"/>
          <w:szCs w:val="44"/>
        </w:rPr>
      </w:pPr>
      <w:r w:rsidRPr="001F12A4">
        <w:rPr>
          <w:rFonts w:ascii="Arial" w:hAnsi="Arial" w:cs="Arial"/>
          <w:i/>
          <w:iCs/>
          <w:sz w:val="44"/>
          <w:szCs w:val="44"/>
          <w:lang w:val="cy-GB"/>
        </w:rPr>
        <w:br w:type="page"/>
      </w:r>
    </w:p>
    <w:p w14:paraId="72ED8BC6" w14:textId="77777777" w:rsidR="00FF0F84" w:rsidRDefault="000B3819" w:rsidP="00FF0F84">
      <w:pPr>
        <w:spacing w:line="480" w:lineRule="auto"/>
        <w:rPr>
          <w:rFonts w:ascii="Arial" w:hAnsi="Arial" w:cs="Arial"/>
          <w:sz w:val="24"/>
          <w:szCs w:val="24"/>
        </w:rPr>
      </w:pPr>
      <w:r w:rsidRPr="00880A1B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3F4AC0" wp14:editId="49238CFA">
                <wp:simplePos x="0" y="0"/>
                <wp:positionH relativeFrom="column">
                  <wp:posOffset>-123190</wp:posOffset>
                </wp:positionH>
                <wp:positionV relativeFrom="paragraph">
                  <wp:posOffset>0</wp:posOffset>
                </wp:positionV>
                <wp:extent cx="6022340" cy="960755"/>
                <wp:effectExtent l="0" t="0" r="0" b="0"/>
                <wp:wrapSquare wrapText="bothSides"/>
                <wp:docPr id="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2340" cy="96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EFCB8" w14:textId="77777777" w:rsidR="00FF0F84" w:rsidRPr="003C0779" w:rsidRDefault="000B3819" w:rsidP="003C0779">
                            <w:pPr>
                              <w:pStyle w:val="Heading1"/>
                              <w:rPr>
                                <w:b/>
                                <w:bCs/>
                              </w:rPr>
                            </w:pPr>
                            <w:r w:rsidRPr="003C0779">
                              <w:rPr>
                                <w:b/>
                                <w:bCs/>
                                <w:lang w:val="cy-GB"/>
                              </w:rPr>
                              <w:t>CYNNWYS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F4AC0" id="_x0000_s1027" type="#_x0000_t202" alt="&quot;&quot;" style="position:absolute;margin-left:-9.7pt;margin-top:0;width:474.2pt;height:75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" stroked="f">
                <v:textbox>
                  <w:txbxContent>
                    <w:p w14:paraId="505EFCB8" w14:textId="77777777" w:rsidR="00FF0F84" w:rsidRPr="003C0779" w:rsidRDefault="000B3819" w:rsidP="003C0779">
                      <w:pPr>
                        <w:pStyle w:val="Heading1"/>
                        <w:rPr>
                          <w:b/>
                          <w:bCs/>
                        </w:rPr>
                      </w:pPr>
                      <w:r w:rsidRPr="003C0779">
                        <w:rPr>
                          <w:b/>
                          <w:bCs/>
                          <w:lang w:val="cy-GB"/>
                        </w:rPr>
                        <w:t>CYNNWYS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1814BB" w14:textId="77777777" w:rsidR="003D682F" w:rsidRPr="002B2A51" w:rsidRDefault="000B3819" w:rsidP="00FF0F84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Rhagair Comisiynydd yr Heddlu a Throsedd</w:t>
      </w:r>
    </w:p>
    <w:p w14:paraId="1CE00FB2" w14:textId="77777777" w:rsidR="003D682F" w:rsidRPr="002B2A51" w:rsidRDefault="000B3819" w:rsidP="003D682F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2B2A51">
        <w:rPr>
          <w:rFonts w:ascii="Arial" w:hAnsi="Arial" w:cs="Arial"/>
          <w:sz w:val="24"/>
          <w:szCs w:val="24"/>
          <w:lang w:val="cy-GB"/>
        </w:rPr>
        <w:t>Cyflawniadau</w:t>
      </w:r>
    </w:p>
    <w:p w14:paraId="5AC6D742" w14:textId="77777777" w:rsidR="003D682F" w:rsidRPr="002B2A51" w:rsidRDefault="000B3819" w:rsidP="003D682F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2B2A51">
        <w:rPr>
          <w:rFonts w:ascii="Arial" w:hAnsi="Arial" w:cs="Arial"/>
          <w:sz w:val="24"/>
          <w:szCs w:val="24"/>
          <w:lang w:val="cy-GB"/>
        </w:rPr>
        <w:t>Strategaeth y Gymraeg ar y Cyd</w:t>
      </w:r>
    </w:p>
    <w:p w14:paraId="193CF6A4" w14:textId="77777777" w:rsidR="003D682F" w:rsidRPr="00335792" w:rsidRDefault="000B3819" w:rsidP="003D682F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Cydymffurfiaeth â Safonau'r Gymraeg</w:t>
      </w:r>
    </w:p>
    <w:p w14:paraId="52CEA820" w14:textId="77777777" w:rsidR="003D682F" w:rsidRPr="00212A1C" w:rsidRDefault="000B3819" w:rsidP="00212A1C">
      <w:pPr>
        <w:spacing w:line="48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3.1 Cwynion yn ymwneud â gwasanaethau Cymraeg</w:t>
      </w:r>
    </w:p>
    <w:p w14:paraId="5D14B674" w14:textId="77777777" w:rsidR="003D682F" w:rsidRPr="00212A1C" w:rsidRDefault="000B3819" w:rsidP="00212A1C">
      <w:pPr>
        <w:spacing w:line="48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3.2 Swyddi a hysbysebwyd yn 2022/23</w:t>
      </w:r>
    </w:p>
    <w:p w14:paraId="7EA87061" w14:textId="77777777" w:rsidR="003D682F" w:rsidRPr="00212A1C" w:rsidRDefault="000B3819" w:rsidP="00212A1C">
      <w:pPr>
        <w:spacing w:line="48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3.3 Hyfforddiant</w:t>
      </w:r>
    </w:p>
    <w:p w14:paraId="1EEC3D30" w14:textId="77777777" w:rsidR="003D682F" w:rsidRPr="00212A1C" w:rsidRDefault="000B3819" w:rsidP="00212A1C">
      <w:pPr>
        <w:spacing w:line="48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3.4 Sgiliau Cymraeg Cyflogeion</w:t>
      </w:r>
    </w:p>
    <w:p w14:paraId="67F42F54" w14:textId="77777777" w:rsidR="003D682F" w:rsidRPr="00212A1C" w:rsidRDefault="000B3819" w:rsidP="00212A1C">
      <w:pPr>
        <w:spacing w:line="48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3.5 Monitro a Goruchwylio </w:t>
      </w:r>
      <w:r>
        <w:rPr>
          <w:rFonts w:ascii="Arial" w:hAnsi="Arial" w:cs="Arial"/>
          <w:sz w:val="24"/>
          <w:szCs w:val="24"/>
          <w:lang w:val="cy-GB"/>
        </w:rPr>
        <w:t>Cydymffurfiaeth â'r Safonau</w:t>
      </w:r>
    </w:p>
    <w:p w14:paraId="1DC8A201" w14:textId="77777777" w:rsidR="003D682F" w:rsidRPr="002B2A51" w:rsidRDefault="000B3819" w:rsidP="003D682F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Cydymffurfiaeth â Safonau Darparu Gwasanaeth</w:t>
      </w:r>
    </w:p>
    <w:p w14:paraId="34FBB6D6" w14:textId="77777777" w:rsidR="003D682F" w:rsidRDefault="000B3819" w:rsidP="003D682F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Cydymffurfiaeth â Safonau Llunio Polisi</w:t>
      </w:r>
    </w:p>
    <w:p w14:paraId="37A20B9B" w14:textId="77777777" w:rsidR="003D682F" w:rsidRDefault="000B3819" w:rsidP="003D682F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Cydymffurfiaeth â Safonau Gweithredol</w:t>
      </w:r>
    </w:p>
    <w:p w14:paraId="5EA4074F" w14:textId="77777777" w:rsidR="003D682F" w:rsidRDefault="000B3819" w:rsidP="003D682F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Heriau</w:t>
      </w:r>
    </w:p>
    <w:p w14:paraId="55B93EE9" w14:textId="77777777" w:rsidR="003D682F" w:rsidRDefault="000B3819" w:rsidP="003D682F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Cysylltu â ni</w:t>
      </w:r>
    </w:p>
    <w:p w14:paraId="3EAF48FC" w14:textId="77777777" w:rsidR="003D682F" w:rsidRPr="002B2A51" w:rsidRDefault="000B3819" w:rsidP="003D682F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Atodiad: Diffiniadau Heddluoedd Cymru o Lefelau Sgiliau Cymraeg </w:t>
      </w:r>
    </w:p>
    <w:p w14:paraId="658FCB4E" w14:textId="77777777" w:rsidR="003D682F" w:rsidRDefault="003D682F" w:rsidP="003D682F"/>
    <w:p w14:paraId="58774E6B" w14:textId="77777777" w:rsidR="00EA31CC" w:rsidRDefault="000B3819" w:rsidP="009C659E">
      <w:pPr>
        <w:jc w:val="both"/>
        <w:rPr>
          <w:rFonts w:ascii="Arial" w:hAnsi="Arial" w:cs="Arial"/>
          <w:sz w:val="24"/>
          <w:szCs w:val="24"/>
        </w:rPr>
      </w:pPr>
      <w:r w:rsidRPr="00880A1B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E43BDE" wp14:editId="15D9A6D1">
                <wp:simplePos x="0" y="0"/>
                <wp:positionH relativeFrom="column">
                  <wp:posOffset>-81596</wp:posOffset>
                </wp:positionH>
                <wp:positionV relativeFrom="paragraph">
                  <wp:posOffset>-591</wp:posOffset>
                </wp:positionV>
                <wp:extent cx="6007100" cy="905510"/>
                <wp:effectExtent l="0" t="0" r="0" b="889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37B6A" w14:textId="77777777" w:rsidR="00880A1B" w:rsidRPr="003C0779" w:rsidRDefault="000B3819" w:rsidP="003C0779">
                            <w:pPr>
                              <w:pStyle w:val="Heading1"/>
                              <w:rPr>
                                <w:b/>
                                <w:bCs/>
                              </w:rPr>
                            </w:pPr>
                            <w:r w:rsidRPr="003C0779">
                              <w:rPr>
                                <w:b/>
                                <w:bCs/>
                                <w:lang w:val="cy-GB"/>
                              </w:rPr>
                              <w:t>RHAGAIR COMISIYNYDD YR HEDDLU A THROSEDD GWENT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43BDE" id="_x0000_s1028" type="#_x0000_t202" alt="&quot;&quot;" style="position:absolute;left:0;text-align:left;margin-left:-6.4pt;margin-top:-.05pt;width:473pt;height:7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" stroked="f">
                <v:textbox>
                  <w:txbxContent>
                    <w:p w14:paraId="3AF37B6A" w14:textId="77777777" w:rsidR="00880A1B" w:rsidRPr="003C0779" w:rsidRDefault="000B3819" w:rsidP="003C0779">
                      <w:pPr>
                        <w:pStyle w:val="Heading1"/>
                        <w:rPr>
                          <w:b/>
                          <w:bCs/>
                        </w:rPr>
                      </w:pPr>
                      <w:r w:rsidRPr="003C0779">
                        <w:rPr>
                          <w:b/>
                          <w:bCs/>
                          <w:lang w:val="cy-GB"/>
                        </w:rPr>
                        <w:t>RHAGAIR COMISIYNYDD YR HEDDLU A THROSEDD GWENT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0C7D">
        <w:rPr>
          <w:rFonts w:ascii="Arial" w:hAnsi="Arial" w:cs="Arial"/>
          <w:sz w:val="24"/>
          <w:szCs w:val="24"/>
          <w:lang w:val="cy-GB"/>
        </w:rPr>
        <w:br/>
        <w:t xml:space="preserve">Rwyf yn falch o gyhoeddi'r Adroddiad Blynyddol Cydymffurfiaeth â Safonau'r Gymraeg hwn, sy'n dangos y cynnydd a wnaed gan Swyddfa Comisiynydd yr Heddlu a Throsedd yn ystod y flwyddyn ddiwethaf. </w:t>
      </w:r>
    </w:p>
    <w:p w14:paraId="74084BF7" w14:textId="7B34432C" w:rsidR="00CD535D" w:rsidRDefault="000B3819" w:rsidP="00CD535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Dyma'r trydydd adroddiad ar </w:t>
      </w:r>
      <w:r>
        <w:rPr>
          <w:rFonts w:ascii="Arial" w:hAnsi="Arial" w:cs="Arial"/>
          <w:i/>
          <w:iCs/>
          <w:sz w:val="24"/>
          <w:szCs w:val="24"/>
          <w:lang w:val="cy-GB"/>
        </w:rPr>
        <w:t>Strategaeth y Gymraeg ar y Cyd 2021-2025</w:t>
      </w:r>
      <w:r>
        <w:rPr>
          <w:rFonts w:ascii="Arial" w:hAnsi="Arial" w:cs="Arial"/>
          <w:sz w:val="24"/>
          <w:szCs w:val="24"/>
          <w:lang w:val="cy-GB"/>
        </w:rPr>
        <w:t xml:space="preserve"> Swyddfa Comisiynydd yr Heddlu a Throsedd a Heddlu Gwent.</w:t>
      </w:r>
      <w:r w:rsidR="0040153A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>Mae'n canolbwyntio ar y gofynion adrodd a gynhwysir yn Safonau'r Gymraeg sy'n berthnasol i mi fel Comisiynydd yr Heddlu a Throsedd, yn ogystal â darparu gwybodaeth ynghylch sut rydym wedi gweithio i gyflawni'r prif addewidion yn y Strategaeth a'n cyflawnia</w:t>
      </w:r>
      <w:r>
        <w:rPr>
          <w:rFonts w:ascii="Arial" w:hAnsi="Arial" w:cs="Arial"/>
          <w:sz w:val="24"/>
          <w:szCs w:val="24"/>
          <w:lang w:val="cy-GB"/>
        </w:rPr>
        <w:t xml:space="preserve">dau eraill yn ystod y flwyddyn.  </w:t>
      </w:r>
    </w:p>
    <w:p w14:paraId="7D572E8D" w14:textId="24E93CBA" w:rsidR="00EA31CC" w:rsidRDefault="000B3819" w:rsidP="00EA31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Mae'r Prif Gwnstabl a mi yn gwbl ymroddedig i sicrhau y gall aelodau'r cyhoedd ddefnyddio'r Gymraeg i gael mynediad at y gwasanaethau rydym yn eu darparu o ddydd i ddydd. Fel gwasanaeth plismona, rydym yn parhau i ymgorffo</w:t>
      </w:r>
      <w:r>
        <w:rPr>
          <w:rFonts w:ascii="Arial" w:hAnsi="Arial" w:cs="Arial"/>
          <w:sz w:val="24"/>
          <w:szCs w:val="24"/>
          <w:lang w:val="cy-GB"/>
        </w:rPr>
        <w:t xml:space="preserve">ri'r defnydd o'r Gymraeg yn ein busnes bob dydd yn y gweithle a gyda'n cymunedau.  </w:t>
      </w:r>
    </w:p>
    <w:p w14:paraId="14A1BFC0" w14:textId="1F01D8DC" w:rsidR="0013401E" w:rsidRDefault="000B3819" w:rsidP="004B6F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Mae cynyddu ein gallu i ddarparu gwasanaethau dwyieithog i ddinasyddion Gwent yn parhau i fod yn flaenoriaeth. Byddwn yn parhau i weithio gyda Heddlu Gwent a phartneriaid e</w:t>
      </w:r>
      <w:r>
        <w:rPr>
          <w:rFonts w:ascii="Arial" w:hAnsi="Arial" w:cs="Arial"/>
          <w:sz w:val="24"/>
          <w:szCs w:val="24"/>
          <w:lang w:val="cy-GB"/>
        </w:rPr>
        <w:t>raill i ganfod arferion gwell ac arloesol i'n cynorthwyo ni i gyflawni'r amcanion a amlinellir yn y Strategaeth a chydymffurfio â’n safonau perthnasol.</w:t>
      </w:r>
    </w:p>
    <w:p w14:paraId="1C45EB37" w14:textId="77777777" w:rsidR="00A24286" w:rsidRDefault="000B3819" w:rsidP="00A2428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31796">
        <w:rPr>
          <w:rFonts w:ascii="Arial" w:hAnsi="Arial" w:cs="Arial"/>
          <w:sz w:val="24"/>
          <w:szCs w:val="24"/>
          <w:lang w:val="cy-GB"/>
        </w:rPr>
        <w:t>Rwyf yn gobeithio y byddwch yn mwynhau darllen am y cynnydd rydym wedi ei wneud eleni ac estynnaf wahodd</w:t>
      </w:r>
      <w:r w:rsidRPr="00A31796">
        <w:rPr>
          <w:rFonts w:ascii="Arial" w:hAnsi="Arial" w:cs="Arial"/>
          <w:sz w:val="24"/>
          <w:szCs w:val="24"/>
          <w:lang w:val="cy-GB"/>
        </w:rPr>
        <w:t>iad i chi gysylltu â ni os oes gennych chi unrhyw sylwadau neu awgrymiadau ynghylch sut y gallwn barhau i wella'r ffordd rydym yn darparu ein gwasanaethau'n ddwyieithog.</w:t>
      </w:r>
    </w:p>
    <w:p w14:paraId="415D54E1" w14:textId="77777777" w:rsidR="00A24286" w:rsidRDefault="000B3819" w:rsidP="00A2428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9E15A72" wp14:editId="35579BEF">
            <wp:extent cx="1738116" cy="470740"/>
            <wp:effectExtent l="0" t="0" r="0" b="5715"/>
            <wp:docPr id="1" name="Picture 1" descr="Jeff Cuthbert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52621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8916" cy="476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E028C" w14:textId="77777777" w:rsidR="007B4665" w:rsidRDefault="000B3819" w:rsidP="007B46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Jeff Cuthbert, BSc., MCIPD</w:t>
      </w:r>
    </w:p>
    <w:p w14:paraId="47048149" w14:textId="77777777" w:rsidR="007B4665" w:rsidRDefault="000B3819" w:rsidP="007B46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Comisiynydd yr Heddlu a Throsedd Gwent</w:t>
      </w:r>
    </w:p>
    <w:p w14:paraId="12E0B1DA" w14:textId="77777777" w:rsidR="007B4665" w:rsidRDefault="007B4665" w:rsidP="00A2428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113B3FD" w14:textId="77777777" w:rsidR="007B4665" w:rsidRDefault="007B4665" w:rsidP="00A2428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BECC8CC" w14:textId="77777777" w:rsidR="007B4665" w:rsidRDefault="007B4665" w:rsidP="00A2428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5E03CC9" w14:textId="77777777" w:rsidR="007B4665" w:rsidRDefault="007B4665" w:rsidP="00A2428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688BC77" w14:textId="77777777" w:rsidR="007B4665" w:rsidRDefault="007B4665" w:rsidP="00A2428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6B30C15" w14:textId="77777777" w:rsidR="007B4665" w:rsidRDefault="007B4665" w:rsidP="00A2428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DE335DB" w14:textId="22CB6604" w:rsidR="00F247BD" w:rsidRDefault="000B3819" w:rsidP="000344E6">
      <w:pPr>
        <w:pStyle w:val="Heading2"/>
        <w:rPr>
          <w:b/>
          <w:bCs/>
          <w:lang w:val="cy-GB"/>
        </w:rPr>
      </w:pPr>
      <w:r w:rsidRPr="00880A1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05F577" wp14:editId="68A6C7AB">
                <wp:simplePos x="0" y="0"/>
                <wp:positionH relativeFrom="column">
                  <wp:posOffset>-79375</wp:posOffset>
                </wp:positionH>
                <wp:positionV relativeFrom="paragraph">
                  <wp:posOffset>0</wp:posOffset>
                </wp:positionV>
                <wp:extent cx="5969635" cy="922655"/>
                <wp:effectExtent l="0" t="0" r="0" b="0"/>
                <wp:wrapSquare wrapText="bothSides"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635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D4D79" w14:textId="77777777" w:rsidR="007B4665" w:rsidRPr="00F42ECD" w:rsidRDefault="000B3819" w:rsidP="00F42ECD">
                            <w:pPr>
                              <w:pStyle w:val="Heading1"/>
                              <w:rPr>
                                <w:b/>
                                <w:bCs/>
                              </w:rPr>
                            </w:pPr>
                            <w:r w:rsidRPr="00F42ECD">
                              <w:rPr>
                                <w:b/>
                                <w:bCs/>
                                <w:lang w:val="cy-GB"/>
                              </w:rPr>
                              <w:t xml:space="preserve">1 </w:t>
                            </w:r>
                            <w:r w:rsidRPr="00F42ECD">
                              <w:rPr>
                                <w:b/>
                                <w:bCs/>
                                <w:lang w:val="cy-GB"/>
                              </w:rPr>
                              <w:t>CYFLAWNIADAU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5F577" id="_x0000_s1029" type="#_x0000_t202" alt="&quot;&quot;" style="position:absolute;margin-left:-6.25pt;margin-top:0;width:470.05pt;height:72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" stroked="f">
                <v:textbox>
                  <w:txbxContent>
                    <w:p w14:paraId="07DD4D79" w14:textId="77777777" w:rsidR="007B4665" w:rsidRPr="00F42ECD" w:rsidRDefault="000B3819" w:rsidP="00F42ECD">
                      <w:pPr>
                        <w:pStyle w:val="Heading1"/>
                        <w:rPr>
                          <w:b/>
                          <w:bCs/>
                        </w:rPr>
                      </w:pPr>
                      <w:r w:rsidRPr="00F42ECD">
                        <w:rPr>
                          <w:b/>
                          <w:bCs/>
                          <w:lang w:val="cy-GB"/>
                        </w:rPr>
                        <w:t xml:space="preserve">1 </w:t>
                      </w:r>
                      <w:r w:rsidRPr="00F42ECD">
                        <w:rPr>
                          <w:b/>
                          <w:bCs/>
                          <w:lang w:val="cy-GB"/>
                        </w:rPr>
                        <w:t>CYFLAWNIADAU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1026">
        <w:rPr>
          <w:lang w:val="cy-GB"/>
        </w:rPr>
        <w:br/>
      </w:r>
      <w:r w:rsidR="00051026">
        <w:rPr>
          <w:b/>
          <w:bCs/>
          <w:lang w:val="cy-GB"/>
        </w:rPr>
        <w:t>Ymgysylltu yn Gymraeg</w:t>
      </w:r>
    </w:p>
    <w:p w14:paraId="70157500" w14:textId="77777777" w:rsidR="0040153A" w:rsidRPr="0040153A" w:rsidRDefault="0040153A" w:rsidP="0040153A">
      <w:pPr>
        <w:rPr>
          <w:lang w:val="cy-GB"/>
        </w:rPr>
      </w:pPr>
    </w:p>
    <w:p w14:paraId="3095DD30" w14:textId="14CD365B" w:rsidR="00F94F73" w:rsidRDefault="000B3819" w:rsidP="005962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Yn ystod 2022/23, canolbwyntiodd Swyddfa Comisiynydd yr Heddlu a Throsedd (Swyddfa'r Comisiynydd) ar ymgysylltu gyda'n cymunedau Cymraeg eu hiaith.  Rhwng mis Hydref 2022 a mis Ionawr 2023, gwnaethom gynnal dau </w:t>
      </w:r>
      <w:r>
        <w:rPr>
          <w:rFonts w:ascii="Arial" w:hAnsi="Arial" w:cs="Arial"/>
          <w:sz w:val="24"/>
          <w:szCs w:val="24"/>
          <w:lang w:val="cy-GB"/>
        </w:rPr>
        <w:t>arolwg cyhoeddus trwy gyfres o ddigwyddiadau cyhoeddus ar draws ardal pob cyngor, ynghyd ag arolwg ar-lein. Cynhaliwyd y prif arolygon yn ddwyieithog a chafodd dolen i'r fersiwn Gymraeg ei hyrwyddo'n rhagweithiol gan y rhwydweithiau Cymraeg yng Ngwent.</w:t>
      </w:r>
    </w:p>
    <w:p w14:paraId="005350FC" w14:textId="77777777" w:rsidR="00252B66" w:rsidRDefault="000B3819" w:rsidP="005962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Ar </w:t>
      </w:r>
      <w:r>
        <w:rPr>
          <w:rFonts w:ascii="Arial" w:hAnsi="Arial" w:cs="Arial"/>
          <w:sz w:val="24"/>
          <w:szCs w:val="24"/>
          <w:lang w:val="cy-GB"/>
        </w:rPr>
        <w:t>gyfer yr arolwg ar y praesept, cyfran y dreth gyngor sy'n cael ei dyrannu i'r Comisiynydd, cawsom 1,167 ymateb, gyda phedwar o bobl yn dewis rhoi adborth yn Gymraeg. Ar gyfer yr arolwg ar ddarpariaeth ystadau'r heddlu, cawsom 1,009 ymateb, gyda thri o bobl</w:t>
      </w:r>
      <w:r>
        <w:rPr>
          <w:rFonts w:ascii="Arial" w:hAnsi="Arial" w:cs="Arial"/>
          <w:sz w:val="24"/>
          <w:szCs w:val="24"/>
          <w:lang w:val="cy-GB"/>
        </w:rPr>
        <w:t xml:space="preserve"> yn dewis cwblhau'r fersiwn Gymraeg. </w:t>
      </w:r>
    </w:p>
    <w:p w14:paraId="17567F28" w14:textId="77777777" w:rsidR="009523AE" w:rsidRDefault="000B3819" w:rsidP="005962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Ers mis Mehefin 2020, mae Swyddfa'r Comisiynydd wedi lansio cyfrif Facebook Cymraeg ar wahân </w:t>
      </w:r>
      <w:hyperlink r:id="rId10" w:history="1">
        <w:r w:rsidR="00467900" w:rsidRPr="00467900">
          <w:rPr>
            <w:rStyle w:val="Hyperlink"/>
            <w:rFonts w:ascii="Arial" w:hAnsi="Arial" w:cs="Arial"/>
            <w:sz w:val="24"/>
            <w:szCs w:val="24"/>
            <w:lang w:val="cy-GB"/>
          </w:rPr>
          <w:t>Swyddfa Comisiynydd yr Heddlu a Throseddu Gwent | Facebook</w:t>
        </w:r>
      </w:hyperlink>
      <w:r>
        <w:rPr>
          <w:rFonts w:ascii="Arial" w:hAnsi="Arial" w:cs="Arial"/>
          <w:sz w:val="24"/>
          <w:szCs w:val="24"/>
          <w:lang w:val="cy-GB"/>
        </w:rPr>
        <w:t xml:space="preserve"> i sicrhau bod dilynwyr yn gallu gweld cynnwys wedi ei gyhoeddi yn eu dewis iaith  Rydym wedi parhau i hyrwyddo ein gwasanaeth cyfryngau cymdeithasol Cymraeg a gwelsom nifer cyson o ddilynwyr o gymharu â'r llynedd. Er bod hyn yn gada</w:t>
      </w:r>
      <w:r>
        <w:rPr>
          <w:rFonts w:ascii="Arial" w:hAnsi="Arial" w:cs="Arial"/>
          <w:sz w:val="24"/>
          <w:szCs w:val="24"/>
          <w:lang w:val="cy-GB"/>
        </w:rPr>
        <w:t xml:space="preserve">rnhaol, mae nifer y dilynwyr yn dal yn isel, ac rydym yn ymchwilio i ffyrdd newydd i gyrraedd mwy o bobl. </w:t>
      </w:r>
    </w:p>
    <w:p w14:paraId="6C58F06E" w14:textId="77777777" w:rsidR="00933F36" w:rsidRDefault="000B3819" w:rsidP="005962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Rydym wedi parhau i ddarparu'r fersiwn Gymraeg o'n e-fwletin i bobl sy'n tanysgrifio. Mae nifer y tanysgrifwyr wedi bod yn sefydlog yn ystod y flwydd</w:t>
      </w:r>
      <w:r>
        <w:rPr>
          <w:rFonts w:ascii="Arial" w:hAnsi="Arial" w:cs="Arial"/>
          <w:sz w:val="24"/>
          <w:szCs w:val="24"/>
          <w:lang w:val="cy-GB"/>
        </w:rPr>
        <w:t xml:space="preserve">yn, a byddwn yn parhau i godi ymwybyddiaeth o'r gwasanaeth hwn ymysg ein cymunedau (gweler adran 4 isod). </w:t>
      </w:r>
    </w:p>
    <w:p w14:paraId="2B0C9E6F" w14:textId="77777777" w:rsidR="00FF2C38" w:rsidRPr="00A95795" w:rsidRDefault="000B3819" w:rsidP="00F42ECD">
      <w:pPr>
        <w:pStyle w:val="Heading2"/>
      </w:pPr>
      <w:r>
        <w:rPr>
          <w:lang w:val="cy-GB"/>
        </w:rPr>
        <w:br/>
      </w:r>
      <w:r>
        <w:rPr>
          <w:b/>
          <w:bCs/>
          <w:lang w:val="cy-GB"/>
        </w:rPr>
        <w:t>Hygyrchedd</w:t>
      </w:r>
    </w:p>
    <w:p w14:paraId="1E26D8BA" w14:textId="002B72A4" w:rsidR="00EF7D00" w:rsidRDefault="000B3819" w:rsidP="005962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Cwblhawyd y gwaith o ail adeiladu gwefan ddwyieithog Swyddfa’r Comisiynydd ar ddechrau 2022/23. Mae gwelliant i'r swyddogaeth weinyddol y</w:t>
      </w:r>
      <w:r>
        <w:rPr>
          <w:rFonts w:ascii="Arial" w:hAnsi="Arial" w:cs="Arial"/>
          <w:sz w:val="24"/>
          <w:szCs w:val="24"/>
          <w:lang w:val="cy-GB"/>
        </w:rPr>
        <w:t>n rhoi mwy o gymorth i staff Swyddfa'r Comisiynydd uwchlwytho a chyhoeddi cynnwys yn y Gymraeg, a thrwy hynny wella ein prosesau cyhoeddi ar y wefan. Mae pob tudalen ar gael yn ddwyieithog ac mae dogfennau sydd wedi cael eu cyhoeddi ar gael yn Gymraeg ar g</w:t>
      </w:r>
      <w:r>
        <w:rPr>
          <w:rFonts w:ascii="Arial" w:hAnsi="Arial" w:cs="Arial"/>
          <w:sz w:val="24"/>
          <w:szCs w:val="24"/>
          <w:lang w:val="cy-GB"/>
        </w:rPr>
        <w:t xml:space="preserve">ais hefyd. </w:t>
      </w:r>
    </w:p>
    <w:p w14:paraId="53550739" w14:textId="77777777" w:rsidR="00A95795" w:rsidRDefault="00A95795" w:rsidP="00A2428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00303A2" w14:textId="77777777" w:rsidR="00A95795" w:rsidRPr="008A663B" w:rsidRDefault="000B3819" w:rsidP="00F42ECD">
      <w:pPr>
        <w:pStyle w:val="Heading2"/>
        <w:rPr>
          <w:b/>
          <w:bCs/>
        </w:rPr>
      </w:pPr>
      <w:r w:rsidRPr="008A663B">
        <w:rPr>
          <w:b/>
          <w:bCs/>
          <w:lang w:val="cy-GB"/>
        </w:rPr>
        <w:t>Monitro a Hunanasesu Perfformiad o ran Cydymffurfio â Safonau'r Gymraeg</w:t>
      </w:r>
    </w:p>
    <w:p w14:paraId="0EAEFCE0" w14:textId="17F33864" w:rsidR="00AF5AF7" w:rsidRDefault="000B3819" w:rsidP="00523297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Mae Swyddfa'r Comisiynydd yn cynnal Cynllun Gweithredu'r Gymraeg seiliedig ar risg ac mae'n cynnal archwiliadau blynyddol i adolygu cydymffurfiaeth gyda'r safonau </w:t>
      </w:r>
      <w:r>
        <w:rPr>
          <w:rFonts w:ascii="Arial" w:hAnsi="Arial" w:cs="Arial"/>
          <w:sz w:val="24"/>
          <w:szCs w:val="24"/>
          <w:lang w:val="cy-GB"/>
        </w:rPr>
        <w:lastRenderedPageBreak/>
        <w:t>perthnas</w:t>
      </w:r>
      <w:r>
        <w:rPr>
          <w:rFonts w:ascii="Arial" w:hAnsi="Arial" w:cs="Arial"/>
          <w:sz w:val="24"/>
          <w:szCs w:val="24"/>
          <w:lang w:val="cy-GB"/>
        </w:rPr>
        <w:t>ol. Rydym yn parhau i gydnabod heriau o ran ein gallu i ddarparu gwasanaeth ffôn gwirioneddol ddwyieithog. Rydym yn parhau i weithio gyda Heddlu Gwent i ddarparu gwasanaethau Derbynfa dwyieithog i'r cyhoedd yn y Pencadlys.  Yn y ddau achos, rydym yn ceisio</w:t>
      </w:r>
      <w:r>
        <w:rPr>
          <w:rFonts w:ascii="Arial" w:hAnsi="Arial" w:cs="Arial"/>
          <w:sz w:val="24"/>
          <w:szCs w:val="24"/>
          <w:lang w:val="cy-GB"/>
        </w:rPr>
        <w:t xml:space="preserve"> datrys unrhyw broblemau o ran darparu gwasanaeth mewn ffordd addas a chynaliadwy.  </w:t>
      </w:r>
    </w:p>
    <w:p w14:paraId="68C71105" w14:textId="37E4CB9A" w:rsidR="00072867" w:rsidRDefault="00072867" w:rsidP="00523297">
      <w:pPr>
        <w:rPr>
          <w:rFonts w:ascii="Arial" w:hAnsi="Arial" w:cs="Arial"/>
          <w:sz w:val="24"/>
          <w:szCs w:val="24"/>
          <w:lang w:val="cy-GB"/>
        </w:rPr>
      </w:pPr>
    </w:p>
    <w:p w14:paraId="5F63A42A" w14:textId="0C9DDB91" w:rsidR="00072867" w:rsidRDefault="00072867" w:rsidP="00523297">
      <w:pPr>
        <w:rPr>
          <w:rFonts w:ascii="Arial" w:hAnsi="Arial" w:cs="Arial"/>
          <w:sz w:val="24"/>
          <w:szCs w:val="24"/>
          <w:lang w:val="cy-GB"/>
        </w:rPr>
      </w:pPr>
    </w:p>
    <w:p w14:paraId="1EFD0A44" w14:textId="6C7F9C35" w:rsidR="00072867" w:rsidRDefault="00072867" w:rsidP="00523297">
      <w:pPr>
        <w:rPr>
          <w:rFonts w:ascii="Arial" w:hAnsi="Arial" w:cs="Arial"/>
          <w:sz w:val="24"/>
          <w:szCs w:val="24"/>
          <w:lang w:val="cy-GB"/>
        </w:rPr>
      </w:pPr>
    </w:p>
    <w:p w14:paraId="76987E5C" w14:textId="533478D8" w:rsidR="00072867" w:rsidRDefault="00072867" w:rsidP="00523297">
      <w:pPr>
        <w:rPr>
          <w:rFonts w:ascii="Arial" w:hAnsi="Arial" w:cs="Arial"/>
          <w:sz w:val="24"/>
          <w:szCs w:val="24"/>
          <w:lang w:val="cy-GB"/>
        </w:rPr>
      </w:pPr>
    </w:p>
    <w:p w14:paraId="1F0CE630" w14:textId="4CE7929C" w:rsidR="00072867" w:rsidRDefault="00072867" w:rsidP="00523297">
      <w:pPr>
        <w:rPr>
          <w:rFonts w:ascii="Arial" w:hAnsi="Arial" w:cs="Arial"/>
          <w:sz w:val="24"/>
          <w:szCs w:val="24"/>
          <w:lang w:val="cy-GB"/>
        </w:rPr>
      </w:pPr>
    </w:p>
    <w:p w14:paraId="6AF035F9" w14:textId="1C53805A" w:rsidR="00072867" w:rsidRDefault="00072867" w:rsidP="00523297">
      <w:pPr>
        <w:rPr>
          <w:rFonts w:ascii="Arial" w:hAnsi="Arial" w:cs="Arial"/>
          <w:sz w:val="24"/>
          <w:szCs w:val="24"/>
          <w:lang w:val="cy-GB"/>
        </w:rPr>
      </w:pPr>
    </w:p>
    <w:p w14:paraId="4A6FCFF1" w14:textId="3E8922D3" w:rsidR="00072867" w:rsidRDefault="00072867" w:rsidP="00523297">
      <w:pPr>
        <w:rPr>
          <w:rFonts w:ascii="Arial" w:hAnsi="Arial" w:cs="Arial"/>
          <w:sz w:val="24"/>
          <w:szCs w:val="24"/>
          <w:lang w:val="cy-GB"/>
        </w:rPr>
      </w:pPr>
    </w:p>
    <w:p w14:paraId="2E09BD10" w14:textId="46A6E26F" w:rsidR="00072867" w:rsidRDefault="00072867" w:rsidP="00523297">
      <w:pPr>
        <w:rPr>
          <w:rFonts w:ascii="Arial" w:hAnsi="Arial" w:cs="Arial"/>
          <w:sz w:val="24"/>
          <w:szCs w:val="24"/>
          <w:lang w:val="cy-GB"/>
        </w:rPr>
      </w:pPr>
    </w:p>
    <w:p w14:paraId="0B498B14" w14:textId="1F692E12" w:rsidR="00072867" w:rsidRDefault="00072867" w:rsidP="00523297">
      <w:pPr>
        <w:rPr>
          <w:rFonts w:ascii="Arial" w:hAnsi="Arial" w:cs="Arial"/>
          <w:sz w:val="24"/>
          <w:szCs w:val="24"/>
          <w:lang w:val="cy-GB"/>
        </w:rPr>
      </w:pPr>
    </w:p>
    <w:p w14:paraId="21193E09" w14:textId="606D9C69" w:rsidR="00072867" w:rsidRDefault="00072867" w:rsidP="00523297">
      <w:pPr>
        <w:rPr>
          <w:rFonts w:ascii="Arial" w:hAnsi="Arial" w:cs="Arial"/>
          <w:sz w:val="24"/>
          <w:szCs w:val="24"/>
          <w:lang w:val="cy-GB"/>
        </w:rPr>
      </w:pPr>
    </w:p>
    <w:p w14:paraId="68164A60" w14:textId="3A3023BC" w:rsidR="00072867" w:rsidRDefault="00072867" w:rsidP="00523297">
      <w:pPr>
        <w:rPr>
          <w:rFonts w:ascii="Arial" w:hAnsi="Arial" w:cs="Arial"/>
          <w:sz w:val="24"/>
          <w:szCs w:val="24"/>
          <w:lang w:val="cy-GB"/>
        </w:rPr>
      </w:pPr>
    </w:p>
    <w:p w14:paraId="63D7BB7C" w14:textId="66407C3B" w:rsidR="00072867" w:rsidRDefault="00072867" w:rsidP="00523297">
      <w:pPr>
        <w:rPr>
          <w:rFonts w:ascii="Arial" w:hAnsi="Arial" w:cs="Arial"/>
          <w:sz w:val="24"/>
          <w:szCs w:val="24"/>
          <w:lang w:val="cy-GB"/>
        </w:rPr>
      </w:pPr>
    </w:p>
    <w:p w14:paraId="52EACAC2" w14:textId="147160D3" w:rsidR="00072867" w:rsidRDefault="00072867" w:rsidP="00523297">
      <w:pPr>
        <w:rPr>
          <w:rFonts w:ascii="Arial" w:hAnsi="Arial" w:cs="Arial"/>
          <w:sz w:val="24"/>
          <w:szCs w:val="24"/>
          <w:lang w:val="cy-GB"/>
        </w:rPr>
      </w:pPr>
    </w:p>
    <w:p w14:paraId="5C9C4B27" w14:textId="72FC0276" w:rsidR="00072867" w:rsidRDefault="00072867" w:rsidP="00523297">
      <w:pPr>
        <w:rPr>
          <w:rFonts w:ascii="Arial" w:hAnsi="Arial" w:cs="Arial"/>
          <w:sz w:val="24"/>
          <w:szCs w:val="24"/>
          <w:lang w:val="cy-GB"/>
        </w:rPr>
      </w:pPr>
    </w:p>
    <w:p w14:paraId="48F76D44" w14:textId="5727A20B" w:rsidR="00072867" w:rsidRDefault="00072867" w:rsidP="00523297">
      <w:pPr>
        <w:rPr>
          <w:rFonts w:ascii="Arial" w:hAnsi="Arial" w:cs="Arial"/>
          <w:sz w:val="24"/>
          <w:szCs w:val="24"/>
          <w:lang w:val="cy-GB"/>
        </w:rPr>
      </w:pPr>
    </w:p>
    <w:p w14:paraId="26805FC2" w14:textId="25E64E33" w:rsidR="00072867" w:rsidRDefault="00072867" w:rsidP="00523297">
      <w:pPr>
        <w:rPr>
          <w:rFonts w:ascii="Arial" w:hAnsi="Arial" w:cs="Arial"/>
          <w:sz w:val="24"/>
          <w:szCs w:val="24"/>
          <w:lang w:val="cy-GB"/>
        </w:rPr>
      </w:pPr>
    </w:p>
    <w:p w14:paraId="0F52C143" w14:textId="74CCECCC" w:rsidR="00072867" w:rsidRDefault="00072867" w:rsidP="00523297">
      <w:pPr>
        <w:rPr>
          <w:rFonts w:ascii="Arial" w:hAnsi="Arial" w:cs="Arial"/>
          <w:sz w:val="24"/>
          <w:szCs w:val="24"/>
          <w:lang w:val="cy-GB"/>
        </w:rPr>
      </w:pPr>
    </w:p>
    <w:p w14:paraId="74A5368E" w14:textId="012AEDE2" w:rsidR="00072867" w:rsidRDefault="00072867" w:rsidP="00523297">
      <w:pPr>
        <w:rPr>
          <w:rFonts w:ascii="Arial" w:hAnsi="Arial" w:cs="Arial"/>
          <w:sz w:val="24"/>
          <w:szCs w:val="24"/>
          <w:lang w:val="cy-GB"/>
        </w:rPr>
      </w:pPr>
    </w:p>
    <w:p w14:paraId="66F4BA29" w14:textId="5596A68A" w:rsidR="00072867" w:rsidRDefault="00072867" w:rsidP="00523297">
      <w:pPr>
        <w:rPr>
          <w:rFonts w:ascii="Arial" w:hAnsi="Arial" w:cs="Arial"/>
          <w:sz w:val="24"/>
          <w:szCs w:val="24"/>
          <w:lang w:val="cy-GB"/>
        </w:rPr>
      </w:pPr>
    </w:p>
    <w:p w14:paraId="0F7FD3CD" w14:textId="35ED26E1" w:rsidR="00072867" w:rsidRDefault="00072867" w:rsidP="00523297">
      <w:pPr>
        <w:rPr>
          <w:rFonts w:ascii="Arial" w:hAnsi="Arial" w:cs="Arial"/>
          <w:sz w:val="24"/>
          <w:szCs w:val="24"/>
          <w:lang w:val="cy-GB"/>
        </w:rPr>
      </w:pPr>
    </w:p>
    <w:p w14:paraId="65F9638C" w14:textId="2B6CDB96" w:rsidR="00072867" w:rsidRDefault="00072867" w:rsidP="00523297">
      <w:pPr>
        <w:rPr>
          <w:rFonts w:ascii="Arial" w:hAnsi="Arial" w:cs="Arial"/>
          <w:sz w:val="24"/>
          <w:szCs w:val="24"/>
          <w:lang w:val="cy-GB"/>
        </w:rPr>
      </w:pPr>
    </w:p>
    <w:p w14:paraId="0A30C849" w14:textId="0C80543E" w:rsidR="00072867" w:rsidRDefault="00072867" w:rsidP="00523297">
      <w:pPr>
        <w:rPr>
          <w:rFonts w:ascii="Arial" w:hAnsi="Arial" w:cs="Arial"/>
          <w:sz w:val="24"/>
          <w:szCs w:val="24"/>
          <w:lang w:val="cy-GB"/>
        </w:rPr>
      </w:pPr>
    </w:p>
    <w:p w14:paraId="322C7915" w14:textId="6F2DFB0F" w:rsidR="00072867" w:rsidRDefault="00072867" w:rsidP="00523297">
      <w:pPr>
        <w:rPr>
          <w:rFonts w:ascii="Arial" w:hAnsi="Arial" w:cs="Arial"/>
          <w:sz w:val="24"/>
          <w:szCs w:val="24"/>
          <w:lang w:val="cy-GB"/>
        </w:rPr>
      </w:pPr>
    </w:p>
    <w:p w14:paraId="520565E2" w14:textId="34227D9F" w:rsidR="00072867" w:rsidRDefault="00072867" w:rsidP="00523297">
      <w:pPr>
        <w:rPr>
          <w:rFonts w:ascii="Arial" w:hAnsi="Arial" w:cs="Arial"/>
          <w:sz w:val="24"/>
          <w:szCs w:val="24"/>
          <w:lang w:val="cy-GB"/>
        </w:rPr>
      </w:pPr>
    </w:p>
    <w:p w14:paraId="2A3A1388" w14:textId="110C08EC" w:rsidR="00072867" w:rsidRDefault="00072867" w:rsidP="00523297">
      <w:pPr>
        <w:rPr>
          <w:rFonts w:ascii="Arial" w:hAnsi="Arial" w:cs="Arial"/>
          <w:sz w:val="24"/>
          <w:szCs w:val="24"/>
          <w:lang w:val="cy-GB"/>
        </w:rPr>
      </w:pPr>
    </w:p>
    <w:p w14:paraId="15BF0846" w14:textId="77777777" w:rsidR="00072867" w:rsidRDefault="00072867" w:rsidP="00523297">
      <w:pPr>
        <w:rPr>
          <w:rFonts w:ascii="Arial" w:hAnsi="Arial" w:cs="Arial"/>
          <w:sz w:val="24"/>
          <w:szCs w:val="24"/>
        </w:rPr>
      </w:pPr>
    </w:p>
    <w:p w14:paraId="6A27D87E" w14:textId="77777777" w:rsidR="00315785" w:rsidRDefault="000B3819" w:rsidP="00315785">
      <w:pPr>
        <w:spacing w:after="0"/>
        <w:rPr>
          <w:rFonts w:ascii="Arial" w:hAnsi="Arial" w:cs="Arial"/>
          <w:sz w:val="24"/>
          <w:szCs w:val="24"/>
        </w:rPr>
      </w:pPr>
      <w:r w:rsidRPr="00880A1B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146EB9F" wp14:editId="78CA204E">
                <wp:simplePos x="0" y="0"/>
                <wp:positionH relativeFrom="column">
                  <wp:posOffset>-106045</wp:posOffset>
                </wp:positionH>
                <wp:positionV relativeFrom="paragraph">
                  <wp:posOffset>0</wp:posOffset>
                </wp:positionV>
                <wp:extent cx="5960745" cy="835025"/>
                <wp:effectExtent l="0" t="0" r="1905" b="0"/>
                <wp:wrapSquare wrapText="bothSides"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745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A3234" w14:textId="77777777" w:rsidR="00960E2B" w:rsidRPr="00377E4B" w:rsidRDefault="000B3819" w:rsidP="00440227">
                            <w:pPr>
                              <w:pStyle w:val="Heading1"/>
                              <w:rPr>
                                <w:b/>
                                <w:bCs/>
                              </w:rPr>
                            </w:pPr>
                            <w:r w:rsidRPr="00377E4B">
                              <w:rPr>
                                <w:b/>
                                <w:bCs/>
                                <w:lang w:val="cy-GB"/>
                              </w:rPr>
                              <w:t xml:space="preserve">2 </w:t>
                            </w:r>
                            <w:r w:rsidRPr="00377E4B">
                              <w:rPr>
                                <w:b/>
                                <w:bCs/>
                                <w:lang w:val="cy-GB"/>
                              </w:rPr>
                              <w:t>STRATEGAETH Y GYMRAEG AR Y CYD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6EB9F" id="Text Box 4" o:spid="_x0000_s1030" type="#_x0000_t202" alt="&quot;&quot;" style="position:absolute;margin-left:-8.35pt;margin-top:0;width:469.35pt;height:6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" stroked="f">
                <v:textbox>
                  <w:txbxContent>
                    <w:p w14:paraId="0C9A3234" w14:textId="77777777" w:rsidR="00960E2B" w:rsidRPr="00377E4B" w:rsidRDefault="000B3819" w:rsidP="00440227">
                      <w:pPr>
                        <w:pStyle w:val="Heading1"/>
                        <w:rPr>
                          <w:b/>
                          <w:bCs/>
                        </w:rPr>
                      </w:pPr>
                      <w:r w:rsidRPr="00377E4B">
                        <w:rPr>
                          <w:b/>
                          <w:bCs/>
                          <w:lang w:val="cy-GB"/>
                        </w:rPr>
                        <w:t xml:space="preserve">2 </w:t>
                      </w:r>
                      <w:r w:rsidRPr="00377E4B">
                        <w:rPr>
                          <w:b/>
                          <w:bCs/>
                          <w:lang w:val="cy-GB"/>
                        </w:rPr>
                        <w:t>STRATEGAETH Y GYMRAEG AR Y CYD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A94D81" w14:textId="77777777" w:rsidR="00805E92" w:rsidRDefault="000B3819" w:rsidP="0031578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Mae Strategaeth y Gymraeg ar y Cyd 2021-25 yn cynnwys tri addewid:</w:t>
      </w:r>
    </w:p>
    <w:p w14:paraId="1B0F0311" w14:textId="77777777" w:rsidR="006D7333" w:rsidRDefault="000B3819" w:rsidP="000042D1">
      <w:pPr>
        <w:pStyle w:val="ListParagraph"/>
        <w:numPr>
          <w:ilvl w:val="0"/>
          <w:numId w:val="9"/>
        </w:numPr>
        <w:spacing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Ymgysylltu’n effeithiol â </w:t>
      </w:r>
      <w:r>
        <w:rPr>
          <w:rFonts w:ascii="Arial" w:hAnsi="Arial" w:cs="Arial"/>
          <w:sz w:val="24"/>
          <w:szCs w:val="24"/>
          <w:lang w:val="cy-GB"/>
        </w:rPr>
        <w:t>siaradwyr a dysgwyr Cymraeg er mwyn llywio’r gwasanaeth a ddarperir gennym (gwybodaeth yn adran 1).</w:t>
      </w:r>
    </w:p>
    <w:p w14:paraId="29F5554E" w14:textId="77777777" w:rsidR="006D7333" w:rsidRDefault="000B3819" w:rsidP="000042D1">
      <w:pPr>
        <w:pStyle w:val="ListParagraph"/>
        <w:numPr>
          <w:ilvl w:val="0"/>
          <w:numId w:val="9"/>
        </w:numPr>
        <w:spacing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Cynyddu nifer y siaradwyr a dysgwyr Cymraeg a gyflogir gennym ar draws y ddau sefydliad (ceir adroddiad dan adran 3.4).</w:t>
      </w:r>
    </w:p>
    <w:p w14:paraId="43D658AB" w14:textId="4025BD65" w:rsidR="006D7333" w:rsidRPr="00C119E0" w:rsidRDefault="000B3819" w:rsidP="002C6B96">
      <w:pPr>
        <w:pStyle w:val="ListParagraph"/>
        <w:numPr>
          <w:ilvl w:val="0"/>
          <w:numId w:val="9"/>
        </w:numPr>
        <w:spacing w:line="276" w:lineRule="auto"/>
        <w:ind w:left="567"/>
        <w:rPr>
          <w:rFonts w:ascii="Arial" w:hAnsi="Arial" w:cs="Arial"/>
          <w:sz w:val="24"/>
          <w:szCs w:val="24"/>
        </w:rPr>
      </w:pPr>
      <w:r w:rsidRPr="00C119E0">
        <w:rPr>
          <w:rFonts w:ascii="Arial" w:hAnsi="Arial" w:cs="Arial"/>
          <w:sz w:val="24"/>
          <w:szCs w:val="24"/>
          <w:lang w:val="cy-GB"/>
        </w:rPr>
        <w:t xml:space="preserve">Casglu data y gallwn eu defnyddio i </w:t>
      </w:r>
      <w:r w:rsidRPr="00C119E0">
        <w:rPr>
          <w:rFonts w:ascii="Arial" w:hAnsi="Arial" w:cs="Arial"/>
          <w:sz w:val="24"/>
          <w:szCs w:val="24"/>
          <w:lang w:val="cy-GB"/>
        </w:rPr>
        <w:t xml:space="preserve">wella ansawdd ein gwasanaethau Cymraeg. Ymysg enghreifftiau mae data'n ymwneud ag ymgysylltu a'r cyhoedd trwy gyfrwng y Gymraeg, cwynion ynghylch sut rydym yn darparu ein gwasanaethau Cymraeg (cyhoeddus a mewnol), ceisiadau gan staff am ddogfennau Cymraeg </w:t>
      </w:r>
      <w:r w:rsidRPr="00C119E0">
        <w:rPr>
          <w:rFonts w:ascii="Arial" w:hAnsi="Arial" w:cs="Arial"/>
          <w:sz w:val="24"/>
          <w:szCs w:val="24"/>
          <w:lang w:val="cy-GB"/>
        </w:rPr>
        <w:t>yn ymwneud â'u cyflogaeth, a sgiliau Cymraeg yn y sefydliad. Ceir gwybodaeth am y rhain yn yr Adroddiad Cydymffurfiaeth Blynyddol.</w:t>
      </w:r>
    </w:p>
    <w:p w14:paraId="3EE40840" w14:textId="1A2591C4" w:rsidR="00072867" w:rsidRPr="00072867" w:rsidRDefault="002C5A90" w:rsidP="000042D1">
      <w:pPr>
        <w:spacing w:line="276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Er mwyn galluogi cydberthnasau gwaith agosach a manteisio i'r eithaf ar arbedion, mae Heddlu Gwent a Swyddfa’r Comisiynydd yn parhau i rannu swyddi Swyddog Polisi'r Gymraeg a'r Cyfieithydd Cymraeg.</w:t>
      </w:r>
    </w:p>
    <w:p w14:paraId="7B64F897" w14:textId="4AD2F357" w:rsidR="0073333C" w:rsidRDefault="000B3819" w:rsidP="0073333C">
      <w:pPr>
        <w:spacing w:line="276" w:lineRule="auto"/>
        <w:jc w:val="bot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br/>
      </w:r>
      <w:r w:rsidR="0073333C" w:rsidRPr="00880A1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AB6F0F5" wp14:editId="6746D166">
                <wp:simplePos x="0" y="0"/>
                <wp:positionH relativeFrom="column">
                  <wp:posOffset>0</wp:posOffset>
                </wp:positionH>
                <wp:positionV relativeFrom="paragraph">
                  <wp:posOffset>316230</wp:posOffset>
                </wp:positionV>
                <wp:extent cx="5934075" cy="1092200"/>
                <wp:effectExtent l="0" t="0" r="9525" b="0"/>
                <wp:wrapSquare wrapText="bothSides"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E6F96" w14:textId="77777777" w:rsidR="0073333C" w:rsidRPr="00377E4B" w:rsidRDefault="0073333C" w:rsidP="0073333C">
                            <w:pPr>
                              <w:pStyle w:val="Heading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3 </w:t>
                            </w:r>
                            <w:r w:rsidRPr="00377E4B">
                              <w:rPr>
                                <w:b/>
                                <w:bCs/>
                                <w:lang w:val="cy-GB"/>
                              </w:rPr>
                              <w:t>CYDYMFFURFIAETH Â SAFONAU'R GYMRAEG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6F0F5" id="Text Box 5" o:spid="_x0000_s1031" type="#_x0000_t202" alt="&quot;&quot;" style="position:absolute;left:0;text-align:left;margin-left:0;margin-top:24.9pt;width:467.25pt;height:8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" stroked="f">
                <v:textbox>
                  <w:txbxContent>
                    <w:p w14:paraId="429E6F96" w14:textId="77777777" w:rsidR="0073333C" w:rsidRPr="00377E4B" w:rsidRDefault="0073333C" w:rsidP="0073333C">
                      <w:pPr>
                        <w:pStyle w:val="Heading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3 </w:t>
                      </w:r>
                      <w:r w:rsidRPr="00377E4B">
                        <w:rPr>
                          <w:b/>
                          <w:bCs/>
                          <w:lang w:val="cy-GB"/>
                        </w:rPr>
                        <w:t>CYDYMFFURFIAETH Â SAFONAU'R GYMRAEG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401D28" w14:textId="6BA1A114" w:rsidR="0073333C" w:rsidRDefault="0073333C" w:rsidP="0073333C">
      <w:pPr>
        <w:spacing w:line="276" w:lineRule="auto"/>
        <w:jc w:val="bot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Mae'r adrannau canlynol yn darparu gwybodaeth am Safonau penodol y mae gofyn i'r Comisiynydd adrodd mewn perthynas â nhw. Trwy wneud hyn, rydym yn dangos sut mae Swyddfa'r Comisiynydd yn cydymffurfio â'r Safonau ar ran y Comisiynydd.</w:t>
      </w:r>
    </w:p>
    <w:p w14:paraId="708E1965" w14:textId="5EDC99EC" w:rsidR="002D007E" w:rsidRPr="00B07139" w:rsidRDefault="000B3819" w:rsidP="00F42ECD">
      <w:pPr>
        <w:pStyle w:val="Heading2"/>
        <w:rPr>
          <w:b/>
          <w:bCs/>
        </w:rPr>
      </w:pPr>
      <w:r w:rsidRPr="00B07139">
        <w:rPr>
          <w:b/>
          <w:bCs/>
          <w:lang w:val="cy-GB"/>
        </w:rPr>
        <w:t>3.1 Cwynion yn ymwneud â gwasanaethau Cymraeg</w:t>
      </w:r>
    </w:p>
    <w:p w14:paraId="16711D4C" w14:textId="3A0517C3" w:rsidR="002D007E" w:rsidRDefault="000B3819" w:rsidP="001E21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Yn ystod cyfnod yr adroddiad, ni dderbyniodd Swyddfa'r Comisiynydd unrhyw g</w:t>
      </w:r>
      <w:r w:rsidR="00202BE4">
        <w:rPr>
          <w:rFonts w:ascii="Arial" w:hAnsi="Arial" w:cs="Arial"/>
          <w:sz w:val="24"/>
          <w:szCs w:val="24"/>
          <w:lang w:val="cy-GB"/>
        </w:rPr>
        <w:t>ŵ</w:t>
      </w:r>
      <w:r>
        <w:rPr>
          <w:rFonts w:ascii="Arial" w:hAnsi="Arial" w:cs="Arial"/>
          <w:sz w:val="24"/>
          <w:szCs w:val="24"/>
          <w:lang w:val="cy-GB"/>
        </w:rPr>
        <w:t>ynion am ein darpariaeth o wasana</w:t>
      </w:r>
      <w:r>
        <w:rPr>
          <w:rFonts w:ascii="Arial" w:hAnsi="Arial" w:cs="Arial"/>
          <w:sz w:val="24"/>
          <w:szCs w:val="24"/>
          <w:lang w:val="cy-GB"/>
        </w:rPr>
        <w:t xml:space="preserve">ethau Cymraeg, fel yr amlinellir yn Safonau'r Gymraeg. Mae hyn yn gyson â chyfnod adroddiad 2021/22. </w:t>
      </w:r>
    </w:p>
    <w:p w14:paraId="0C7DABC7" w14:textId="77C09F79" w:rsidR="002D007E" w:rsidRDefault="000B3819" w:rsidP="001E21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Fel rhan o'n gwaith ymgysylltu parhaus â'n cymunedau, rydym yn annog y cyhoedd i ddweud wrthym os ydynt yn meddwl nad ydym yn bodloni ein rhwymedigaethau </w:t>
      </w:r>
      <w:r>
        <w:rPr>
          <w:rFonts w:ascii="Arial" w:hAnsi="Arial" w:cs="Arial"/>
          <w:sz w:val="24"/>
          <w:szCs w:val="24"/>
          <w:lang w:val="cy-GB"/>
        </w:rPr>
        <w:t xml:space="preserve">mewn perthynas â Safonau'r Gymraeg. Mae hyn yn ein helpu ni i wella ein darpariaeth gwasanaeth ac i gyfathrebu'n effeithiol gyda'n cymunedau. Gellir cysylltu â ni ar y ffôn, drwy e-bost, wyneb yn wyneb mewn digwyddiadau neu gyfarfodydd </w:t>
      </w:r>
      <w:r>
        <w:rPr>
          <w:rFonts w:ascii="Arial" w:hAnsi="Arial" w:cs="Arial"/>
          <w:sz w:val="24"/>
          <w:szCs w:val="24"/>
          <w:lang w:val="cy-GB"/>
        </w:rPr>
        <w:lastRenderedPageBreak/>
        <w:t>cyhoeddus, ar ein gw</w:t>
      </w:r>
      <w:r>
        <w:rPr>
          <w:rFonts w:ascii="Arial" w:hAnsi="Arial" w:cs="Arial"/>
          <w:sz w:val="24"/>
          <w:szCs w:val="24"/>
          <w:lang w:val="cy-GB"/>
        </w:rPr>
        <w:t>efan neu ar gyfryngau cymdeithasol. Rhoddir manylion pellach ar ddiwedd y ddogfen hon.</w:t>
      </w:r>
    </w:p>
    <w:p w14:paraId="4C33A97D" w14:textId="70B50B93" w:rsidR="002D007E" w:rsidRDefault="000B3819" w:rsidP="001E21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Cyhoeddir ein gweithdrefn ar gyfer cwyno am ein cydymffurfiaeth â Safonau'r Gymraeg ar ein gwefan - </w:t>
      </w:r>
      <w:hyperlink r:id="rId11" w:history="1">
        <w:r w:rsidR="00134276" w:rsidRPr="00202BE4">
          <w:rPr>
            <w:rStyle w:val="Hyperlink"/>
            <w:rFonts w:ascii="Arial" w:hAnsi="Arial" w:cs="Arial"/>
            <w:sz w:val="24"/>
            <w:szCs w:val="24"/>
            <w:lang w:val="cy-GB"/>
          </w:rPr>
          <w:t xml:space="preserve">Gweithdrefn Cwynion yn ymwneud â chydymffurfiaeth â Safonau'r Gymraeg |Swyddfa </w:t>
        </w:r>
        <w:r w:rsidR="00202BE4">
          <w:rPr>
            <w:rStyle w:val="Hyperlink"/>
            <w:rFonts w:ascii="Arial" w:hAnsi="Arial" w:cs="Arial"/>
            <w:sz w:val="24"/>
            <w:szCs w:val="24"/>
            <w:lang w:val="cy-GB"/>
          </w:rPr>
          <w:t>C</w:t>
        </w:r>
        <w:r w:rsidR="00134276" w:rsidRPr="00202BE4">
          <w:rPr>
            <w:rStyle w:val="Hyperlink"/>
            <w:rFonts w:ascii="Arial" w:hAnsi="Arial" w:cs="Arial"/>
            <w:sz w:val="24"/>
            <w:szCs w:val="24"/>
            <w:lang w:val="cy-GB"/>
          </w:rPr>
          <w:t xml:space="preserve">omisiynydd yr Heddlu a Throsedd Gwent </w:t>
        </w:r>
        <w:r w:rsidR="00134276" w:rsidRPr="00134276">
          <w:rPr>
            <w:rStyle w:val="Hyperlink"/>
            <w:rFonts w:ascii="Arial" w:hAnsi="Arial" w:cs="Arial"/>
            <w:sz w:val="24"/>
            <w:szCs w:val="24"/>
            <w:u w:val="none"/>
            <w:lang w:val="cy-GB"/>
          </w:rPr>
          <w:t>(pcc.police.uk)</w:t>
        </w:r>
      </w:hyperlink>
      <w:r>
        <w:rPr>
          <w:rFonts w:ascii="Arial" w:hAnsi="Arial" w:cs="Arial"/>
          <w:sz w:val="24"/>
          <w:szCs w:val="24"/>
          <w:lang w:val="cy-GB"/>
        </w:rPr>
        <w:t xml:space="preserve">, ynghyd â'r Asesiad o Effaith ar Gydraddoldeb sy'n cyd-fynd â'r weithdrefn ac sydd hefyd ar gael yn Gymraeg. </w:t>
      </w:r>
    </w:p>
    <w:p w14:paraId="74FA0316" w14:textId="0E00B85A" w:rsidR="002D007E" w:rsidRPr="00157788" w:rsidRDefault="000B3819" w:rsidP="00F42ECD">
      <w:pPr>
        <w:pStyle w:val="Heading2"/>
        <w:rPr>
          <w:b/>
          <w:bCs/>
        </w:rPr>
      </w:pPr>
      <w:r>
        <w:rPr>
          <w:lang w:val="cy-GB"/>
        </w:rPr>
        <w:br/>
      </w:r>
      <w:r>
        <w:rPr>
          <w:b/>
          <w:bCs/>
          <w:lang w:val="cy-GB"/>
        </w:rPr>
        <w:t>3.2 Swyddi a hysbysebwyd yn 2021/22</w:t>
      </w:r>
    </w:p>
    <w:p w14:paraId="36556BAA" w14:textId="02410745" w:rsidR="002D007E" w:rsidRDefault="000B3819" w:rsidP="00E16D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Hysbysebwyd tair swydd wag gan Swyddfa'r Comisiynydd yn ystod cyfnod yr a</w:t>
      </w:r>
      <w:r>
        <w:rPr>
          <w:rFonts w:ascii="Arial" w:hAnsi="Arial" w:cs="Arial"/>
          <w:sz w:val="24"/>
          <w:szCs w:val="24"/>
          <w:lang w:val="cy-GB"/>
        </w:rPr>
        <w:t>droddiad. Mae pob swydd a hysbysebir ar gyfer Swyddfa'r Comisiynydd yn nodi bod y Gymraeg yn ddymunol ar y lleiaf. Mae hwn yn ofyniad ar gyfer proses recriwtio'r Prif Gwnstabl hefyd, yr ydym ni'n gyfrifol amdani.</w:t>
      </w:r>
    </w:p>
    <w:p w14:paraId="0610183A" w14:textId="13C08F8D" w:rsidR="00725155" w:rsidRDefault="000B3819" w:rsidP="00E16D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Mae prosesau recriwtio yn ystyried defnyddi</w:t>
      </w:r>
      <w:r>
        <w:rPr>
          <w:rFonts w:ascii="Arial" w:hAnsi="Arial" w:cs="Arial"/>
          <w:sz w:val="24"/>
          <w:szCs w:val="24"/>
          <w:lang w:val="cy-GB"/>
        </w:rPr>
        <w:t>o gweithredu cadarnhaol a hysbysebu wedi'i dargedu er mwyn denu ymgeiswyr sy'n siarad Cymraeg. Mae ein tîm Cyfathrebu ac Ymgysylltu yn gweithio gyda Swyddog Polisi'r Gymraeg i fanteisio i'r eithaf ar gyfleoedd i dargedu ein cymunedau Cymraeg a chodi ymwyby</w:t>
      </w:r>
      <w:r>
        <w:rPr>
          <w:rFonts w:ascii="Arial" w:hAnsi="Arial" w:cs="Arial"/>
          <w:sz w:val="24"/>
          <w:szCs w:val="24"/>
          <w:lang w:val="cy-GB"/>
        </w:rPr>
        <w:t>ddiaeth o swyddi gwag.</w:t>
      </w:r>
    </w:p>
    <w:p w14:paraId="327E16C7" w14:textId="77777777" w:rsidR="00043101" w:rsidRDefault="00043101" w:rsidP="002D007E">
      <w:pPr>
        <w:rPr>
          <w:rFonts w:ascii="Arial" w:hAnsi="Arial" w:cs="Arial"/>
          <w:b/>
          <w:sz w:val="24"/>
          <w:szCs w:val="24"/>
        </w:rPr>
      </w:pPr>
    </w:p>
    <w:p w14:paraId="2A3CA27E" w14:textId="77777777" w:rsidR="002D007E" w:rsidRPr="00157788" w:rsidRDefault="000B3819" w:rsidP="00F42ECD">
      <w:pPr>
        <w:pStyle w:val="Heading2"/>
        <w:rPr>
          <w:b/>
          <w:bCs/>
        </w:rPr>
      </w:pPr>
      <w:r w:rsidRPr="00157788">
        <w:rPr>
          <w:b/>
          <w:bCs/>
          <w:lang w:val="cy-GB"/>
        </w:rPr>
        <w:t>3.3 Hyfforddiant</w:t>
      </w:r>
    </w:p>
    <w:p w14:paraId="73327936" w14:textId="77777777" w:rsidR="002D007E" w:rsidRPr="00157788" w:rsidRDefault="000B3819" w:rsidP="00F42ECD">
      <w:pPr>
        <w:pStyle w:val="Heading2"/>
        <w:rPr>
          <w:b/>
          <w:bCs/>
        </w:rPr>
      </w:pPr>
      <w:r w:rsidRPr="00157788">
        <w:rPr>
          <w:b/>
          <w:bCs/>
          <w:lang w:val="cy-GB"/>
        </w:rPr>
        <w:t>Hyfforddiant yn y Gymraeg</w:t>
      </w:r>
    </w:p>
    <w:p w14:paraId="72610AB8" w14:textId="77777777" w:rsidR="002D007E" w:rsidRDefault="000B3819" w:rsidP="00E16D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Mae Heddlu Gwent a Swyddfa'r Comisiynydd yn darparu hyfforddiant Ymwybyddiaeth o'r Gymraeg a Sgiliau Cymraeg Lefel 1 i bob cyflogai fel cwrs gorfodol. Darperir yr hyfforddiant gan Swyddog P</w:t>
      </w:r>
      <w:r>
        <w:rPr>
          <w:rFonts w:ascii="Arial" w:hAnsi="Arial" w:cs="Arial"/>
          <w:sz w:val="24"/>
          <w:szCs w:val="24"/>
          <w:lang w:val="cy-GB"/>
        </w:rPr>
        <w:t>olisi'r Gymraeg.</w:t>
      </w:r>
    </w:p>
    <w:p w14:paraId="0FE529A9" w14:textId="5A2595C2" w:rsidR="002D007E" w:rsidRDefault="000B3819" w:rsidP="00E16D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Mae pob aelod o staff wedi derbyn y sesiwn hyfforddiant gorfodol yn awr. Mae hyfforddiant Ymwybyddiaeth o'r Gymraeg a Sgiliau Lefel 1 yn cael ei gynnwys yn y rhaglen hyfforddiant sefydlu ar gyfer pob aelod newydd o staff. Mae hyfforddiant </w:t>
      </w:r>
      <w:r>
        <w:rPr>
          <w:rFonts w:ascii="Arial" w:hAnsi="Arial" w:cs="Arial"/>
          <w:sz w:val="24"/>
          <w:szCs w:val="24"/>
          <w:lang w:val="cy-GB"/>
        </w:rPr>
        <w:t xml:space="preserve">gloywi ar y gweill ar gyfer yr holl swyddogion a staff yn 2023/24. </w:t>
      </w:r>
    </w:p>
    <w:p w14:paraId="657BF2C3" w14:textId="67C70117" w:rsidR="002D007E" w:rsidRDefault="000B3819" w:rsidP="00E16D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Mae cyfleoedd ar gael i gyflogeion gofrestru ar gyrsiau mewnol Cymraeg i Oedolion a ddarperir gan Goleg Gwent. Mae cyflogeion yn mynychu yn ystod oriau gwaith ble bynnag y bo'n bosibl. Yn </w:t>
      </w:r>
      <w:r>
        <w:rPr>
          <w:rFonts w:ascii="Arial" w:hAnsi="Arial" w:cs="Arial"/>
          <w:sz w:val="24"/>
          <w:szCs w:val="24"/>
          <w:lang w:val="cy-GB"/>
        </w:rPr>
        <w:t xml:space="preserve">ystod cyfnod yr adroddiad hwn, nid oedd dim dysgwyr yn staff Swyddfa'r Comisiynydd.  </w:t>
      </w:r>
    </w:p>
    <w:p w14:paraId="5F1D0FC9" w14:textId="77777777" w:rsidR="002D007E" w:rsidRDefault="000B3819" w:rsidP="00E16D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Byddwn yn parhau i gefnogi ac annog staff sydd am gofrestru ar gyrsiau Cymraeg priodol i'w lefel sgiliau presennol, ac i gymryd rhan yn Rhwydwaith Siaradwyr a Dysgwyr Cym</w:t>
      </w:r>
      <w:r>
        <w:rPr>
          <w:rFonts w:ascii="Arial" w:hAnsi="Arial" w:cs="Arial"/>
          <w:sz w:val="24"/>
          <w:szCs w:val="24"/>
          <w:lang w:val="cy-GB"/>
        </w:rPr>
        <w:t xml:space="preserve">raeg Heddlu Gwent.  </w:t>
      </w:r>
    </w:p>
    <w:p w14:paraId="78F36FE7" w14:textId="77777777" w:rsidR="004D04BE" w:rsidRPr="004F51DC" w:rsidRDefault="000B3819" w:rsidP="00F42ECD">
      <w:pPr>
        <w:pStyle w:val="Heading2"/>
        <w:rPr>
          <w:b/>
          <w:bCs/>
        </w:rPr>
      </w:pPr>
      <w:r>
        <w:rPr>
          <w:lang w:val="cy-GB"/>
        </w:rPr>
        <w:br/>
      </w:r>
      <w:r>
        <w:rPr>
          <w:b/>
          <w:bCs/>
          <w:lang w:val="cy-GB"/>
        </w:rPr>
        <w:t>3.4 Sgiliau Cymraeg Cyflogeion</w:t>
      </w:r>
    </w:p>
    <w:p w14:paraId="2E18E19D" w14:textId="77777777" w:rsidR="00A03820" w:rsidRDefault="000B3819" w:rsidP="00A038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Mae'r siart canlynol yn dangos lefel y sgiliau Cymraeg yn Swyddfa'r Comisiynydd fel y cofnodwyd yn ystod cyfnod yr adroddiad:</w:t>
      </w:r>
    </w:p>
    <w:p w14:paraId="0B93FEB5" w14:textId="77777777" w:rsidR="00A80D08" w:rsidRDefault="000B3819" w:rsidP="00A80D08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80D08">
        <w:rPr>
          <w:rFonts w:ascii="Arial" w:hAnsi="Arial" w:cs="Arial"/>
          <w:sz w:val="24"/>
          <w:szCs w:val="24"/>
          <w:lang w:val="cy-GB"/>
        </w:rPr>
        <w:t>Mae gan 16 aelod o staff sgiliau Cymraeg Lefel 1;</w:t>
      </w:r>
    </w:p>
    <w:p w14:paraId="479F21D9" w14:textId="77777777" w:rsidR="00A80D08" w:rsidRDefault="000B3819" w:rsidP="00A80D08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lastRenderedPageBreak/>
        <w:t xml:space="preserve">Mae gan un aelod o staff sgiliau Cymraeg Lefel 2; </w:t>
      </w:r>
    </w:p>
    <w:p w14:paraId="3EE24F3C" w14:textId="77777777" w:rsidR="00EF47D3" w:rsidRDefault="000B3819" w:rsidP="00A80D08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Mae gan un aelod o staff sgiliau Cymraeg Lefel 4.</w:t>
      </w:r>
    </w:p>
    <w:p w14:paraId="0B067CA1" w14:textId="77777777" w:rsidR="00823246" w:rsidRDefault="00823246" w:rsidP="00835E33">
      <w:pPr>
        <w:rPr>
          <w:rFonts w:ascii="Arial" w:hAnsi="Arial" w:cs="Arial"/>
          <w:sz w:val="24"/>
          <w:szCs w:val="24"/>
        </w:rPr>
      </w:pPr>
    </w:p>
    <w:p w14:paraId="12E7D913" w14:textId="77777777" w:rsidR="00D97CC4" w:rsidRDefault="000B3819" w:rsidP="00ED199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A4F0FE2" wp14:editId="47BB401D">
            <wp:extent cx="3727048" cy="2025119"/>
            <wp:effectExtent l="0" t="0" r="6985" b="13335"/>
            <wp:docPr id="9" name="Chart 9" descr="Graph showing the levels of Welsh language skills across OPCC staff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937B2DE" w14:textId="634909AC" w:rsidR="00247620" w:rsidRPr="008A1C4D" w:rsidRDefault="000B3819" w:rsidP="008A1C4D">
      <w:pPr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   *</w:t>
      </w:r>
      <w:r w:rsidR="00496A61" w:rsidRPr="00051026">
        <w:rPr>
          <w:rFonts w:ascii="Arial" w:hAnsi="Arial" w:cs="Arial"/>
          <w:sz w:val="20"/>
          <w:szCs w:val="20"/>
          <w:lang w:val="cy-GB"/>
        </w:rPr>
        <w:t>Ac eithrio'r Comisiynydd</w:t>
      </w:r>
    </w:p>
    <w:p w14:paraId="58D5C0C5" w14:textId="77777777" w:rsidR="00EF47D3" w:rsidRPr="00A80D08" w:rsidRDefault="000B3819" w:rsidP="00EF47D3">
      <w:pPr>
        <w:rPr>
          <w:rFonts w:ascii="Arial" w:hAnsi="Arial" w:cs="Arial"/>
          <w:sz w:val="24"/>
          <w:szCs w:val="24"/>
        </w:rPr>
      </w:pPr>
      <w:r w:rsidRPr="00A80D08">
        <w:rPr>
          <w:rFonts w:ascii="Arial" w:hAnsi="Arial" w:cs="Arial"/>
          <w:sz w:val="24"/>
          <w:szCs w:val="24"/>
          <w:lang w:val="cy-GB"/>
        </w:rPr>
        <w:t xml:space="preserve">Rydym yn falch o fod wedi gallu cynnal lefel sylfaenol y sgiliau Cymraeg sydd ar gael ar draws y sefydliad a byddwn yn </w:t>
      </w:r>
      <w:r w:rsidRPr="00A80D08">
        <w:rPr>
          <w:rFonts w:ascii="Arial" w:hAnsi="Arial" w:cs="Arial"/>
          <w:sz w:val="24"/>
          <w:szCs w:val="24"/>
          <w:lang w:val="cy-GB"/>
        </w:rPr>
        <w:t>parhau i annog a chefnogi staff i ddatblygu eu gallu a'u hyder i ddefnyddio'r Gymraeg.</w:t>
      </w:r>
    </w:p>
    <w:p w14:paraId="1B512268" w14:textId="77777777" w:rsidR="00EF47D3" w:rsidRDefault="00EF47D3" w:rsidP="00314670">
      <w:pPr>
        <w:jc w:val="both"/>
        <w:rPr>
          <w:rFonts w:ascii="Arial" w:hAnsi="Arial" w:cs="Arial"/>
          <w:b/>
          <w:sz w:val="24"/>
          <w:szCs w:val="24"/>
        </w:rPr>
      </w:pPr>
    </w:p>
    <w:p w14:paraId="12A1A548" w14:textId="77777777" w:rsidR="004D04BE" w:rsidRPr="00A90F93" w:rsidRDefault="000B3819" w:rsidP="00F42ECD">
      <w:pPr>
        <w:pStyle w:val="Heading2"/>
        <w:rPr>
          <w:b/>
          <w:bCs/>
        </w:rPr>
      </w:pPr>
      <w:r w:rsidRPr="00A90F93">
        <w:rPr>
          <w:b/>
          <w:bCs/>
          <w:lang w:val="cy-GB"/>
        </w:rPr>
        <w:t>3.5. Monitro a Goruchwylio Cydymffurfiaeth â'r Safonau</w:t>
      </w:r>
    </w:p>
    <w:p w14:paraId="5E4E8928" w14:textId="5C7E8994" w:rsidR="004D04BE" w:rsidRDefault="000B3819" w:rsidP="006800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Cyfrifoldeb y Prif Weithredwr yw monitro a goruchwylio cydymffurfiaeth Swyddfa'r Comisiynydd â Safonau'r Gymraeg.</w:t>
      </w:r>
      <w:r>
        <w:rPr>
          <w:rFonts w:ascii="Arial" w:hAnsi="Arial" w:cs="Arial"/>
          <w:sz w:val="24"/>
          <w:szCs w:val="24"/>
          <w:lang w:val="cy-GB"/>
        </w:rPr>
        <w:t xml:space="preserve"> Mae craffu mewnol yn digwydd yng nghyfarfodydd Bwrdd Rheoli Strategol Swyddfa'r Comisiynydd er mwyn i'r Comisiynydd allu goruchwylio cydymffurfiaeth a rhoi sylw i unrhyw broblemau.</w:t>
      </w:r>
    </w:p>
    <w:p w14:paraId="05F0A0BF" w14:textId="7D70CC3A" w:rsidR="004D04BE" w:rsidRDefault="000B3819" w:rsidP="006800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Mae'n ddyletswydd ar Gomisiynydd yr Heddlu a Throsedd i fonitro a chraffu ar gydymffurfiaeth Heddlu Gwent â Safonau'r Gymraeg, a orfodir ar y Prif Gwnstabl, hefyd. Mae staff Swyddfa'r Comisiynydd yn cymryd rhan yng Nghyfarfod y Gymraeg Heddlu Gwent a'r Bwr</w:t>
      </w:r>
      <w:r>
        <w:rPr>
          <w:rFonts w:ascii="Arial" w:hAnsi="Arial" w:cs="Arial"/>
          <w:sz w:val="24"/>
          <w:szCs w:val="24"/>
          <w:lang w:val="cy-GB"/>
        </w:rPr>
        <w:t xml:space="preserve">dd Strategaeth Pobl i gefnogi'r Comisiynydd wrth iddo gyflawni'r ddyletswydd hon. </w:t>
      </w:r>
    </w:p>
    <w:p w14:paraId="7B53715C" w14:textId="00197E3B" w:rsidR="006E1488" w:rsidRDefault="000B3819" w:rsidP="005E62DD">
      <w:pPr>
        <w:jc w:val="bot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Mae Bwrdd Strategaeth a Pherfformiad y Comisiynydd, y mae gan y cyhoedd fynediad iddo, yn derbyn adroddiadau blynyddol ynghylch cydymffurfiaeth Heddlu Gwent â Safonau'r Gymr</w:t>
      </w:r>
      <w:r>
        <w:rPr>
          <w:rFonts w:ascii="Arial" w:hAnsi="Arial" w:cs="Arial"/>
          <w:sz w:val="24"/>
          <w:szCs w:val="24"/>
          <w:lang w:val="cy-GB"/>
        </w:rPr>
        <w:t>aeg. Caiff y rhain eu cyhoeddi ar ein gwefan yn rhan o'n trefniadau llywodraethu. Mae Panel yr Heddlu a Throsedd Gwent yn derbyn adroddiad Swyddfa'r Comisiynydd er mwyn rhoi sicrwydd iddo ein bod yn cydymffurfio â Safonau'r Gymraeg, ac mae'n cael ei gyhoed</w:t>
      </w:r>
      <w:r>
        <w:rPr>
          <w:rFonts w:ascii="Arial" w:hAnsi="Arial" w:cs="Arial"/>
          <w:sz w:val="24"/>
          <w:szCs w:val="24"/>
          <w:lang w:val="cy-GB"/>
        </w:rPr>
        <w:t>di ar ein gwefan hefyd.</w:t>
      </w:r>
    </w:p>
    <w:p w14:paraId="6D0C4837" w14:textId="0B3B5B53" w:rsidR="00072867" w:rsidRDefault="00072867" w:rsidP="005E62DD">
      <w:pPr>
        <w:jc w:val="both"/>
        <w:rPr>
          <w:rFonts w:ascii="Arial" w:hAnsi="Arial" w:cs="Arial"/>
          <w:sz w:val="24"/>
          <w:szCs w:val="24"/>
          <w:lang w:val="cy-GB"/>
        </w:rPr>
      </w:pPr>
    </w:p>
    <w:p w14:paraId="7F2B2B48" w14:textId="362868D6" w:rsidR="00072867" w:rsidRDefault="00072867" w:rsidP="005E62DD">
      <w:pPr>
        <w:jc w:val="both"/>
        <w:rPr>
          <w:rFonts w:ascii="Arial" w:hAnsi="Arial" w:cs="Arial"/>
          <w:sz w:val="24"/>
          <w:szCs w:val="24"/>
          <w:lang w:val="cy-GB"/>
        </w:rPr>
      </w:pPr>
    </w:p>
    <w:p w14:paraId="474AA100" w14:textId="150F4CE0" w:rsidR="00072867" w:rsidRDefault="00072867" w:rsidP="005E62DD">
      <w:pPr>
        <w:jc w:val="both"/>
        <w:rPr>
          <w:rFonts w:ascii="Arial" w:hAnsi="Arial" w:cs="Arial"/>
          <w:sz w:val="24"/>
          <w:szCs w:val="24"/>
          <w:lang w:val="cy-GB"/>
        </w:rPr>
      </w:pPr>
    </w:p>
    <w:p w14:paraId="4B30DC8B" w14:textId="6B57C8A0" w:rsidR="006E1488" w:rsidRPr="00936528" w:rsidRDefault="000B3819" w:rsidP="00936528">
      <w:pPr>
        <w:rPr>
          <w:rFonts w:ascii="Arial" w:hAnsi="Arial" w:cs="Arial"/>
          <w:bCs/>
          <w:sz w:val="24"/>
          <w:szCs w:val="24"/>
        </w:rPr>
      </w:pPr>
      <w:r w:rsidRPr="00880A1B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EF82E11" wp14:editId="620BF37A">
                <wp:simplePos x="0" y="0"/>
                <wp:positionH relativeFrom="column">
                  <wp:posOffset>-88884</wp:posOffset>
                </wp:positionH>
                <wp:positionV relativeFrom="paragraph">
                  <wp:posOffset>-442</wp:posOffset>
                </wp:positionV>
                <wp:extent cx="6049010" cy="843915"/>
                <wp:effectExtent l="0" t="0" r="8890" b="0"/>
                <wp:wrapSquare wrapText="bothSides"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010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3AC8C" w14:textId="77777777" w:rsidR="00F412F7" w:rsidRPr="00377E4B" w:rsidRDefault="000B3819" w:rsidP="00440227">
                            <w:pPr>
                              <w:pStyle w:val="Heading1"/>
                              <w:rPr>
                                <w:b/>
                                <w:bCs/>
                              </w:rPr>
                            </w:pPr>
                            <w:r w:rsidRPr="00377E4B">
                              <w:rPr>
                                <w:b/>
                                <w:bCs/>
                                <w:lang w:val="cy-GB"/>
                              </w:rPr>
                              <w:t xml:space="preserve">4 </w:t>
                            </w:r>
                            <w:r w:rsidRPr="00377E4B">
                              <w:rPr>
                                <w:b/>
                                <w:bCs/>
                                <w:lang w:val="cy-GB"/>
                              </w:rPr>
                              <w:t>CYDYMFFURFIAETH Â SAFONAU DARPARU GWASANAETH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82E11" id="Text Box 7" o:spid="_x0000_s1032" type="#_x0000_t202" alt="&quot;&quot;" style="position:absolute;margin-left:-7pt;margin-top:-.05pt;width:476.3pt;height:66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" stroked="f">
                <v:textbox>
                  <w:txbxContent>
                    <w:p w14:paraId="7BC3AC8C" w14:textId="77777777" w:rsidR="00F412F7" w:rsidRPr="00377E4B" w:rsidRDefault="000B3819" w:rsidP="00440227">
                      <w:pPr>
                        <w:pStyle w:val="Heading1"/>
                        <w:rPr>
                          <w:b/>
                          <w:bCs/>
                        </w:rPr>
                      </w:pPr>
                      <w:r w:rsidRPr="00377E4B">
                        <w:rPr>
                          <w:b/>
                          <w:bCs/>
                          <w:lang w:val="cy-GB"/>
                        </w:rPr>
                        <w:t xml:space="preserve">4 </w:t>
                      </w:r>
                      <w:r w:rsidRPr="00377E4B">
                        <w:rPr>
                          <w:b/>
                          <w:bCs/>
                          <w:lang w:val="cy-GB"/>
                        </w:rPr>
                        <w:t>CYDYMFFURFIAETH Â SAFONAU DARPARU GWASANAETH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1F5A">
        <w:rPr>
          <w:rFonts w:ascii="Arial" w:hAnsi="Arial" w:cs="Arial"/>
          <w:bCs/>
          <w:sz w:val="24"/>
          <w:szCs w:val="24"/>
          <w:lang w:val="cy-GB"/>
        </w:rPr>
        <w:t>Mae'r adran ganlynol yn cynnwys gwybodaeth ynghylch ein cydymffurfiaeth â'r Safonau Darparu Gwasanaeth y mae'n ofynnol i'r Comisiynydd adrodd mewn perthynas â nhw. Yn ystod y flwyddyn, rydym wedi cydymffurfio â phob un o'r gofynion, fel y dangosir yn yr adran hon.</w:t>
      </w:r>
    </w:p>
    <w:p w14:paraId="2C899FBB" w14:textId="77777777" w:rsidR="003D4CC4" w:rsidRDefault="003D4CC4" w:rsidP="00FA1F5A">
      <w:pPr>
        <w:jc w:val="both"/>
        <w:rPr>
          <w:rFonts w:ascii="Arial" w:hAnsi="Arial" w:cs="Arial"/>
          <w:b/>
          <w:sz w:val="24"/>
          <w:szCs w:val="24"/>
        </w:rPr>
      </w:pPr>
    </w:p>
    <w:p w14:paraId="36C19D9A" w14:textId="4080A18F" w:rsidR="00FA1F5A" w:rsidRPr="0084186D" w:rsidRDefault="000B3819" w:rsidP="00F42ECD">
      <w:pPr>
        <w:pStyle w:val="Heading2"/>
        <w:rPr>
          <w:bCs/>
        </w:rPr>
      </w:pPr>
      <w:r>
        <w:rPr>
          <w:b/>
          <w:bCs/>
          <w:lang w:val="cy-GB"/>
        </w:rPr>
        <w:t>a) Cyfathrebu â'r Cyhoedd</w:t>
      </w:r>
    </w:p>
    <w:p w14:paraId="3CC80087" w14:textId="0B9B8051" w:rsidR="00E54912" w:rsidRDefault="000B3819" w:rsidP="00FA1F5A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Mae canllawiau ar gyfer staff wedi cael eu cyhoeddi ar fewnrwyd Heddlu Gwent 'Y Bît’, y mae gan ein staff ni fynediad iddi hefyd. Mae'r canllaw</w:t>
      </w:r>
      <w:r>
        <w:rPr>
          <w:rFonts w:ascii="Arial" w:hAnsi="Arial" w:cs="Arial"/>
          <w:sz w:val="24"/>
          <w:szCs w:val="24"/>
          <w:lang w:val="cy-GB"/>
        </w:rPr>
        <w:t xml:space="preserve">iau hyn yn esbonio gofynion y Safonau Darparu Gwasanaeth ar gyfer y ddau sefydliad yn glir ac yn syml.  </w:t>
      </w:r>
    </w:p>
    <w:p w14:paraId="67964F68" w14:textId="77777777" w:rsidR="00072867" w:rsidRPr="003D4CC4" w:rsidRDefault="00072867" w:rsidP="00FA1F5A">
      <w:pPr>
        <w:rPr>
          <w:rFonts w:ascii="Arial" w:hAnsi="Arial" w:cs="Arial"/>
          <w:sz w:val="24"/>
          <w:szCs w:val="24"/>
        </w:rPr>
      </w:pPr>
    </w:p>
    <w:p w14:paraId="5FC8FDE1" w14:textId="77777777" w:rsidR="00FA1F5A" w:rsidRPr="006D52BB" w:rsidRDefault="000B3819" w:rsidP="00F42ECD">
      <w:pPr>
        <w:pStyle w:val="Heading2"/>
        <w:rPr>
          <w:b/>
          <w:bCs/>
        </w:rPr>
      </w:pPr>
      <w:r w:rsidRPr="006D52BB">
        <w:rPr>
          <w:b/>
          <w:bCs/>
          <w:lang w:val="cy-GB"/>
        </w:rPr>
        <w:t>b) Gwefannau a chyfryngau cymdeithasol</w:t>
      </w:r>
    </w:p>
    <w:p w14:paraId="3CC07B7A" w14:textId="77777777" w:rsidR="00FA1F5A" w:rsidRDefault="000B3819" w:rsidP="0032027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cy-GB"/>
        </w:rPr>
        <w:t>Mae ein gwefan yn cynnwys rhagdudalen i annog siaradwyr Cymraeg i ddewis iaith cyn mynd at dudalennau eraill y wefan. Rydym wedi gwella ein presenoldeb cyfrwng Cymraeg ar draws ein cyfrifon cyfryngau cymdeithasol hefyd er mwyn ymgysylltu â chymunedau'n wel</w:t>
      </w:r>
      <w:r>
        <w:rPr>
          <w:rFonts w:ascii="Arial" w:eastAsia="Calibri" w:hAnsi="Arial" w:cs="Arial"/>
          <w:sz w:val="24"/>
          <w:szCs w:val="24"/>
          <w:lang w:val="cy-GB"/>
        </w:rPr>
        <w:t xml:space="preserve">l.  </w:t>
      </w:r>
    </w:p>
    <w:p w14:paraId="3F4DCFE3" w14:textId="77777777" w:rsidR="00FA1F5A" w:rsidRDefault="00FA1F5A" w:rsidP="00FA1F5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72D05C4" w14:textId="21C2CB29" w:rsidR="0084186D" w:rsidRDefault="000B3819" w:rsidP="0032027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cy-GB"/>
        </w:rPr>
        <w:t>Rydym yn parhau i ddosbarthu ein e-fwletin wythnosol, sydd ar gael yn Gymraeg neu Saesneg, yn dibynnu ar ddewis iaith y sawl sy'n tanysgrifio. Hyd at ddiwedd mis Mawrth 2023, roedd 26 o bobl wedi tanysgrifio i'r fersiwn Gymraeg, chwech yn fwy o gymha</w:t>
      </w:r>
      <w:r>
        <w:rPr>
          <w:rFonts w:ascii="Arial" w:eastAsia="Calibri" w:hAnsi="Arial" w:cs="Arial"/>
          <w:sz w:val="24"/>
          <w:szCs w:val="24"/>
          <w:lang w:val="cy-GB"/>
        </w:rPr>
        <w:t xml:space="preserve">ru â'r un cyfnod y llynedd.  </w:t>
      </w:r>
    </w:p>
    <w:p w14:paraId="054302EE" w14:textId="77777777" w:rsidR="00B3554E" w:rsidRDefault="00B3554E" w:rsidP="00FA1F5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6D405F3" w14:textId="52AEB46C" w:rsidR="00FA1F5A" w:rsidRDefault="000B3819" w:rsidP="0032027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cy-GB"/>
        </w:rPr>
        <w:t>Rydym yn parhau i ddarparu'r e-fwletin ar gyfer ein holl gymunedau fel ffordd rwydd o rannu'r newyddion diweddaraf am ein gwaith - mae gwybodaeth bellach ar gael ar ein gwefan ar</w:t>
      </w:r>
      <w:hyperlink r:id="rId13" w:history="1">
        <w:r w:rsidR="003B5977" w:rsidRPr="00916F89">
          <w:rPr>
            <w:rFonts w:ascii="Arial" w:hAnsi="Arial" w:cs="Arial"/>
            <w:sz w:val="24"/>
            <w:szCs w:val="24"/>
            <w:lang w:val="cy-GB"/>
          </w:rPr>
          <w:t xml:space="preserve"> </w:t>
        </w:r>
        <w:hyperlink r:id="rId14" w:history="1">
          <w:r w:rsidR="003B5977" w:rsidRPr="00202BE4">
            <w:rPr>
              <w:rStyle w:val="Hyperlink"/>
              <w:rFonts w:ascii="Arial" w:hAnsi="Arial" w:cs="Arial"/>
              <w:sz w:val="24"/>
              <w:szCs w:val="24"/>
              <w:lang w:val="cy-GB"/>
            </w:rPr>
            <w:t>E-</w:t>
          </w:r>
          <w:r w:rsidR="00202BE4">
            <w:rPr>
              <w:rStyle w:val="Hyperlink"/>
              <w:rFonts w:ascii="Arial" w:hAnsi="Arial" w:cs="Arial"/>
              <w:sz w:val="24"/>
              <w:szCs w:val="24"/>
              <w:lang w:val="cy-GB"/>
            </w:rPr>
            <w:t>fwletin</w:t>
          </w:r>
          <w:r w:rsidR="003B5977" w:rsidRPr="00202BE4">
            <w:rPr>
              <w:rStyle w:val="Hyperlink"/>
              <w:rFonts w:ascii="Arial" w:hAnsi="Arial" w:cs="Arial"/>
              <w:sz w:val="24"/>
              <w:szCs w:val="24"/>
              <w:lang w:val="cy-GB"/>
            </w:rPr>
            <w:t xml:space="preserve"> | </w:t>
          </w:r>
          <w:r w:rsidR="00202BE4">
            <w:rPr>
              <w:rStyle w:val="Hyperlink"/>
              <w:rFonts w:ascii="Arial" w:hAnsi="Arial" w:cs="Arial"/>
              <w:sz w:val="24"/>
              <w:szCs w:val="24"/>
              <w:lang w:val="cy-GB"/>
            </w:rPr>
            <w:t xml:space="preserve">Comisiynydd yr Heddlu a Throsedd </w:t>
          </w:r>
          <w:r w:rsidR="003B5977" w:rsidRPr="00202BE4">
            <w:rPr>
              <w:rStyle w:val="Hyperlink"/>
              <w:rFonts w:ascii="Arial" w:hAnsi="Arial" w:cs="Arial"/>
              <w:sz w:val="24"/>
              <w:szCs w:val="24"/>
              <w:lang w:val="cy-GB"/>
            </w:rPr>
            <w:t>Gwent (pcc.police.uk)</w:t>
          </w:r>
          <w:r w:rsidRPr="00202BE4">
            <w:rPr>
              <w:rStyle w:val="Hyperlink"/>
              <w:rFonts w:ascii="Arial" w:eastAsia="Calibri" w:hAnsi="Arial" w:cs="Arial"/>
              <w:sz w:val="24"/>
              <w:szCs w:val="24"/>
              <w:lang w:val="cy-GB"/>
            </w:rPr>
            <w:t>/</w:t>
          </w:r>
        </w:hyperlink>
      </w:hyperlink>
      <w:r>
        <w:rPr>
          <w:rFonts w:ascii="Arial" w:eastAsia="Calibri" w:hAnsi="Arial" w:cs="Arial"/>
          <w:sz w:val="24"/>
          <w:szCs w:val="24"/>
          <w:lang w:val="cy-GB"/>
        </w:rPr>
        <w:t xml:space="preserve">.  </w:t>
      </w:r>
    </w:p>
    <w:p w14:paraId="3EF542E6" w14:textId="77777777" w:rsidR="00FA1F5A" w:rsidRDefault="00FA1F5A" w:rsidP="00FA1F5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21442B3" w14:textId="77777777" w:rsidR="00FA1F5A" w:rsidRDefault="000B3819" w:rsidP="0032027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cy-GB"/>
        </w:rPr>
        <w:t>Yn ystod 2</w:t>
      </w:r>
      <w:r>
        <w:rPr>
          <w:rFonts w:ascii="Arial" w:eastAsia="Calibri" w:hAnsi="Arial" w:cs="Arial"/>
          <w:sz w:val="24"/>
          <w:szCs w:val="24"/>
          <w:lang w:val="cy-GB"/>
        </w:rPr>
        <w:t>023/24 byddwn yn parhau i ddatblygu ein cyfrif Facebook Cymraeg er mwyn ymgysylltu mwy gyda’n cymunedau a chyrraedd mwy  o bobl.</w:t>
      </w:r>
    </w:p>
    <w:p w14:paraId="3E4FC25E" w14:textId="77777777" w:rsidR="00FA1F5A" w:rsidRPr="00A11F88" w:rsidRDefault="000B3819" w:rsidP="00F42ECD">
      <w:pPr>
        <w:pStyle w:val="Heading2"/>
        <w:rPr>
          <w:b/>
          <w:bCs/>
        </w:rPr>
      </w:pPr>
      <w:r>
        <w:rPr>
          <w:lang w:val="cy-GB"/>
        </w:rPr>
        <w:br/>
      </w:r>
      <w:r>
        <w:rPr>
          <w:b/>
          <w:bCs/>
          <w:lang w:val="cy-GB"/>
        </w:rPr>
        <w:t>c) Grantiau</w:t>
      </w:r>
    </w:p>
    <w:p w14:paraId="14E054DC" w14:textId="134C746B" w:rsidR="00FA1F5A" w:rsidRDefault="000B3819" w:rsidP="0032027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Darperir pob gwybodaeth a gyhoeddir am gyfleoedd am gyllid yn Gymraeg a Saesneg. Os derbynnir cais yn Gymraeg, byddwn yn gohebu gyda'r ymgeisydd yn Gymraeg ac yn darparu gwasanaeth cyfieithu mewn unrhyw gyfarfodydd perthnasol. </w:t>
      </w:r>
    </w:p>
    <w:p w14:paraId="7D24450C" w14:textId="771AF6E6" w:rsidR="00FA1F5A" w:rsidRDefault="000B3819" w:rsidP="003202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Yn ystod blwyddyn yr adroddi</w:t>
      </w:r>
      <w:r>
        <w:rPr>
          <w:rFonts w:ascii="Arial" w:hAnsi="Arial" w:cs="Arial"/>
          <w:sz w:val="24"/>
          <w:szCs w:val="24"/>
          <w:lang w:val="cy-GB"/>
        </w:rPr>
        <w:t>ad hwn, ni dderbyniwyd unrhyw geisiadau am gyllid yn Gymraeg. Yn unol â Strategaeth y Gymraeg, byddwn yn parhau i adolygu ein cyfleoedd cyllid er mwyn gwneud pobl yn ymwybodol ein bod yn croesawu ceisiadau yn Gymraeg.</w:t>
      </w:r>
    </w:p>
    <w:p w14:paraId="7379E859" w14:textId="77777777" w:rsidR="00FA1F5A" w:rsidRPr="00D84CEF" w:rsidRDefault="000B3819" w:rsidP="00F42ECD">
      <w:pPr>
        <w:pStyle w:val="Heading2"/>
        <w:rPr>
          <w:rFonts w:eastAsia="Calibri"/>
          <w:b/>
          <w:bCs/>
        </w:rPr>
      </w:pPr>
      <w:r>
        <w:rPr>
          <w:lang w:val="cy-GB"/>
        </w:rPr>
        <w:lastRenderedPageBreak/>
        <w:br/>
      </w:r>
      <w:r>
        <w:rPr>
          <w:b/>
          <w:bCs/>
          <w:lang w:val="cy-GB"/>
        </w:rPr>
        <w:t>d) Caffael</w:t>
      </w:r>
    </w:p>
    <w:p w14:paraId="26D39C70" w14:textId="77777777" w:rsidR="00FA1F5A" w:rsidRDefault="000B3819" w:rsidP="0032027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538FA">
        <w:rPr>
          <w:rFonts w:ascii="Arial" w:eastAsia="Calibri" w:hAnsi="Arial" w:cs="Arial"/>
          <w:sz w:val="24"/>
          <w:szCs w:val="24"/>
          <w:lang w:val="cy-GB"/>
        </w:rPr>
        <w:t>Nid oes unrhyw geisiadau n</w:t>
      </w:r>
      <w:r w:rsidRPr="003538FA">
        <w:rPr>
          <w:rFonts w:ascii="Arial" w:eastAsia="Calibri" w:hAnsi="Arial" w:cs="Arial"/>
          <w:sz w:val="24"/>
          <w:szCs w:val="24"/>
          <w:lang w:val="cy-GB"/>
        </w:rPr>
        <w:t>eu gontractau wedi cael eu cyhoeddi yn Gymraeg ac ni dderbyniwyd unrhyw rai yn Gymraeg yn ystod cyfnod yr adroddiad hwn.</w:t>
      </w:r>
    </w:p>
    <w:p w14:paraId="1F254324" w14:textId="77777777" w:rsidR="00CB79A2" w:rsidRDefault="00CB79A2" w:rsidP="00FA1F5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38D765F" w14:textId="77777777" w:rsidR="00E26BD6" w:rsidRDefault="000B3819" w:rsidP="0032027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86A9A">
        <w:rPr>
          <w:rFonts w:ascii="Arial" w:eastAsia="Calibri" w:hAnsi="Arial" w:cs="Arial"/>
          <w:sz w:val="24"/>
          <w:szCs w:val="24"/>
          <w:lang w:val="cy-GB"/>
        </w:rPr>
        <w:t>O ran contractau perthnasol (lle mae'r testun yn awgrymu y dylent fod yn Gymraeg) mae dogfennau tendro yn cael eu cyhoeddi yn Gymraeg.</w:t>
      </w:r>
      <w:r w:rsidRPr="00886A9A"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 w:rsidRPr="00202BE4">
        <w:rPr>
          <w:rFonts w:ascii="Arial" w:eastAsia="Calibri" w:hAnsi="Arial" w:cs="Arial"/>
          <w:sz w:val="24"/>
          <w:szCs w:val="24"/>
          <w:lang w:val="cy-GB"/>
        </w:rPr>
        <w:t xml:space="preserve">Mae'r </w:t>
      </w:r>
      <w:r w:rsidRPr="00886A9A">
        <w:rPr>
          <w:rFonts w:ascii="Arial" w:eastAsia="Calibri" w:hAnsi="Arial" w:cs="Arial"/>
          <w:sz w:val="24"/>
          <w:szCs w:val="24"/>
          <w:lang w:val="cy-GB"/>
        </w:rPr>
        <w:t xml:space="preserve">ddogfen tendro yn nodi "Mae'r Comisiynydd yn croesawu ymatebion tendro yn Gymraeg" ac mae Rhestr Wirio'r Gymraeg wedi cael ei hymgorffori yn y broses dendro i sicrhau bod sylw dyledus yn cael ei dalu i'r Gymraeg yn ystod pob cam. </w:t>
      </w:r>
    </w:p>
    <w:p w14:paraId="1503007E" w14:textId="77777777" w:rsidR="00E26BD6" w:rsidRDefault="00E26BD6" w:rsidP="00FA1F5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F369D7E" w14:textId="77777777" w:rsidR="00E54912" w:rsidRDefault="000B3819" w:rsidP="009F25B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C4476">
        <w:rPr>
          <w:rFonts w:ascii="Arial" w:eastAsia="Calibri" w:hAnsi="Arial" w:cs="Arial"/>
          <w:sz w:val="24"/>
          <w:szCs w:val="24"/>
          <w:lang w:val="cy-GB"/>
        </w:rPr>
        <w:t>Mae mynediad at w</w:t>
      </w:r>
      <w:r w:rsidRPr="009C4476">
        <w:rPr>
          <w:rFonts w:ascii="Arial" w:eastAsia="Calibri" w:hAnsi="Arial" w:cs="Arial"/>
          <w:sz w:val="24"/>
          <w:szCs w:val="24"/>
          <w:lang w:val="cy-GB"/>
        </w:rPr>
        <w:t>asanaethau cyfieithu proffesiynol yn sicrhau bod cynnwys cyflwyniadau yn y Gymraeg yn cael ei adlewyrchu'n gywir, a bydd y broses werthuso’n rhedeg yn gyfochrog â’r broses werthuso ar gyfer cyflwyniadau yn Saesneg (os yn berthnasol). Bydd yr un dyddiad cau</w:t>
      </w:r>
      <w:r w:rsidRPr="009C4476">
        <w:rPr>
          <w:rFonts w:ascii="Arial" w:eastAsia="Calibri" w:hAnsi="Arial" w:cs="Arial"/>
          <w:sz w:val="24"/>
          <w:szCs w:val="24"/>
          <w:lang w:val="cy-GB"/>
        </w:rPr>
        <w:t xml:space="preserve"> yn berthnasol i gyflwyniadau yn Gymraeg a Saesneg a bydd gwasanaethau cyfieithu ar y pryd yn cael eu cynnig a'u trefnu ar gyfer contractau perthnasol os bydd sefydliad yn dymuno cael cyfweliad yn Gymraeg. </w:t>
      </w:r>
    </w:p>
    <w:p w14:paraId="5D44BBB2" w14:textId="77777777" w:rsidR="00D84CEF" w:rsidRDefault="00D84CEF" w:rsidP="009F25B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E17C19" w14:textId="1EC1EA21" w:rsidR="009F25B9" w:rsidRDefault="000B3819" w:rsidP="009F25B9">
      <w:pPr>
        <w:spacing w:after="0" w:line="240" w:lineRule="auto"/>
        <w:rPr>
          <w:rFonts w:ascii="Arial" w:eastAsia="Calibri" w:hAnsi="Arial" w:cs="Arial"/>
          <w:sz w:val="24"/>
          <w:szCs w:val="24"/>
          <w:lang w:val="cy-GB"/>
        </w:rPr>
      </w:pPr>
      <w:r>
        <w:rPr>
          <w:rFonts w:ascii="Arial" w:eastAsia="Calibri" w:hAnsi="Arial" w:cs="Arial"/>
          <w:sz w:val="24"/>
          <w:szCs w:val="24"/>
          <w:lang w:val="cy-GB"/>
        </w:rPr>
        <w:t xml:space="preserve">Hysbysebir pob tendr yn Gymraeg a </w:t>
      </w:r>
      <w:r>
        <w:rPr>
          <w:rFonts w:ascii="Arial" w:eastAsia="Calibri" w:hAnsi="Arial" w:cs="Arial"/>
          <w:sz w:val="24"/>
          <w:szCs w:val="24"/>
          <w:lang w:val="cy-GB"/>
        </w:rPr>
        <w:t>Saesneg.</w:t>
      </w:r>
    </w:p>
    <w:p w14:paraId="6EDEF62D" w14:textId="7A9711D5" w:rsidR="00072867" w:rsidRDefault="00072867" w:rsidP="009F25B9">
      <w:pPr>
        <w:spacing w:after="0" w:line="240" w:lineRule="auto"/>
        <w:rPr>
          <w:rFonts w:ascii="Arial" w:eastAsia="Calibri" w:hAnsi="Arial" w:cs="Arial"/>
          <w:sz w:val="24"/>
          <w:szCs w:val="24"/>
          <w:lang w:val="cy-GB"/>
        </w:rPr>
      </w:pPr>
    </w:p>
    <w:p w14:paraId="55629C27" w14:textId="7362E7B0" w:rsidR="00F02284" w:rsidRPr="009F25B9" w:rsidRDefault="00072867" w:rsidP="009F25B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80A1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45F3E8E" wp14:editId="44EF8B8D">
                <wp:simplePos x="0" y="0"/>
                <wp:positionH relativeFrom="column">
                  <wp:posOffset>0</wp:posOffset>
                </wp:positionH>
                <wp:positionV relativeFrom="paragraph">
                  <wp:posOffset>223520</wp:posOffset>
                </wp:positionV>
                <wp:extent cx="6049010" cy="843915"/>
                <wp:effectExtent l="0" t="0" r="8890" b="0"/>
                <wp:wrapSquare wrapText="bothSides"/>
                <wp:docPr id="10" name="Text 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010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5FB9F" w14:textId="77777777" w:rsidR="00072867" w:rsidRPr="00377E4B" w:rsidRDefault="00072867" w:rsidP="00072867">
                            <w:pPr>
                              <w:pStyle w:val="Heading1"/>
                              <w:rPr>
                                <w:b/>
                                <w:bCs/>
                              </w:rPr>
                            </w:pPr>
                            <w:r w:rsidRPr="00377E4B">
                              <w:rPr>
                                <w:b/>
                                <w:bCs/>
                                <w:lang w:val="cy-GB"/>
                              </w:rPr>
                              <w:t xml:space="preserve">5 </w:t>
                            </w:r>
                            <w:r w:rsidRPr="00377E4B">
                              <w:rPr>
                                <w:b/>
                                <w:bCs/>
                                <w:lang w:val="cy-GB"/>
                              </w:rPr>
                              <w:t>CYDYMFFURFIAETH Â SAFONAU LLUNIO POLISI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F3E8E" id="Text Box 10" o:spid="_x0000_s1033" type="#_x0000_t202" alt="&quot;&quot;" style="position:absolute;margin-left:0;margin-top:17.6pt;width:476.3pt;height:66.4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" stroked="f">
                <v:textbox>
                  <w:txbxContent>
                    <w:p w14:paraId="7115FB9F" w14:textId="77777777" w:rsidR="00072867" w:rsidRPr="00377E4B" w:rsidRDefault="00072867" w:rsidP="00072867">
                      <w:pPr>
                        <w:pStyle w:val="Heading1"/>
                        <w:rPr>
                          <w:b/>
                          <w:bCs/>
                        </w:rPr>
                      </w:pPr>
                      <w:r w:rsidRPr="00377E4B">
                        <w:rPr>
                          <w:b/>
                          <w:bCs/>
                          <w:lang w:val="cy-GB"/>
                        </w:rPr>
                        <w:t xml:space="preserve">5 </w:t>
                      </w:r>
                      <w:r w:rsidRPr="00377E4B">
                        <w:rPr>
                          <w:b/>
                          <w:bCs/>
                          <w:lang w:val="cy-GB"/>
                        </w:rPr>
                        <w:t>CYDYMFFURFIAETH Â SAFONAU LLUNIO POLISI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Calibri" w:hAnsi="Arial" w:cs="Arial"/>
          <w:sz w:val="24"/>
          <w:szCs w:val="24"/>
          <w:lang w:val="cy-GB"/>
        </w:rPr>
        <w:br/>
        <w:t xml:space="preserve">Rydym wedi bodloni ein Safonau Llunio Polisi trwy ddefnyddio ein proses Asesiad o Effaith ar Gydraddoldeb i ganfod a rhoi sylw i unrhyw effeithiau ar y Gymraeg. Mae Asesiadau o Effaith ar Gydraddoldeb yn rhan orfodol o'n gweithdrefn llunio polisi ac maent yn arwain ein llunwyr polisi a'n pobl sy’n gwneud penderfyniadau drwy'r broses o ystyried effeithiau negyddol neu gadarnhaol ar bobl sy’n rhannu Nodweddion Gwarchodedig fel y diffinnir gan Ddeddf Cydraddoldeb 2010. </w:t>
      </w:r>
    </w:p>
    <w:p w14:paraId="430D728A" w14:textId="77777777" w:rsidR="00060B78" w:rsidRDefault="00060B78" w:rsidP="00F0228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5EFE0F6" w14:textId="0B3ED09A" w:rsidR="0077663A" w:rsidRDefault="000B3819" w:rsidP="0032510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3126F">
        <w:rPr>
          <w:rFonts w:ascii="Arial" w:eastAsia="Calibri" w:hAnsi="Arial" w:cs="Arial"/>
          <w:sz w:val="24"/>
          <w:szCs w:val="24"/>
          <w:lang w:val="cy-GB"/>
        </w:rPr>
        <w:t>Er nad yw'r Gymraeg yn Nodwedd Warchode</w:t>
      </w:r>
      <w:r w:rsidRPr="00F3126F">
        <w:rPr>
          <w:rFonts w:ascii="Arial" w:eastAsia="Calibri" w:hAnsi="Arial" w:cs="Arial"/>
          <w:sz w:val="24"/>
          <w:szCs w:val="24"/>
          <w:lang w:val="cy-GB"/>
        </w:rPr>
        <w:t xml:space="preserve">dig dan Adran 4 Deddf Cydraddoldeb 2010, rydym wedi diwygio ein templed Asesiad o Effaith ar Gydraddoldeb yn awr i gynnwys nifer o gwestiynau sy'n golygu y bydd unrhyw effaith ar y ffordd rydym yn trin y Gymraeg mewn perthynas â'r Saesneg, neu gyfleoedd i </w:t>
      </w:r>
      <w:r w:rsidRPr="00F3126F">
        <w:rPr>
          <w:rFonts w:ascii="Arial" w:eastAsia="Calibri" w:hAnsi="Arial" w:cs="Arial"/>
          <w:sz w:val="24"/>
          <w:szCs w:val="24"/>
          <w:lang w:val="cy-GB"/>
        </w:rPr>
        <w:t>bobl ddefnyddio'r Gymraeg, yn cael eu nodi. Mae pob polisi newydd, ac adolygiadau o bolisïau presennol yn destun Asesiad o Effaith ar Gydraddoldeb ac mae cymorth ar gael gan Swyddog Polisi'r Gymraeg i unrhyw gydweithiwr sy'n cwblhau Asesiad o Effaith ar Gy</w:t>
      </w:r>
      <w:r w:rsidRPr="00F3126F">
        <w:rPr>
          <w:rFonts w:ascii="Arial" w:eastAsia="Calibri" w:hAnsi="Arial" w:cs="Arial"/>
          <w:sz w:val="24"/>
          <w:szCs w:val="24"/>
          <w:lang w:val="cy-GB"/>
        </w:rPr>
        <w:t>draddoldeb.</w:t>
      </w:r>
    </w:p>
    <w:p w14:paraId="0E962C7D" w14:textId="77777777" w:rsidR="00B70ECF" w:rsidRDefault="00B70ECF" w:rsidP="0077663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2357946" w14:textId="77777777" w:rsidR="00B70ECF" w:rsidRDefault="000B3819" w:rsidP="0032510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cy-GB"/>
        </w:rPr>
        <w:t xml:space="preserve">Er nad yw'r Safonau’n ei gwneud yn ofynnol ein bod yn cynnal asesiad yn y modd hwn, mae defnyddio ein proses Asesiad o Effaith ar Gydraddoldeb yn darparu dull effeithlon a chynhwysfawr o asesu effaith ein gweithgareddau mewn perthynas â’r </w:t>
      </w:r>
      <w:r>
        <w:rPr>
          <w:rFonts w:ascii="Arial" w:eastAsia="Calibri" w:hAnsi="Arial" w:cs="Arial"/>
          <w:sz w:val="24"/>
          <w:szCs w:val="24"/>
          <w:lang w:val="cy-GB"/>
        </w:rPr>
        <w:t>Gymraeg.</w:t>
      </w:r>
    </w:p>
    <w:p w14:paraId="487A3F4E" w14:textId="77777777" w:rsidR="0074524B" w:rsidRDefault="0074524B" w:rsidP="0077663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4DB7B1D" w14:textId="17A64D6A" w:rsidR="0077663A" w:rsidRPr="00202BE4" w:rsidRDefault="0077663A" w:rsidP="008E4154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lastRenderedPageBreak/>
        <w:t xml:space="preserve">Rydym wedi cyhoeddi polisi ar ddyfarnu grantiau sy'n amlinellu sut byddwn yn ystyried y Gymraeg yn ein penderfyniadau cyllido. Mae hwn ar gael ar ein gwefan: </w:t>
      </w:r>
      <w:r w:rsidR="00202BE4">
        <w:rPr>
          <w:rFonts w:ascii="Arial" w:hAnsi="Arial" w:cs="Arial"/>
          <w:sz w:val="24"/>
          <w:szCs w:val="24"/>
          <w:lang w:val="cy-GB"/>
        </w:rPr>
        <w:fldChar w:fldCharType="begin"/>
      </w:r>
      <w:r w:rsidR="00072867">
        <w:rPr>
          <w:rFonts w:ascii="Arial" w:hAnsi="Arial" w:cs="Arial"/>
          <w:sz w:val="24"/>
          <w:szCs w:val="24"/>
          <w:lang w:val="cy-GB"/>
        </w:rPr>
        <w:instrText>HYPERLINK "https://www.gwent.pcc.police.uk/cy/tryloywder/cyhoeddiadau/polisi-a-gweithdrefn-arian-grant/"</w:instrText>
      </w:r>
      <w:r w:rsidR="00202BE4">
        <w:rPr>
          <w:rFonts w:ascii="Arial" w:hAnsi="Arial" w:cs="Arial"/>
          <w:sz w:val="24"/>
          <w:szCs w:val="24"/>
          <w:lang w:val="cy-GB"/>
        </w:rPr>
      </w:r>
      <w:r w:rsidR="00202BE4">
        <w:rPr>
          <w:rFonts w:ascii="Arial" w:hAnsi="Arial" w:cs="Arial"/>
          <w:sz w:val="24"/>
          <w:szCs w:val="24"/>
          <w:lang w:val="cy-GB"/>
        </w:rPr>
        <w:fldChar w:fldCharType="separate"/>
      </w:r>
      <w:r w:rsidR="00202BE4">
        <w:rPr>
          <w:rStyle w:val="Hyperlink"/>
          <w:rFonts w:ascii="Arial" w:hAnsi="Arial" w:cs="Arial"/>
          <w:sz w:val="24"/>
          <w:szCs w:val="24"/>
          <w:lang w:val="cy-GB"/>
        </w:rPr>
        <w:t>Polisi a Gweithdrefn Arian Grant</w:t>
      </w:r>
      <w:r w:rsidR="00325104" w:rsidRPr="00202BE4">
        <w:rPr>
          <w:rStyle w:val="Hyperlink"/>
          <w:rFonts w:ascii="Arial" w:hAnsi="Arial" w:cs="Arial"/>
          <w:sz w:val="24"/>
          <w:szCs w:val="24"/>
          <w:lang w:val="cy-GB"/>
        </w:rPr>
        <w:t xml:space="preserve"> | </w:t>
      </w:r>
      <w:r w:rsidR="00202BE4">
        <w:rPr>
          <w:rStyle w:val="Hyperlink"/>
          <w:rFonts w:ascii="Arial" w:hAnsi="Arial" w:cs="Arial"/>
          <w:sz w:val="24"/>
          <w:szCs w:val="24"/>
          <w:lang w:val="cy-GB"/>
        </w:rPr>
        <w:t>Comisiynydd yr Heddlu a Throsedd G</w:t>
      </w:r>
      <w:r w:rsidR="00325104" w:rsidRPr="00202BE4">
        <w:rPr>
          <w:rStyle w:val="Hyperlink"/>
          <w:rFonts w:ascii="Arial" w:hAnsi="Arial" w:cs="Arial"/>
          <w:sz w:val="24"/>
          <w:szCs w:val="24"/>
          <w:lang w:val="cy-GB"/>
        </w:rPr>
        <w:t>went (pcc.police.uk)</w:t>
      </w:r>
    </w:p>
    <w:p w14:paraId="430ED0F7" w14:textId="562B84F5" w:rsidR="001C6043" w:rsidRPr="00936528" w:rsidRDefault="00202BE4" w:rsidP="009365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fldChar w:fldCharType="end"/>
      </w:r>
      <w:r>
        <w:rPr>
          <w:rFonts w:ascii="Arial" w:hAnsi="Arial" w:cs="Arial"/>
          <w:sz w:val="24"/>
          <w:szCs w:val="24"/>
          <w:lang w:val="cy-GB"/>
        </w:rPr>
        <w:br/>
      </w:r>
      <w:r w:rsidR="0073333C" w:rsidRPr="00880A1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E988631" wp14:editId="1C60E1D1">
                <wp:simplePos x="0" y="0"/>
                <wp:positionH relativeFrom="column">
                  <wp:posOffset>0</wp:posOffset>
                </wp:positionH>
                <wp:positionV relativeFrom="paragraph">
                  <wp:posOffset>395605</wp:posOffset>
                </wp:positionV>
                <wp:extent cx="6049010" cy="843915"/>
                <wp:effectExtent l="0" t="0" r="8890" b="0"/>
                <wp:wrapSquare wrapText="bothSides"/>
                <wp:docPr id="11" name="Text 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010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53F54" w14:textId="77777777" w:rsidR="0073333C" w:rsidRPr="00377E4B" w:rsidRDefault="0073333C" w:rsidP="0073333C">
                            <w:pPr>
                              <w:pStyle w:val="Heading1"/>
                              <w:rPr>
                                <w:b/>
                                <w:bCs/>
                              </w:rPr>
                            </w:pPr>
                            <w:r w:rsidRPr="00377E4B">
                              <w:rPr>
                                <w:b/>
                                <w:bCs/>
                                <w:lang w:val="cy-GB"/>
                              </w:rPr>
                              <w:t xml:space="preserve">6 </w:t>
                            </w:r>
                            <w:r w:rsidRPr="00377E4B">
                              <w:rPr>
                                <w:b/>
                                <w:bCs/>
                                <w:lang w:val="cy-GB"/>
                              </w:rPr>
                              <w:t>CYDYMFFURFIAETH Â SAFONAU GWEITHREDOL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88631" id="Text Box 11" o:spid="_x0000_s1034" type="#_x0000_t202" alt="&quot;&quot;" style="position:absolute;left:0;text-align:left;margin-left:0;margin-top:31.15pt;width:476.3pt;height:66.4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" stroked="f">
                <v:textbox>
                  <w:txbxContent>
                    <w:p w14:paraId="7C153F54" w14:textId="77777777" w:rsidR="0073333C" w:rsidRPr="00377E4B" w:rsidRDefault="0073333C" w:rsidP="0073333C">
                      <w:pPr>
                        <w:pStyle w:val="Heading1"/>
                        <w:rPr>
                          <w:b/>
                          <w:bCs/>
                        </w:rPr>
                      </w:pPr>
                      <w:r w:rsidRPr="00377E4B">
                        <w:rPr>
                          <w:b/>
                          <w:bCs/>
                          <w:lang w:val="cy-GB"/>
                        </w:rPr>
                        <w:t xml:space="preserve">6 </w:t>
                      </w:r>
                      <w:r w:rsidRPr="00377E4B">
                        <w:rPr>
                          <w:b/>
                          <w:bCs/>
                          <w:lang w:val="cy-GB"/>
                        </w:rPr>
                        <w:t>CYDYMFFURFIAETH Â SAFONAU GWEITHREDOL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  <w:lang w:val="cy-GB"/>
        </w:rPr>
        <w:t xml:space="preserve">Mae'r adran ganlynol yn cynnwys gwybodaeth ynghylch ein cydymffurfiaeth â'r Safonau Gweithredol y mae'n ofynnol i'r Comisiynydd adrodd mewn perthynas â nhw.  Yn ystod y flwyddyn, rydym wedi cydymffurfio â phob un o'r gofynion fel y dangosir yn yr adran hon.  </w:t>
      </w:r>
    </w:p>
    <w:p w14:paraId="2A736DDF" w14:textId="77777777" w:rsidR="004207C0" w:rsidRDefault="004207C0" w:rsidP="001C604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294ACB32" w14:textId="77777777" w:rsidR="001C6043" w:rsidRPr="00144AAC" w:rsidRDefault="000B3819" w:rsidP="00F42ECD">
      <w:pPr>
        <w:pStyle w:val="Heading2"/>
        <w:rPr>
          <w:rFonts w:eastAsia="Calibri"/>
          <w:b/>
          <w:bCs/>
        </w:rPr>
      </w:pPr>
      <w:r w:rsidRPr="00144AAC">
        <w:rPr>
          <w:rFonts w:eastAsia="Calibri"/>
          <w:b/>
          <w:bCs/>
          <w:lang w:val="cy-GB"/>
        </w:rPr>
        <w:t>a) Cymorth i Staff</w:t>
      </w:r>
    </w:p>
    <w:p w14:paraId="35620612" w14:textId="77777777" w:rsidR="004A0E8A" w:rsidRDefault="000B3819" w:rsidP="00325104">
      <w:pPr>
        <w:rPr>
          <w:rFonts w:ascii="Arial" w:eastAsia="Calibri" w:hAnsi="Arial" w:cs="Arial"/>
          <w:sz w:val="24"/>
          <w:szCs w:val="24"/>
        </w:rPr>
      </w:pPr>
      <w:r w:rsidRPr="00295125">
        <w:rPr>
          <w:rFonts w:ascii="Arial" w:eastAsia="Calibri" w:hAnsi="Arial" w:cs="Arial"/>
          <w:sz w:val="24"/>
          <w:szCs w:val="24"/>
          <w:lang w:val="cy-GB"/>
        </w:rPr>
        <w:t xml:space="preserve">Cyhoeddir canllawiau Safonau'r Gymraeg cynhwysfawr i staff ar fewnrwyd Heddlu Gwent ‘Y Bît’ ar y dudalen ‘Cymraeg’, y mae gan ein staff ni fynediad iddi hefyd. Mae'r dudalen yn cynnwys cymorth ac adnoddau i staff sydd am ymarfer eu </w:t>
      </w:r>
      <w:r w:rsidRPr="00295125">
        <w:rPr>
          <w:rFonts w:ascii="Arial" w:eastAsia="Calibri" w:hAnsi="Arial" w:cs="Arial"/>
          <w:sz w:val="24"/>
          <w:szCs w:val="24"/>
          <w:lang w:val="cy-GB"/>
        </w:rPr>
        <w:t xml:space="preserve">sgiliau Cymraeg neu sy'n ystyried addysg cyfrwng Cymraeg i'w plant hefyd. </w:t>
      </w:r>
    </w:p>
    <w:p w14:paraId="0C8FB044" w14:textId="77777777" w:rsidR="001C6043" w:rsidRPr="00295125" w:rsidRDefault="000B3819" w:rsidP="00325104">
      <w:pPr>
        <w:rPr>
          <w:rFonts w:ascii="Arial" w:eastAsia="Calibri" w:hAnsi="Arial" w:cs="Arial"/>
          <w:sz w:val="24"/>
          <w:szCs w:val="24"/>
        </w:rPr>
      </w:pPr>
      <w:r w:rsidRPr="00295125">
        <w:rPr>
          <w:rFonts w:ascii="Arial" w:eastAsia="Calibri" w:hAnsi="Arial" w:cs="Arial"/>
          <w:sz w:val="24"/>
          <w:szCs w:val="24"/>
          <w:lang w:val="cy-GB"/>
        </w:rPr>
        <w:br/>
        <w:t>Darperir templedi Cymraeg ar gyfer ymatebion allan o'r swyddfa a llofnodion personol, ynghyd â bathodynnau rhithwir y gall cyflogeion eu hychwanegu at eu negeseuon e-bost i ddangos</w:t>
      </w:r>
      <w:r w:rsidRPr="00295125">
        <w:rPr>
          <w:rFonts w:ascii="Arial" w:eastAsia="Calibri" w:hAnsi="Arial" w:cs="Arial"/>
          <w:sz w:val="24"/>
          <w:szCs w:val="24"/>
          <w:lang w:val="cy-GB"/>
        </w:rPr>
        <w:t xml:space="preserve"> eu bod naill ai'n dysgu neu'n siarad Cymraeg. Mae pob siaradwr a dysgwr Cymraeg hysbys ar draws yr heddlu wedi cael bathodyn neu laniard priodol i'w wisgo. </w:t>
      </w:r>
    </w:p>
    <w:p w14:paraId="7F69DE5E" w14:textId="77777777" w:rsidR="00CE6B9B" w:rsidRDefault="00CE6B9B" w:rsidP="001C604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B84A8CC" w14:textId="77777777" w:rsidR="001C6043" w:rsidRPr="00144AAC" w:rsidRDefault="000B3819" w:rsidP="00F42ECD">
      <w:pPr>
        <w:pStyle w:val="Heading2"/>
        <w:rPr>
          <w:rFonts w:eastAsia="Calibri"/>
          <w:b/>
          <w:bCs/>
        </w:rPr>
      </w:pPr>
      <w:r w:rsidRPr="00144AAC">
        <w:rPr>
          <w:rFonts w:eastAsia="Calibri"/>
          <w:b/>
          <w:bCs/>
          <w:lang w:val="cy-GB"/>
        </w:rPr>
        <w:t>b) Swyddi Cymraeg</w:t>
      </w:r>
    </w:p>
    <w:p w14:paraId="4B4C5C45" w14:textId="43057351" w:rsidR="001C6043" w:rsidRPr="000B2368" w:rsidRDefault="000B3819" w:rsidP="0032510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cy-GB"/>
        </w:rPr>
        <w:t xml:space="preserve">Mae pob hysbyseb swydd yn nodi bod y Gymraeg yn ddymunol fel mater o </w:t>
      </w:r>
      <w:r>
        <w:rPr>
          <w:rFonts w:ascii="Arial" w:eastAsia="Calibri" w:hAnsi="Arial" w:cs="Arial"/>
          <w:sz w:val="24"/>
          <w:szCs w:val="24"/>
          <w:lang w:val="cy-GB"/>
        </w:rPr>
        <w:t>drefn, oni bai bod swydd yn cael ei hasesu i fod yn un lle mae'r Gymraeg yn hanfodol neu'n gofyn bod yr ymgeisydd llwyddiannus yn mynd ati i gael y sgiliau perthnasol. Bydd y Tîm Recriwtio yn Adran Gwasanaethau Pobl Heddlu Gwent yn rhoi cymorth i asesu new</w:t>
      </w:r>
      <w:r>
        <w:rPr>
          <w:rFonts w:ascii="Arial" w:eastAsia="Calibri" w:hAnsi="Arial" w:cs="Arial"/>
          <w:sz w:val="24"/>
          <w:szCs w:val="24"/>
          <w:lang w:val="cy-GB"/>
        </w:rPr>
        <w:t>idiadau i ofynion iaith.</w:t>
      </w:r>
    </w:p>
    <w:p w14:paraId="4B7CABD1" w14:textId="77777777" w:rsidR="001C6043" w:rsidRDefault="001C6043" w:rsidP="001C604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D84839" w14:textId="4325B08F" w:rsidR="001C6043" w:rsidRDefault="000B3819" w:rsidP="0032510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072D9">
        <w:rPr>
          <w:rFonts w:ascii="Arial" w:hAnsi="Arial" w:cs="Arial"/>
          <w:sz w:val="24"/>
          <w:szCs w:val="24"/>
          <w:lang w:val="cy-GB"/>
        </w:rPr>
        <w:t xml:space="preserve">Yn allanol, caiff swyddi eu hysbysebu yn Gymraeg yn ogystal â Saesneg a chyhoeddir fersiynau Cymraeg o wybodaeth yn ymwneud â'r swydd honno, yn ogystal â ffurflenni cais. </w:t>
      </w:r>
      <w:r w:rsidRPr="009072D9">
        <w:rPr>
          <w:rFonts w:ascii="Arial" w:eastAsia="Calibri" w:hAnsi="Arial" w:cs="Arial"/>
          <w:sz w:val="24"/>
          <w:szCs w:val="24"/>
          <w:lang w:val="cy-GB"/>
        </w:rPr>
        <w:t>Mae pob cais am swydd newydd yn gofyn i ymgeiswyr nodi lefel eu gallu yn y Gymraeg a,</w:t>
      </w:r>
      <w:r w:rsidRPr="009072D9">
        <w:rPr>
          <w:rFonts w:ascii="Arial" w:eastAsia="Calibri" w:hAnsi="Arial" w:cs="Arial"/>
          <w:sz w:val="24"/>
          <w:szCs w:val="24"/>
          <w:lang w:val="cy-GB"/>
        </w:rPr>
        <w:t xml:space="preserve"> lle y bo angen, a hoffent gwblhau'r broses recriwtio yn Gymraeg. </w:t>
      </w:r>
    </w:p>
    <w:p w14:paraId="6C575745" w14:textId="77777777" w:rsidR="001C6043" w:rsidRPr="00144AAC" w:rsidRDefault="000B3819" w:rsidP="00F42ECD">
      <w:pPr>
        <w:pStyle w:val="Heading2"/>
        <w:rPr>
          <w:rFonts w:eastAsia="Calibri"/>
          <w:b/>
          <w:bCs/>
        </w:rPr>
      </w:pPr>
      <w:r>
        <w:rPr>
          <w:rFonts w:eastAsia="Calibri"/>
          <w:lang w:val="cy-GB"/>
        </w:rPr>
        <w:br/>
      </w:r>
      <w:r>
        <w:rPr>
          <w:rFonts w:eastAsia="Calibri"/>
          <w:b/>
          <w:bCs/>
          <w:lang w:val="cy-GB"/>
        </w:rPr>
        <w:t>c) Arwyddion</w:t>
      </w:r>
    </w:p>
    <w:p w14:paraId="6DBBE47B" w14:textId="77777777" w:rsidR="001C6043" w:rsidRDefault="000B3819" w:rsidP="0032510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D7AB6">
        <w:rPr>
          <w:rFonts w:ascii="Arial" w:eastAsia="Calibri" w:hAnsi="Arial" w:cs="Arial"/>
          <w:sz w:val="24"/>
          <w:szCs w:val="24"/>
          <w:lang w:val="cy-GB"/>
        </w:rPr>
        <w:t xml:space="preserve">Mae pob arwydd newydd neu arwydd sy'n cael ei gyfnewid yn cael ei gynhyrchu'n ddwyieithog yn awr ar draws ystâd yr heddlu gyda'r Gymraeg mewn safle lle y mae'n debygol o gael </w:t>
      </w:r>
      <w:r w:rsidRPr="005D7AB6">
        <w:rPr>
          <w:rFonts w:ascii="Arial" w:eastAsia="Calibri" w:hAnsi="Arial" w:cs="Arial"/>
          <w:sz w:val="24"/>
          <w:szCs w:val="24"/>
          <w:lang w:val="cy-GB"/>
        </w:rPr>
        <w:t>ei darllen gyntaf.</w:t>
      </w:r>
    </w:p>
    <w:p w14:paraId="5C392A9C" w14:textId="77777777" w:rsidR="005C78C6" w:rsidRDefault="005C78C6" w:rsidP="001C604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8247A1E" w14:textId="63D34A90" w:rsidR="005C78C6" w:rsidRDefault="000B3819" w:rsidP="00F42ECD">
      <w:pPr>
        <w:pStyle w:val="Heading2"/>
        <w:rPr>
          <w:rFonts w:eastAsia="Calibri"/>
          <w:b/>
          <w:bCs/>
          <w:lang w:val="cy-GB"/>
        </w:rPr>
      </w:pPr>
      <w:r w:rsidRPr="00144AAC">
        <w:rPr>
          <w:rFonts w:eastAsia="Calibri"/>
          <w:b/>
          <w:bCs/>
          <w:lang w:val="cy-GB"/>
        </w:rPr>
        <w:t>d) Cyrsiau hyfforddiant a ddarparwyd yn Gymraeg</w:t>
      </w:r>
    </w:p>
    <w:p w14:paraId="73EA2005" w14:textId="1BB66264" w:rsidR="0073333C" w:rsidRPr="0073333C" w:rsidRDefault="0073333C" w:rsidP="0073333C">
      <w:pPr>
        <w:rPr>
          <w:rFonts w:ascii="Arial" w:hAnsi="Arial" w:cs="Arial"/>
          <w:sz w:val="24"/>
          <w:szCs w:val="24"/>
          <w:lang w:val="cy-GB"/>
        </w:rPr>
      </w:pPr>
      <w:r w:rsidRPr="0073333C">
        <w:rPr>
          <w:rFonts w:ascii="Arial" w:hAnsi="Arial" w:cs="Arial"/>
          <w:sz w:val="24"/>
          <w:szCs w:val="24"/>
          <w:lang w:val="cy-GB"/>
        </w:rPr>
        <w:t>Nid yw staff Swyddfa'r Comisiynydd wedi gwneud unrhyw gais i dderbyn hyfforddiant trwy gyfrwng y Gymraeg yn ystod cyfnod yr adroddiad hwn.</w:t>
      </w:r>
    </w:p>
    <w:p w14:paraId="6656CA3A" w14:textId="6C8698C7" w:rsidR="006F2B7B" w:rsidRDefault="0073333C" w:rsidP="0073333C">
      <w:pPr>
        <w:spacing w:after="0" w:line="240" w:lineRule="auto"/>
        <w:rPr>
          <w:rFonts w:ascii="Arial" w:hAnsi="Arial" w:cs="Arial"/>
          <w:bCs/>
          <w:sz w:val="24"/>
          <w:szCs w:val="24"/>
          <w:lang w:val="cy-GB"/>
        </w:rPr>
      </w:pPr>
      <w:bookmarkStart w:id="0" w:name="cysill"/>
      <w:bookmarkEnd w:id="0"/>
      <w:r w:rsidRPr="00880A1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5539FBA" wp14:editId="642373DE">
                <wp:simplePos x="0" y="0"/>
                <wp:positionH relativeFrom="column">
                  <wp:posOffset>0</wp:posOffset>
                </wp:positionH>
                <wp:positionV relativeFrom="paragraph">
                  <wp:posOffset>219710</wp:posOffset>
                </wp:positionV>
                <wp:extent cx="6049010" cy="843915"/>
                <wp:effectExtent l="0" t="0" r="8890" b="0"/>
                <wp:wrapSquare wrapText="bothSides"/>
                <wp:docPr id="12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010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688FA" w14:textId="77777777" w:rsidR="0073333C" w:rsidRPr="00377E4B" w:rsidRDefault="0073333C" w:rsidP="0073333C">
                            <w:pPr>
                              <w:pStyle w:val="Heading1"/>
                              <w:rPr>
                                <w:b/>
                                <w:bCs/>
                              </w:rPr>
                            </w:pPr>
                            <w:r w:rsidRPr="00377E4B">
                              <w:rPr>
                                <w:b/>
                                <w:bCs/>
                                <w:lang w:val="cy-GB"/>
                              </w:rPr>
                              <w:t xml:space="preserve">7 </w:t>
                            </w:r>
                            <w:r w:rsidRPr="00377E4B">
                              <w:rPr>
                                <w:b/>
                                <w:bCs/>
                                <w:lang w:val="cy-GB"/>
                              </w:rPr>
                              <w:t>HERIAU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39FBA" id="Text Box 12" o:spid="_x0000_s1035" type="#_x0000_t202" alt="&quot;&quot;" style="position:absolute;margin-left:0;margin-top:17.3pt;width:476.3pt;height:66.4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" stroked="f">
                <v:textbox>
                  <w:txbxContent>
                    <w:p w14:paraId="108688FA" w14:textId="77777777" w:rsidR="0073333C" w:rsidRPr="00377E4B" w:rsidRDefault="0073333C" w:rsidP="0073333C">
                      <w:pPr>
                        <w:pStyle w:val="Heading1"/>
                        <w:rPr>
                          <w:b/>
                          <w:bCs/>
                        </w:rPr>
                      </w:pPr>
                      <w:r w:rsidRPr="00377E4B">
                        <w:rPr>
                          <w:b/>
                          <w:bCs/>
                          <w:lang w:val="cy-GB"/>
                        </w:rPr>
                        <w:t xml:space="preserve">7 </w:t>
                      </w:r>
                      <w:r w:rsidRPr="00377E4B">
                        <w:rPr>
                          <w:b/>
                          <w:bCs/>
                          <w:lang w:val="cy-GB"/>
                        </w:rPr>
                        <w:t>HERIAU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78C6"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bCs/>
          <w:sz w:val="24"/>
          <w:szCs w:val="24"/>
          <w:lang w:val="cy-GB"/>
        </w:rPr>
        <w:br/>
        <w:t>Nid oes gan Gomisiynydd yr Heddlu a Throsedd unrhyw heriau wedi eu cyflwyno i Gomisiynydd y Gymraeg, serch hynny byddwn yn parhau i ganolbwyntio ar unrhyw feysydd o ddiffyg cydymffurfiaeth a nodir naill ai gennym ni neu gan Swyddfa Comisiynydd y Gymraeg yn ei hadolygiadau.</w:t>
      </w:r>
    </w:p>
    <w:p w14:paraId="029FFA8A" w14:textId="77777777" w:rsidR="0073333C" w:rsidRPr="009F25B9" w:rsidRDefault="0073333C" w:rsidP="0073333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A98FBAC" w14:textId="2C777851" w:rsidR="006F2B7B" w:rsidRDefault="000B3819" w:rsidP="00325104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Byddwn y</w:t>
      </w:r>
      <w:r>
        <w:rPr>
          <w:rFonts w:ascii="Arial" w:hAnsi="Arial" w:cs="Arial"/>
          <w:sz w:val="24"/>
          <w:szCs w:val="24"/>
          <w:lang w:val="cy-GB"/>
        </w:rPr>
        <w:t>n parhau i ymgysylltu â Swyddfa Comisiynydd y Gymraeg ynglŷn ag unrhyw arfer da a nodir neu heriau sy'n dod i'r amlwg wrth i ni barhau i wella'r ddarpariaeth o wasanaethau dwyieithog i ddinasyddion Gwent.</w:t>
      </w:r>
    </w:p>
    <w:p w14:paraId="59D51146" w14:textId="77777777" w:rsidR="00B12FEE" w:rsidRDefault="000B3819" w:rsidP="00FD5F21">
      <w:pPr>
        <w:rPr>
          <w:rFonts w:ascii="Arial" w:eastAsia="Calibri" w:hAnsi="Arial" w:cs="Arial"/>
          <w:color w:val="000000"/>
          <w:sz w:val="24"/>
          <w:szCs w:val="24"/>
        </w:rPr>
      </w:pPr>
      <w:r w:rsidRPr="00880A1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7762635" wp14:editId="7AA48C34">
                <wp:simplePos x="0" y="0"/>
                <wp:positionH relativeFrom="column">
                  <wp:posOffset>-63500</wp:posOffset>
                </wp:positionH>
                <wp:positionV relativeFrom="paragraph">
                  <wp:posOffset>305</wp:posOffset>
                </wp:positionV>
                <wp:extent cx="6049010" cy="843915"/>
                <wp:effectExtent l="0" t="0" r="8890" b="0"/>
                <wp:wrapSquare wrapText="bothSides"/>
                <wp:docPr id="13" name="Text Box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010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098A" w14:textId="77777777" w:rsidR="00A22AB5" w:rsidRPr="00377E4B" w:rsidRDefault="000B3819" w:rsidP="00440227">
                            <w:pPr>
                              <w:pStyle w:val="Heading1"/>
                              <w:rPr>
                                <w:b/>
                                <w:bCs/>
                              </w:rPr>
                            </w:pPr>
                            <w:r w:rsidRPr="00377E4B">
                              <w:rPr>
                                <w:b/>
                                <w:bCs/>
                                <w:lang w:val="cy-GB"/>
                              </w:rPr>
                              <w:t xml:space="preserve">8 </w:t>
                            </w:r>
                            <w:r w:rsidRPr="00377E4B">
                              <w:rPr>
                                <w:b/>
                                <w:bCs/>
                                <w:lang w:val="cy-GB"/>
                              </w:rPr>
                              <w:t>CYSYLLTU Â NI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62635" id="Text Box 13" o:spid="_x0000_s1036" type="#_x0000_t202" alt="&quot;&quot;" style="position:absolute;margin-left:-5pt;margin-top:0;width:476.3pt;height:66.4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" stroked="f">
                <v:textbox>
                  <w:txbxContent>
                    <w:p w14:paraId="1908098A" w14:textId="77777777" w:rsidR="00A22AB5" w:rsidRPr="00377E4B" w:rsidRDefault="000B3819" w:rsidP="00440227">
                      <w:pPr>
                        <w:pStyle w:val="Heading1"/>
                        <w:rPr>
                          <w:b/>
                          <w:bCs/>
                        </w:rPr>
                      </w:pPr>
                      <w:r w:rsidRPr="00377E4B">
                        <w:rPr>
                          <w:b/>
                          <w:bCs/>
                          <w:lang w:val="cy-GB"/>
                        </w:rPr>
                        <w:t xml:space="preserve">8 </w:t>
                      </w:r>
                      <w:r w:rsidRPr="00377E4B">
                        <w:rPr>
                          <w:b/>
                          <w:bCs/>
                          <w:lang w:val="cy-GB"/>
                        </w:rPr>
                        <w:t>CYSYLLTU Â NI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32C9">
        <w:rPr>
          <w:rFonts w:ascii="Arial" w:eastAsia="Calibri" w:hAnsi="Arial" w:cs="Arial"/>
          <w:color w:val="000000"/>
          <w:sz w:val="24"/>
          <w:szCs w:val="24"/>
          <w:lang w:val="cy-GB"/>
        </w:rPr>
        <w:br/>
        <w:t>I gael rhagor o wybodaeth ynghylch sut rydym yn cydymffurfio â Safonau'r Gymraeg, neu i roi adborth ar sut gallwn ymgysylltu'n fwy effeithiol â siaradwyr a dysgwyr Cymraeg yn ein cymunedau, cysylltwch â:</w:t>
      </w:r>
    </w:p>
    <w:p w14:paraId="5E049C18" w14:textId="77777777" w:rsidR="00B12FEE" w:rsidRDefault="000B3819" w:rsidP="00B12FEE">
      <w:pPr>
        <w:tabs>
          <w:tab w:val="left" w:pos="1515"/>
        </w:tabs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  <w:lang w:val="cy-GB"/>
        </w:rPr>
        <w:t>Swyddfa Comisiynydd yr Heddlu a Throsedd</w:t>
      </w:r>
      <w:r>
        <w:rPr>
          <w:rFonts w:ascii="Arial" w:eastAsia="Calibri" w:hAnsi="Arial" w:cs="Arial"/>
          <w:color w:val="000000"/>
          <w:sz w:val="24"/>
          <w:szCs w:val="24"/>
          <w:lang w:val="cy-GB"/>
        </w:rPr>
        <w:br/>
        <w:t>Pencadlys Heddlu Gwent</w:t>
      </w:r>
      <w:r>
        <w:rPr>
          <w:rFonts w:ascii="Arial" w:eastAsia="Calibri" w:hAnsi="Arial" w:cs="Arial"/>
          <w:color w:val="000000"/>
          <w:sz w:val="24"/>
          <w:szCs w:val="24"/>
          <w:lang w:val="cy-GB"/>
        </w:rPr>
        <w:br/>
        <w:t xml:space="preserve">Ffordd Parc </w:t>
      </w:r>
      <w:r>
        <w:rPr>
          <w:rFonts w:ascii="Arial" w:eastAsia="Calibri" w:hAnsi="Arial" w:cs="Arial"/>
          <w:color w:val="000000"/>
          <w:sz w:val="24"/>
          <w:szCs w:val="24"/>
          <w:lang w:val="cy-GB"/>
        </w:rPr>
        <w:t>Llantarnam</w:t>
      </w:r>
      <w:r>
        <w:rPr>
          <w:rFonts w:ascii="Arial" w:eastAsia="Calibri" w:hAnsi="Arial" w:cs="Arial"/>
          <w:color w:val="000000"/>
          <w:sz w:val="24"/>
          <w:szCs w:val="24"/>
          <w:lang w:val="cy-GB"/>
        </w:rPr>
        <w:br/>
        <w:t>Cwmbrân</w:t>
      </w:r>
      <w:r>
        <w:rPr>
          <w:rFonts w:ascii="Arial" w:eastAsia="Calibri" w:hAnsi="Arial" w:cs="Arial"/>
          <w:color w:val="000000"/>
          <w:sz w:val="24"/>
          <w:szCs w:val="24"/>
          <w:lang w:val="cy-GB"/>
        </w:rPr>
        <w:br/>
        <w:t>Croesyceiliog</w:t>
      </w:r>
      <w:r>
        <w:rPr>
          <w:rFonts w:ascii="Arial" w:eastAsia="Calibri" w:hAnsi="Arial" w:cs="Arial"/>
          <w:color w:val="000000"/>
          <w:sz w:val="24"/>
          <w:szCs w:val="24"/>
          <w:lang w:val="cy-GB"/>
        </w:rPr>
        <w:br/>
        <w:t>Cwmbrân.</w:t>
      </w:r>
      <w:r>
        <w:rPr>
          <w:rFonts w:ascii="Arial" w:eastAsia="Calibri" w:hAnsi="Arial" w:cs="Arial"/>
          <w:color w:val="000000"/>
          <w:sz w:val="24"/>
          <w:szCs w:val="24"/>
          <w:lang w:val="cy-GB"/>
        </w:rPr>
        <w:br/>
        <w:t>NP44 3FW</w:t>
      </w:r>
    </w:p>
    <w:p w14:paraId="71E5339C" w14:textId="77777777" w:rsidR="00B12FEE" w:rsidRDefault="000B3819" w:rsidP="00B12FEE">
      <w:pPr>
        <w:tabs>
          <w:tab w:val="left" w:pos="1515"/>
        </w:tabs>
        <w:rPr>
          <w:rStyle w:val="Hyperlink"/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E-bost: </w:t>
      </w:r>
      <w:hyperlink r:id="rId15" w:history="1">
        <w:r w:rsidRPr="00A94D4C">
          <w:rPr>
            <w:rStyle w:val="Hyperlink"/>
            <w:rFonts w:ascii="Arial" w:eastAsia="Calibri" w:hAnsi="Arial" w:cs="Arial"/>
            <w:sz w:val="24"/>
            <w:szCs w:val="24"/>
            <w:lang w:val="cy-GB"/>
          </w:rPr>
          <w:t>Commissioner@gwent.pnn.police.uk</w:t>
        </w:r>
      </w:hyperlink>
    </w:p>
    <w:p w14:paraId="00F9E149" w14:textId="77777777" w:rsidR="00B12FEE" w:rsidRDefault="000B3819" w:rsidP="00B12FEE">
      <w:pPr>
        <w:tabs>
          <w:tab w:val="left" w:pos="1515"/>
        </w:tabs>
        <w:rPr>
          <w:rStyle w:val="Hyperlink"/>
          <w:rFonts w:ascii="Arial" w:eastAsia="Calibri" w:hAnsi="Arial" w:cs="Arial"/>
          <w:color w:val="auto"/>
          <w:sz w:val="24"/>
          <w:szCs w:val="24"/>
        </w:rPr>
      </w:pPr>
      <w:r>
        <w:rPr>
          <w:rStyle w:val="Hyperlink"/>
          <w:rFonts w:ascii="Arial" w:eastAsia="Calibri" w:hAnsi="Arial" w:cs="Arial"/>
          <w:color w:val="auto"/>
          <w:sz w:val="24"/>
          <w:szCs w:val="24"/>
          <w:lang w:val="cy-GB"/>
        </w:rPr>
        <w:t>Ffôn: 01633 642200</w:t>
      </w:r>
    </w:p>
    <w:p w14:paraId="0D445982" w14:textId="77777777" w:rsidR="00B12FEE" w:rsidRDefault="000B3819" w:rsidP="00B12FEE">
      <w:pPr>
        <w:tabs>
          <w:tab w:val="left" w:pos="1515"/>
        </w:tabs>
        <w:rPr>
          <w:rStyle w:val="Hyperlink"/>
          <w:rFonts w:ascii="Arial" w:eastAsia="Calibri" w:hAnsi="Arial" w:cs="Arial"/>
          <w:color w:val="auto"/>
          <w:sz w:val="24"/>
          <w:szCs w:val="24"/>
        </w:rPr>
      </w:pPr>
      <w:r>
        <w:rPr>
          <w:rStyle w:val="Hyperlink"/>
          <w:rFonts w:ascii="Arial" w:eastAsia="Calibri" w:hAnsi="Arial" w:cs="Arial"/>
          <w:color w:val="auto"/>
          <w:sz w:val="24"/>
          <w:szCs w:val="24"/>
          <w:lang w:val="cy-GB"/>
        </w:rPr>
        <w:t>Twitter: @gwentpcc</w:t>
      </w:r>
    </w:p>
    <w:p w14:paraId="122A753F" w14:textId="77777777" w:rsidR="00B12FEE" w:rsidRDefault="000B3819" w:rsidP="00B12FEE">
      <w:pPr>
        <w:tabs>
          <w:tab w:val="left" w:pos="1515"/>
        </w:tabs>
        <w:rPr>
          <w:rStyle w:val="Hyperlink"/>
          <w:rFonts w:ascii="Arial" w:eastAsia="Calibri" w:hAnsi="Arial" w:cs="Arial"/>
          <w:sz w:val="24"/>
          <w:szCs w:val="24"/>
        </w:rPr>
      </w:pPr>
      <w:r>
        <w:rPr>
          <w:rStyle w:val="Hyperlink"/>
          <w:rFonts w:ascii="Arial" w:eastAsia="Calibri" w:hAnsi="Arial" w:cs="Arial"/>
          <w:color w:val="auto"/>
          <w:sz w:val="24"/>
          <w:szCs w:val="24"/>
          <w:lang w:val="cy-GB"/>
        </w:rPr>
        <w:t xml:space="preserve">Facebook: </w:t>
      </w:r>
      <w:hyperlink r:id="rId16" w:history="1">
        <w:r w:rsidRPr="008D76A1">
          <w:rPr>
            <w:rStyle w:val="Hyperlink"/>
            <w:rFonts w:ascii="Arial" w:eastAsia="Calibri" w:hAnsi="Arial" w:cs="Arial"/>
            <w:sz w:val="24"/>
            <w:szCs w:val="24"/>
            <w:lang w:val="cy-GB"/>
          </w:rPr>
          <w:t>https://www.facebook.com/gwentpcc/</w:t>
        </w:r>
      </w:hyperlink>
    </w:p>
    <w:p w14:paraId="01E0A687" w14:textId="77777777" w:rsidR="00B12FEE" w:rsidRPr="009F66D7" w:rsidRDefault="000B3819" w:rsidP="00B12FEE">
      <w:pPr>
        <w:tabs>
          <w:tab w:val="left" w:pos="1515"/>
        </w:tabs>
        <w:rPr>
          <w:rStyle w:val="Hyperlink"/>
          <w:rFonts w:ascii="Arial" w:eastAsia="Calibri" w:hAnsi="Arial" w:cs="Arial"/>
          <w:color w:val="auto"/>
          <w:sz w:val="24"/>
          <w:szCs w:val="24"/>
        </w:rPr>
      </w:pPr>
      <w:r w:rsidRPr="009F66D7">
        <w:rPr>
          <w:rStyle w:val="Hyperlink"/>
          <w:rFonts w:ascii="Arial" w:eastAsia="Calibri" w:hAnsi="Arial" w:cs="Arial"/>
          <w:color w:val="auto"/>
          <w:sz w:val="24"/>
          <w:szCs w:val="24"/>
          <w:lang w:val="cy-GB"/>
        </w:rPr>
        <w:t xml:space="preserve">Instagram: </w:t>
      </w:r>
      <w:hyperlink r:id="rId17" w:history="1">
        <w:r w:rsidRPr="00B6547D">
          <w:rPr>
            <w:rStyle w:val="Hyperlink"/>
            <w:rFonts w:ascii="Arial" w:eastAsia="Calibri" w:hAnsi="Arial" w:cs="Arial"/>
            <w:sz w:val="24"/>
            <w:szCs w:val="24"/>
            <w:lang w:val="cy-GB"/>
          </w:rPr>
          <w:t>https://www.instagram.com/gwentpcc/</w:t>
        </w:r>
        <w:r w:rsidRPr="00B6547D">
          <w:rPr>
            <w:rStyle w:val="Hyperlink"/>
            <w:rFonts w:ascii="Arial" w:eastAsia="Calibri" w:hAnsi="Arial" w:cs="Arial"/>
            <w:sz w:val="24"/>
            <w:szCs w:val="24"/>
            <w:u w:val="none"/>
            <w:lang w:val="cy-GB"/>
          </w:rPr>
          <w:t xml:space="preserve"> </w:t>
        </w:r>
      </w:hyperlink>
    </w:p>
    <w:p w14:paraId="22614074" w14:textId="21E3DD63" w:rsidR="009434B9" w:rsidRDefault="000B3819" w:rsidP="000134C9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4E18A6">
        <w:rPr>
          <w:rFonts w:ascii="Arial" w:hAnsi="Arial" w:cs="Arial"/>
          <w:sz w:val="24"/>
          <w:szCs w:val="24"/>
          <w:lang w:val="cy-GB"/>
        </w:rPr>
        <w:t>Rydym yn croesawu gohebiaeth yn Gymraeg a Saesneg - byddwn yn ymateb yn gyfartal i geisiadau yn y ddwy iaith a byddwn yn ymateb yn yr ia</w:t>
      </w:r>
      <w:r w:rsidRPr="004E18A6">
        <w:rPr>
          <w:rFonts w:ascii="Arial" w:hAnsi="Arial" w:cs="Arial"/>
          <w:sz w:val="24"/>
          <w:szCs w:val="24"/>
          <w:lang w:val="cy-GB"/>
        </w:rPr>
        <w:t>ith a ddewiswyd gennych heb oedi.</w:t>
      </w:r>
    </w:p>
    <w:p w14:paraId="43EBF117" w14:textId="77777777" w:rsidR="005C5E48" w:rsidRDefault="000B3819" w:rsidP="00F42ECD">
      <w:pPr>
        <w:pStyle w:val="Heading2"/>
        <w:rPr>
          <w:b/>
          <w:bCs/>
        </w:rPr>
      </w:pPr>
      <w:r w:rsidRPr="00377E4B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5A395A3" wp14:editId="3FB053AC">
                <wp:simplePos x="0" y="0"/>
                <wp:positionH relativeFrom="column">
                  <wp:posOffset>0</wp:posOffset>
                </wp:positionH>
                <wp:positionV relativeFrom="paragraph">
                  <wp:posOffset>614</wp:posOffset>
                </wp:positionV>
                <wp:extent cx="6049010" cy="1041400"/>
                <wp:effectExtent l="0" t="0" r="8890" b="6350"/>
                <wp:wrapSquare wrapText="bothSides"/>
                <wp:docPr id="14" name="Text Box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01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D3AF8" w14:textId="77777777" w:rsidR="00A22AB5" w:rsidRPr="00FD5F21" w:rsidRDefault="000B3819" w:rsidP="00440227">
                            <w:pPr>
                              <w:pStyle w:val="Heading1"/>
                            </w:pPr>
                            <w:r w:rsidRPr="00FD5F21">
                              <w:rPr>
                                <w:lang w:val="cy-GB"/>
                              </w:rPr>
                              <w:t xml:space="preserve">ATODIAD </w:t>
                            </w:r>
                            <w:r w:rsidRPr="00FD5F21">
                              <w:rPr>
                                <w:lang w:val="cy-GB"/>
                              </w:rPr>
                              <w:t xml:space="preserve">A: DIFFINIADAU SGILIAU CYMRAEG 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395A3" id="Text Box 14" o:spid="_x0000_s1037" type="#_x0000_t202" alt="&quot;&quot;" style="position:absolute;margin-left:0;margin-top:.05pt;width:476.3pt;height:8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" stroked="f">
                <v:textbox>
                  <w:txbxContent>
                    <w:p w14:paraId="3ADD3AF8" w14:textId="77777777" w:rsidR="00A22AB5" w:rsidRPr="00FD5F21" w:rsidRDefault="000B3819" w:rsidP="00440227">
                      <w:pPr>
                        <w:pStyle w:val="Heading1"/>
                      </w:pPr>
                      <w:r w:rsidRPr="00FD5F21">
                        <w:rPr>
                          <w:lang w:val="cy-GB"/>
                        </w:rPr>
                        <w:t xml:space="preserve">ATODIAD </w:t>
                      </w:r>
                      <w:r w:rsidRPr="00FD5F21">
                        <w:rPr>
                          <w:lang w:val="cy-GB"/>
                        </w:rPr>
                        <w:t xml:space="preserve">A: DIFFINIADAU SGILIAU CYMRAEG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17B7" w:rsidRPr="00377E4B">
        <w:rPr>
          <w:b/>
          <w:bCs/>
          <w:lang w:val="cy-GB"/>
        </w:rPr>
        <w:br/>
        <w:t>Diffiniadau Lluoedd Heddlu Cymru o Lefelau Sgiliau Cymraeg (sgiliau llafar yn unig):</w:t>
      </w:r>
    </w:p>
    <w:p w14:paraId="4D8CE508" w14:textId="77777777" w:rsidR="00377E4B" w:rsidRPr="00377E4B" w:rsidRDefault="00377E4B" w:rsidP="00377E4B"/>
    <w:p w14:paraId="313B5067" w14:textId="77777777" w:rsidR="00B26C47" w:rsidRPr="00963731" w:rsidRDefault="000B3819" w:rsidP="00B26C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02C67"/>
          <w:sz w:val="24"/>
          <w:szCs w:val="24"/>
        </w:rPr>
      </w:pPr>
      <w:r w:rsidRPr="00963731">
        <w:rPr>
          <w:rFonts w:ascii="Arial" w:hAnsi="Arial" w:cs="Arial"/>
          <w:b/>
          <w:bCs/>
          <w:color w:val="102C67"/>
          <w:sz w:val="24"/>
          <w:szCs w:val="24"/>
          <w:lang w:val="cy-GB"/>
        </w:rPr>
        <w:t>Lefel 1</w:t>
      </w:r>
    </w:p>
    <w:p w14:paraId="4B8859DB" w14:textId="77777777" w:rsidR="007B62E6" w:rsidRPr="00963731" w:rsidRDefault="000B3819" w:rsidP="00D038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3731">
        <w:rPr>
          <w:rFonts w:ascii="Arial" w:hAnsi="Arial" w:cs="Arial"/>
          <w:sz w:val="24"/>
          <w:szCs w:val="24"/>
          <w:lang w:val="cy-GB"/>
        </w:rPr>
        <w:t xml:space="preserve">Gallu dweud enwau lleoedd, enwau personol, gallu cyfarch yn briodol yn </w:t>
      </w:r>
      <w:r w:rsidRPr="00963731">
        <w:rPr>
          <w:rFonts w:ascii="Arial" w:hAnsi="Arial" w:cs="Arial"/>
          <w:sz w:val="24"/>
          <w:szCs w:val="24"/>
          <w:lang w:val="cy-GB"/>
        </w:rPr>
        <w:t>bersonol neu ar y ffon, gallu dechrau a therfynu cyfarfodydd yn ddwyieithog.</w:t>
      </w:r>
    </w:p>
    <w:p w14:paraId="48EC099D" w14:textId="77777777" w:rsidR="00B26C47" w:rsidRPr="00963731" w:rsidRDefault="000B3819" w:rsidP="00B26C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02C67"/>
          <w:sz w:val="24"/>
          <w:szCs w:val="24"/>
        </w:rPr>
      </w:pPr>
      <w:r w:rsidRPr="00963731">
        <w:rPr>
          <w:rFonts w:ascii="Arial" w:hAnsi="Arial" w:cs="Arial"/>
          <w:b/>
          <w:bCs/>
          <w:color w:val="102C67"/>
          <w:sz w:val="24"/>
          <w:szCs w:val="24"/>
          <w:lang w:val="cy-GB"/>
        </w:rPr>
        <w:br/>
        <w:t>Lefel 2</w:t>
      </w:r>
    </w:p>
    <w:p w14:paraId="2239AAD2" w14:textId="77777777" w:rsidR="00D03822" w:rsidRPr="00963731" w:rsidRDefault="000B3819" w:rsidP="00D038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3731">
        <w:rPr>
          <w:rFonts w:ascii="Arial" w:hAnsi="Arial" w:cs="Arial"/>
          <w:sz w:val="24"/>
          <w:szCs w:val="24"/>
          <w:lang w:val="cy-GB"/>
        </w:rPr>
        <w:t xml:space="preserve">Gallu deall hanfod sgwrs a chyfleu gwybodaeth syml, gallu ymateb i geisiadau syml, gallu deall ceisiadau am gymorth, gallu defnyddio Cymraeg i drosglwyddo galwadau ffôn, </w:t>
      </w:r>
      <w:r w:rsidRPr="00963731">
        <w:rPr>
          <w:rFonts w:ascii="Arial" w:hAnsi="Arial" w:cs="Arial"/>
          <w:sz w:val="24"/>
          <w:szCs w:val="24"/>
          <w:lang w:val="cy-GB"/>
        </w:rPr>
        <w:t>gallu cyflwyno ei hun ac eraill.</w:t>
      </w:r>
    </w:p>
    <w:p w14:paraId="195B0B84" w14:textId="77777777" w:rsidR="00D03822" w:rsidRPr="00963731" w:rsidRDefault="000B3819" w:rsidP="00D03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02C67"/>
          <w:sz w:val="24"/>
          <w:szCs w:val="24"/>
        </w:rPr>
      </w:pPr>
      <w:r w:rsidRPr="00963731">
        <w:rPr>
          <w:rFonts w:ascii="Arial" w:hAnsi="Arial" w:cs="Arial"/>
          <w:b/>
          <w:bCs/>
          <w:color w:val="102C67"/>
          <w:sz w:val="24"/>
          <w:szCs w:val="24"/>
          <w:lang w:val="cy-GB"/>
        </w:rPr>
        <w:br/>
        <w:t>Lefel 3</w:t>
      </w:r>
    </w:p>
    <w:p w14:paraId="54D57688" w14:textId="77777777" w:rsidR="00D03822" w:rsidRPr="00963731" w:rsidRDefault="000B3819" w:rsidP="000134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63731">
        <w:rPr>
          <w:rFonts w:ascii="Arial" w:hAnsi="Arial" w:cs="Arial"/>
          <w:color w:val="000000"/>
          <w:sz w:val="24"/>
          <w:szCs w:val="24"/>
          <w:lang w:val="cy-GB"/>
        </w:rPr>
        <w:t xml:space="preserve">Gallu cymryd a throsglwyddo negeseuon sy'n debygol o fod angen sylw yn ystod diwrnod gwaith, gallu sgwrsio'n rhannol yn Gymraeg ond yn troi at y Saesneg mewn trafodaethau ac i roi gwybodaeth fanwl, gallu disgrifio </w:t>
      </w:r>
      <w:r w:rsidRPr="00963731">
        <w:rPr>
          <w:rFonts w:ascii="Arial" w:hAnsi="Arial" w:cs="Arial"/>
          <w:color w:val="000000"/>
          <w:sz w:val="24"/>
          <w:szCs w:val="24"/>
          <w:lang w:val="cy-GB"/>
        </w:rPr>
        <w:t>pobl a lleoliadau, gallu ymateb i ymholiadau cyffredinol dros y ffôn ac wyneb yn wyneb, gallu cymryd manylion neu nodiadau o wrando ar sgwrs Gymraeg.</w:t>
      </w:r>
    </w:p>
    <w:p w14:paraId="1C31265C" w14:textId="77777777" w:rsidR="00D03822" w:rsidRPr="00963731" w:rsidRDefault="000B3819" w:rsidP="00D03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02C67"/>
          <w:sz w:val="24"/>
          <w:szCs w:val="24"/>
        </w:rPr>
      </w:pPr>
      <w:r w:rsidRPr="00963731">
        <w:rPr>
          <w:rFonts w:ascii="Arial" w:hAnsi="Arial" w:cs="Arial"/>
          <w:b/>
          <w:bCs/>
          <w:color w:val="102C67"/>
          <w:sz w:val="24"/>
          <w:szCs w:val="24"/>
          <w:lang w:val="cy-GB"/>
        </w:rPr>
        <w:br/>
        <w:t>Lefel 4</w:t>
      </w:r>
    </w:p>
    <w:p w14:paraId="249960EE" w14:textId="77777777" w:rsidR="00D03822" w:rsidRPr="00963731" w:rsidRDefault="000B3819" w:rsidP="00B26C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63731">
        <w:rPr>
          <w:rFonts w:ascii="Arial" w:hAnsi="Arial" w:cs="Arial"/>
          <w:color w:val="000000"/>
          <w:sz w:val="24"/>
          <w:szCs w:val="24"/>
          <w:lang w:val="cy-GB"/>
        </w:rPr>
        <w:t xml:space="preserve">Gallu cyfrannu’n effeithiol mewn cyfarfodydd o fewn ei faes gwaith ei hun, gallu dadlau </w:t>
      </w:r>
      <w:r w:rsidRPr="00963731">
        <w:rPr>
          <w:rFonts w:ascii="Arial" w:hAnsi="Arial" w:cs="Arial"/>
          <w:color w:val="000000"/>
          <w:sz w:val="24"/>
          <w:szCs w:val="24"/>
          <w:lang w:val="cy-GB"/>
        </w:rPr>
        <w:t>achos o blaid neu yn erbyn syniad, gallu sgwrsio yn Gymraeg yn y rhan fwyaf o sefyllfaoedd ond yn troi at y Saesneg wrth ddefnyddio terminoleg plismona neu dechnegol, gallu ymdrin ag ymholiadau'n effeithiol, gallu deall gwahanol dafodieithoedd, gallu cadei</w:t>
      </w:r>
      <w:r w:rsidRPr="00963731">
        <w:rPr>
          <w:rFonts w:ascii="Arial" w:hAnsi="Arial" w:cs="Arial"/>
          <w:color w:val="000000"/>
          <w:sz w:val="24"/>
          <w:szCs w:val="24"/>
          <w:lang w:val="cy-GB"/>
        </w:rPr>
        <w:t>rio cyfarfod ac ymateb i gwestiynau yn Gymraeg, gallu disgrifio sefyllfa neu ddigwyddiad yn Gymraeg.</w:t>
      </w:r>
    </w:p>
    <w:p w14:paraId="2B284535" w14:textId="77777777" w:rsidR="007141F2" w:rsidRDefault="007141F2" w:rsidP="00D03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02C67"/>
          <w:sz w:val="24"/>
          <w:szCs w:val="24"/>
        </w:rPr>
      </w:pPr>
    </w:p>
    <w:p w14:paraId="42F3C551" w14:textId="77777777" w:rsidR="00D03822" w:rsidRPr="00963731" w:rsidRDefault="000B3819" w:rsidP="00D03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02C67"/>
          <w:sz w:val="24"/>
          <w:szCs w:val="24"/>
        </w:rPr>
      </w:pPr>
      <w:r w:rsidRPr="00963731">
        <w:rPr>
          <w:rFonts w:ascii="Arial" w:hAnsi="Arial" w:cs="Arial"/>
          <w:b/>
          <w:bCs/>
          <w:color w:val="102C67"/>
          <w:sz w:val="24"/>
          <w:szCs w:val="24"/>
          <w:lang w:val="cy-GB"/>
        </w:rPr>
        <w:t>Lefel 5</w:t>
      </w:r>
    </w:p>
    <w:p w14:paraId="1CE57DB5" w14:textId="77777777" w:rsidR="00D03822" w:rsidRPr="003B24EC" w:rsidRDefault="000B3819" w:rsidP="000134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63731">
        <w:rPr>
          <w:rFonts w:ascii="Arial" w:hAnsi="Arial" w:cs="Arial"/>
          <w:color w:val="000000"/>
          <w:sz w:val="24"/>
          <w:szCs w:val="24"/>
          <w:lang w:val="cy-GB"/>
        </w:rPr>
        <w:t>Gallu cyfweld ag ymgeiswyr am swyddi lle mae angen gallu siarad Cymraeg ac asesu eu haddasrwydd, gallu ymdrin yn effeithiol ag ymholiadau cymhleth</w:t>
      </w:r>
      <w:r w:rsidRPr="00963731">
        <w:rPr>
          <w:rFonts w:ascii="Arial" w:hAnsi="Arial" w:cs="Arial"/>
          <w:color w:val="000000"/>
          <w:sz w:val="24"/>
          <w:szCs w:val="24"/>
          <w:lang w:val="cy-GB"/>
        </w:rPr>
        <w:t xml:space="preserve"> neu ymdrin â gwrthdaro yn Gymraeg, gallu cyfweld neu holi yn ystod ymchwiliad, gallu ymdrin ag ymholiadau cymhleth neu sensitif, cwynion a chwestiynau ymosodol yn ei faes arbenigol ei hun, gallu gwneud cyflwyniadau yn Gymraeg.</w:t>
      </w:r>
    </w:p>
    <w:p w14:paraId="2B1454F5" w14:textId="77777777" w:rsidR="00D03822" w:rsidRPr="00D03822" w:rsidRDefault="00D03822" w:rsidP="00D038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03822" w:rsidRPr="00D03822" w:rsidSect="0073333C"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09950" w14:textId="77777777" w:rsidR="005F14E4" w:rsidRDefault="005F14E4" w:rsidP="0040153A">
      <w:pPr>
        <w:spacing w:after="0" w:line="240" w:lineRule="auto"/>
      </w:pPr>
      <w:r>
        <w:separator/>
      </w:r>
    </w:p>
  </w:endnote>
  <w:endnote w:type="continuationSeparator" w:id="0">
    <w:p w14:paraId="35F6D55F" w14:textId="77777777" w:rsidR="005F14E4" w:rsidRDefault="005F14E4" w:rsidP="00401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D6B50" w14:textId="77777777" w:rsidR="005F14E4" w:rsidRDefault="005F14E4" w:rsidP="0040153A">
      <w:pPr>
        <w:spacing w:after="0" w:line="240" w:lineRule="auto"/>
      </w:pPr>
      <w:r>
        <w:separator/>
      </w:r>
    </w:p>
  </w:footnote>
  <w:footnote w:type="continuationSeparator" w:id="0">
    <w:p w14:paraId="20248897" w14:textId="77777777" w:rsidR="005F14E4" w:rsidRDefault="005F14E4" w:rsidP="00401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6ABD"/>
    <w:multiLevelType w:val="hybridMultilevel"/>
    <w:tmpl w:val="4BF689FA"/>
    <w:lvl w:ilvl="0" w:tplc="9B2A0BA8">
      <w:start w:val="1"/>
      <w:numFmt w:val="decimal"/>
      <w:lvlText w:val="%1."/>
      <w:lvlJc w:val="left"/>
      <w:pPr>
        <w:ind w:left="720" w:hanging="360"/>
      </w:pPr>
    </w:lvl>
    <w:lvl w:ilvl="1" w:tplc="763C6B90" w:tentative="1">
      <w:start w:val="1"/>
      <w:numFmt w:val="lowerLetter"/>
      <w:lvlText w:val="%2."/>
      <w:lvlJc w:val="left"/>
      <w:pPr>
        <w:ind w:left="1440" w:hanging="360"/>
      </w:pPr>
    </w:lvl>
    <w:lvl w:ilvl="2" w:tplc="E1C8530E" w:tentative="1">
      <w:start w:val="1"/>
      <w:numFmt w:val="lowerRoman"/>
      <w:lvlText w:val="%3."/>
      <w:lvlJc w:val="right"/>
      <w:pPr>
        <w:ind w:left="2160" w:hanging="180"/>
      </w:pPr>
    </w:lvl>
    <w:lvl w:ilvl="3" w:tplc="CB2C0728" w:tentative="1">
      <w:start w:val="1"/>
      <w:numFmt w:val="decimal"/>
      <w:lvlText w:val="%4."/>
      <w:lvlJc w:val="left"/>
      <w:pPr>
        <w:ind w:left="2880" w:hanging="360"/>
      </w:pPr>
    </w:lvl>
    <w:lvl w:ilvl="4" w:tplc="0B90E47C" w:tentative="1">
      <w:start w:val="1"/>
      <w:numFmt w:val="lowerLetter"/>
      <w:lvlText w:val="%5."/>
      <w:lvlJc w:val="left"/>
      <w:pPr>
        <w:ind w:left="3600" w:hanging="360"/>
      </w:pPr>
    </w:lvl>
    <w:lvl w:ilvl="5" w:tplc="034A96B8" w:tentative="1">
      <w:start w:val="1"/>
      <w:numFmt w:val="lowerRoman"/>
      <w:lvlText w:val="%6."/>
      <w:lvlJc w:val="right"/>
      <w:pPr>
        <w:ind w:left="4320" w:hanging="180"/>
      </w:pPr>
    </w:lvl>
    <w:lvl w:ilvl="6" w:tplc="79DED798" w:tentative="1">
      <w:start w:val="1"/>
      <w:numFmt w:val="decimal"/>
      <w:lvlText w:val="%7."/>
      <w:lvlJc w:val="left"/>
      <w:pPr>
        <w:ind w:left="5040" w:hanging="360"/>
      </w:pPr>
    </w:lvl>
    <w:lvl w:ilvl="7" w:tplc="846A7634" w:tentative="1">
      <w:start w:val="1"/>
      <w:numFmt w:val="lowerLetter"/>
      <w:lvlText w:val="%8."/>
      <w:lvlJc w:val="left"/>
      <w:pPr>
        <w:ind w:left="5760" w:hanging="360"/>
      </w:pPr>
    </w:lvl>
    <w:lvl w:ilvl="8" w:tplc="0E4A9C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42B55"/>
    <w:multiLevelType w:val="hybridMultilevel"/>
    <w:tmpl w:val="77A80144"/>
    <w:lvl w:ilvl="0" w:tplc="7F685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3A5A4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2D811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BE05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C0AC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72AB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342B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A7B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7A04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1030D"/>
    <w:multiLevelType w:val="hybridMultilevel"/>
    <w:tmpl w:val="88A250F2"/>
    <w:lvl w:ilvl="0" w:tplc="A356C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E28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7E43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8AB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48AD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1641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65B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9230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EAF1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C6118"/>
    <w:multiLevelType w:val="hybridMultilevel"/>
    <w:tmpl w:val="544A0C4E"/>
    <w:lvl w:ilvl="0" w:tplc="AC00E9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7E41F8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DBAC4E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E34D1A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6344CF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584B0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9F2EDC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12C453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C8C288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A102AD"/>
    <w:multiLevelType w:val="hybridMultilevel"/>
    <w:tmpl w:val="A9628EFE"/>
    <w:lvl w:ilvl="0" w:tplc="99C83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F66A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40A8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64D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066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A6E0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24C9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ECB3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60F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6222C"/>
    <w:multiLevelType w:val="hybridMultilevel"/>
    <w:tmpl w:val="E4925F02"/>
    <w:lvl w:ilvl="0" w:tplc="4B902180">
      <w:start w:val="1"/>
      <w:numFmt w:val="decimal"/>
      <w:lvlText w:val="%1."/>
      <w:lvlJc w:val="left"/>
      <w:pPr>
        <w:ind w:left="720" w:hanging="360"/>
      </w:pPr>
    </w:lvl>
    <w:lvl w:ilvl="1" w:tplc="8ED64F20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F238DE62" w:tentative="1">
      <w:start w:val="1"/>
      <w:numFmt w:val="lowerRoman"/>
      <w:lvlText w:val="%3."/>
      <w:lvlJc w:val="right"/>
      <w:pPr>
        <w:ind w:left="2160" w:hanging="180"/>
      </w:pPr>
    </w:lvl>
    <w:lvl w:ilvl="3" w:tplc="EDEE62B6" w:tentative="1">
      <w:start w:val="1"/>
      <w:numFmt w:val="decimal"/>
      <w:lvlText w:val="%4."/>
      <w:lvlJc w:val="left"/>
      <w:pPr>
        <w:ind w:left="2880" w:hanging="360"/>
      </w:pPr>
    </w:lvl>
    <w:lvl w:ilvl="4" w:tplc="5440A1A6" w:tentative="1">
      <w:start w:val="1"/>
      <w:numFmt w:val="lowerLetter"/>
      <w:lvlText w:val="%5."/>
      <w:lvlJc w:val="left"/>
      <w:pPr>
        <w:ind w:left="3600" w:hanging="360"/>
      </w:pPr>
    </w:lvl>
    <w:lvl w:ilvl="5" w:tplc="D8BAF8F4" w:tentative="1">
      <w:start w:val="1"/>
      <w:numFmt w:val="lowerRoman"/>
      <w:lvlText w:val="%6."/>
      <w:lvlJc w:val="right"/>
      <w:pPr>
        <w:ind w:left="4320" w:hanging="180"/>
      </w:pPr>
    </w:lvl>
    <w:lvl w:ilvl="6" w:tplc="609E1F72" w:tentative="1">
      <w:start w:val="1"/>
      <w:numFmt w:val="decimal"/>
      <w:lvlText w:val="%7."/>
      <w:lvlJc w:val="left"/>
      <w:pPr>
        <w:ind w:left="5040" w:hanging="360"/>
      </w:pPr>
    </w:lvl>
    <w:lvl w:ilvl="7" w:tplc="BC708B4C" w:tentative="1">
      <w:start w:val="1"/>
      <w:numFmt w:val="lowerLetter"/>
      <w:lvlText w:val="%8."/>
      <w:lvlJc w:val="left"/>
      <w:pPr>
        <w:ind w:left="5760" w:hanging="360"/>
      </w:pPr>
    </w:lvl>
    <w:lvl w:ilvl="8" w:tplc="5CB28B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B44CF"/>
    <w:multiLevelType w:val="hybridMultilevel"/>
    <w:tmpl w:val="1828FB4C"/>
    <w:lvl w:ilvl="0" w:tplc="7278E662">
      <w:start w:val="1"/>
      <w:numFmt w:val="decimal"/>
      <w:lvlText w:val="%1."/>
      <w:lvlJc w:val="left"/>
      <w:pPr>
        <w:ind w:left="720" w:hanging="360"/>
      </w:pPr>
    </w:lvl>
    <w:lvl w:ilvl="1" w:tplc="FA32EBB0" w:tentative="1">
      <w:start w:val="1"/>
      <w:numFmt w:val="lowerLetter"/>
      <w:lvlText w:val="%2."/>
      <w:lvlJc w:val="left"/>
      <w:pPr>
        <w:ind w:left="1440" w:hanging="360"/>
      </w:pPr>
    </w:lvl>
    <w:lvl w:ilvl="2" w:tplc="50DC71E8" w:tentative="1">
      <w:start w:val="1"/>
      <w:numFmt w:val="lowerRoman"/>
      <w:lvlText w:val="%3."/>
      <w:lvlJc w:val="right"/>
      <w:pPr>
        <w:ind w:left="2160" w:hanging="180"/>
      </w:pPr>
    </w:lvl>
    <w:lvl w:ilvl="3" w:tplc="6CE04FCA" w:tentative="1">
      <w:start w:val="1"/>
      <w:numFmt w:val="decimal"/>
      <w:lvlText w:val="%4."/>
      <w:lvlJc w:val="left"/>
      <w:pPr>
        <w:ind w:left="2880" w:hanging="360"/>
      </w:pPr>
    </w:lvl>
    <w:lvl w:ilvl="4" w:tplc="841808FE" w:tentative="1">
      <w:start w:val="1"/>
      <w:numFmt w:val="lowerLetter"/>
      <w:lvlText w:val="%5."/>
      <w:lvlJc w:val="left"/>
      <w:pPr>
        <w:ind w:left="3600" w:hanging="360"/>
      </w:pPr>
    </w:lvl>
    <w:lvl w:ilvl="5" w:tplc="7774FFA6" w:tentative="1">
      <w:start w:val="1"/>
      <w:numFmt w:val="lowerRoman"/>
      <w:lvlText w:val="%6."/>
      <w:lvlJc w:val="right"/>
      <w:pPr>
        <w:ind w:left="4320" w:hanging="180"/>
      </w:pPr>
    </w:lvl>
    <w:lvl w:ilvl="6" w:tplc="41DADD1C" w:tentative="1">
      <w:start w:val="1"/>
      <w:numFmt w:val="decimal"/>
      <w:lvlText w:val="%7."/>
      <w:lvlJc w:val="left"/>
      <w:pPr>
        <w:ind w:left="5040" w:hanging="360"/>
      </w:pPr>
    </w:lvl>
    <w:lvl w:ilvl="7" w:tplc="3EF2394C" w:tentative="1">
      <w:start w:val="1"/>
      <w:numFmt w:val="lowerLetter"/>
      <w:lvlText w:val="%8."/>
      <w:lvlJc w:val="left"/>
      <w:pPr>
        <w:ind w:left="5760" w:hanging="360"/>
      </w:pPr>
    </w:lvl>
    <w:lvl w:ilvl="8" w:tplc="884E8D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81C34"/>
    <w:multiLevelType w:val="hybridMultilevel"/>
    <w:tmpl w:val="5580A0AC"/>
    <w:lvl w:ilvl="0" w:tplc="599E7B84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D5AA8C7A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B9080294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34AACC6A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9EF47294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35E88632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C9D8FB80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0121E12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3BE0648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8" w15:restartNumberingAfterBreak="0">
    <w:nsid w:val="353E3D84"/>
    <w:multiLevelType w:val="hybridMultilevel"/>
    <w:tmpl w:val="4E7A2086"/>
    <w:lvl w:ilvl="0" w:tplc="BCAE0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C9F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588C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D6D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7E9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2E61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8273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A68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3C72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02183"/>
    <w:multiLevelType w:val="multilevel"/>
    <w:tmpl w:val="AB16D7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56415525"/>
    <w:multiLevelType w:val="multilevel"/>
    <w:tmpl w:val="8DC651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573C5B47"/>
    <w:multiLevelType w:val="hybridMultilevel"/>
    <w:tmpl w:val="E92CCD12"/>
    <w:lvl w:ilvl="0" w:tplc="18804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6CEF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DE2B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019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80D0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6C6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ACFB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3E7D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BA13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843C6"/>
    <w:multiLevelType w:val="hybridMultilevel"/>
    <w:tmpl w:val="95F45B88"/>
    <w:lvl w:ilvl="0" w:tplc="FD623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2EB5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E80C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C07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54A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66FD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8E85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D633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528E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3608F"/>
    <w:multiLevelType w:val="hybridMultilevel"/>
    <w:tmpl w:val="46AA3750"/>
    <w:lvl w:ilvl="0" w:tplc="42BC8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F4AE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F0B3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AFD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8EA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8E1F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F8A8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684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7449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E7E40"/>
    <w:multiLevelType w:val="hybridMultilevel"/>
    <w:tmpl w:val="81146338"/>
    <w:lvl w:ilvl="0" w:tplc="613CB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C08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84A2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4E05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CE2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98D9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4C40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00E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844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442376">
    <w:abstractNumId w:val="5"/>
  </w:num>
  <w:num w:numId="2" w16cid:durableId="887690369">
    <w:abstractNumId w:val="9"/>
  </w:num>
  <w:num w:numId="3" w16cid:durableId="1380516741">
    <w:abstractNumId w:val="10"/>
  </w:num>
  <w:num w:numId="4" w16cid:durableId="434440542">
    <w:abstractNumId w:val="6"/>
  </w:num>
  <w:num w:numId="5" w16cid:durableId="201289369">
    <w:abstractNumId w:val="4"/>
  </w:num>
  <w:num w:numId="6" w16cid:durableId="723604814">
    <w:abstractNumId w:val="7"/>
  </w:num>
  <w:num w:numId="7" w16cid:durableId="1705398320">
    <w:abstractNumId w:val="13"/>
  </w:num>
  <w:num w:numId="8" w16cid:durableId="1607809834">
    <w:abstractNumId w:val="12"/>
  </w:num>
  <w:num w:numId="9" w16cid:durableId="902447558">
    <w:abstractNumId w:val="0"/>
  </w:num>
  <w:num w:numId="10" w16cid:durableId="59447173">
    <w:abstractNumId w:val="14"/>
  </w:num>
  <w:num w:numId="11" w16cid:durableId="1271670888">
    <w:abstractNumId w:val="1"/>
  </w:num>
  <w:num w:numId="12" w16cid:durableId="28537210">
    <w:abstractNumId w:val="2"/>
  </w:num>
  <w:num w:numId="13" w16cid:durableId="1880042610">
    <w:abstractNumId w:val="3"/>
  </w:num>
  <w:num w:numId="14" w16cid:durableId="1481115477">
    <w:abstractNumId w:val="11"/>
  </w:num>
  <w:num w:numId="15" w16cid:durableId="21355131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2F"/>
    <w:rsid w:val="00001128"/>
    <w:rsid w:val="00001ED4"/>
    <w:rsid w:val="000042D1"/>
    <w:rsid w:val="00005D04"/>
    <w:rsid w:val="00007EB3"/>
    <w:rsid w:val="00012EDD"/>
    <w:rsid w:val="000134C9"/>
    <w:rsid w:val="00015E5F"/>
    <w:rsid w:val="00015FEF"/>
    <w:rsid w:val="000202C3"/>
    <w:rsid w:val="00024C47"/>
    <w:rsid w:val="000344E6"/>
    <w:rsid w:val="0003486C"/>
    <w:rsid w:val="000348AD"/>
    <w:rsid w:val="0003734E"/>
    <w:rsid w:val="00043101"/>
    <w:rsid w:val="00050947"/>
    <w:rsid w:val="00051026"/>
    <w:rsid w:val="00060B78"/>
    <w:rsid w:val="00072867"/>
    <w:rsid w:val="0007627D"/>
    <w:rsid w:val="00096541"/>
    <w:rsid w:val="000A40BC"/>
    <w:rsid w:val="000B2368"/>
    <w:rsid w:val="000B2830"/>
    <w:rsid w:val="000B3819"/>
    <w:rsid w:val="000B3A7F"/>
    <w:rsid w:val="000B5C87"/>
    <w:rsid w:val="000E3FD3"/>
    <w:rsid w:val="000E60BF"/>
    <w:rsid w:val="000F507D"/>
    <w:rsid w:val="00102B53"/>
    <w:rsid w:val="001159E8"/>
    <w:rsid w:val="00121B25"/>
    <w:rsid w:val="0013088B"/>
    <w:rsid w:val="0013096C"/>
    <w:rsid w:val="00130C7D"/>
    <w:rsid w:val="0013276B"/>
    <w:rsid w:val="00133894"/>
    <w:rsid w:val="0013401E"/>
    <w:rsid w:val="00134276"/>
    <w:rsid w:val="00135936"/>
    <w:rsid w:val="00140BA6"/>
    <w:rsid w:val="00143E37"/>
    <w:rsid w:val="00144AAC"/>
    <w:rsid w:val="00151CD5"/>
    <w:rsid w:val="00157788"/>
    <w:rsid w:val="00163F37"/>
    <w:rsid w:val="00166146"/>
    <w:rsid w:val="001662F3"/>
    <w:rsid w:val="00173BCD"/>
    <w:rsid w:val="001859AF"/>
    <w:rsid w:val="00185B86"/>
    <w:rsid w:val="00194564"/>
    <w:rsid w:val="00194FFE"/>
    <w:rsid w:val="00195E58"/>
    <w:rsid w:val="001A2D23"/>
    <w:rsid w:val="001A5AEC"/>
    <w:rsid w:val="001B57C8"/>
    <w:rsid w:val="001C6043"/>
    <w:rsid w:val="001C7FAA"/>
    <w:rsid w:val="001D1AEA"/>
    <w:rsid w:val="001D6698"/>
    <w:rsid w:val="001D692E"/>
    <w:rsid w:val="001D6D3A"/>
    <w:rsid w:val="001E219C"/>
    <w:rsid w:val="001E4C6F"/>
    <w:rsid w:val="001E5158"/>
    <w:rsid w:val="001F12A4"/>
    <w:rsid w:val="00202BE4"/>
    <w:rsid w:val="00203254"/>
    <w:rsid w:val="00203602"/>
    <w:rsid w:val="00207EA7"/>
    <w:rsid w:val="00210D04"/>
    <w:rsid w:val="00212A1C"/>
    <w:rsid w:val="00234129"/>
    <w:rsid w:val="002417BB"/>
    <w:rsid w:val="00245A2B"/>
    <w:rsid w:val="00247620"/>
    <w:rsid w:val="002505AF"/>
    <w:rsid w:val="00252B66"/>
    <w:rsid w:val="00255AF8"/>
    <w:rsid w:val="002600B4"/>
    <w:rsid w:val="00276836"/>
    <w:rsid w:val="00276F2F"/>
    <w:rsid w:val="00281DC1"/>
    <w:rsid w:val="00287EF6"/>
    <w:rsid w:val="00295125"/>
    <w:rsid w:val="002A1527"/>
    <w:rsid w:val="002A410B"/>
    <w:rsid w:val="002A48C9"/>
    <w:rsid w:val="002A531E"/>
    <w:rsid w:val="002B10D5"/>
    <w:rsid w:val="002B2A51"/>
    <w:rsid w:val="002B3925"/>
    <w:rsid w:val="002C005F"/>
    <w:rsid w:val="002C3161"/>
    <w:rsid w:val="002C3B51"/>
    <w:rsid w:val="002C5085"/>
    <w:rsid w:val="002C5A90"/>
    <w:rsid w:val="002C6B96"/>
    <w:rsid w:val="002C77CF"/>
    <w:rsid w:val="002D007E"/>
    <w:rsid w:val="002D1F74"/>
    <w:rsid w:val="002D7739"/>
    <w:rsid w:val="002E2546"/>
    <w:rsid w:val="002F3B92"/>
    <w:rsid w:val="00305C0D"/>
    <w:rsid w:val="00306229"/>
    <w:rsid w:val="00311E3E"/>
    <w:rsid w:val="00313402"/>
    <w:rsid w:val="00314670"/>
    <w:rsid w:val="00315785"/>
    <w:rsid w:val="00320270"/>
    <w:rsid w:val="00325104"/>
    <w:rsid w:val="00335792"/>
    <w:rsid w:val="0034096C"/>
    <w:rsid w:val="003454FF"/>
    <w:rsid w:val="003472BD"/>
    <w:rsid w:val="00347F26"/>
    <w:rsid w:val="00351A91"/>
    <w:rsid w:val="003538FA"/>
    <w:rsid w:val="003618CC"/>
    <w:rsid w:val="003735CB"/>
    <w:rsid w:val="00375BFC"/>
    <w:rsid w:val="00377E4B"/>
    <w:rsid w:val="00387A7D"/>
    <w:rsid w:val="003B24EC"/>
    <w:rsid w:val="003B507D"/>
    <w:rsid w:val="003B5977"/>
    <w:rsid w:val="003B5A8E"/>
    <w:rsid w:val="003C0779"/>
    <w:rsid w:val="003C0EB7"/>
    <w:rsid w:val="003D4CC4"/>
    <w:rsid w:val="003D682F"/>
    <w:rsid w:val="003D7970"/>
    <w:rsid w:val="003E2341"/>
    <w:rsid w:val="003E3D7C"/>
    <w:rsid w:val="0040153A"/>
    <w:rsid w:val="0040301C"/>
    <w:rsid w:val="00403B9B"/>
    <w:rsid w:val="00405400"/>
    <w:rsid w:val="004104D0"/>
    <w:rsid w:val="00411521"/>
    <w:rsid w:val="00413EF3"/>
    <w:rsid w:val="00414708"/>
    <w:rsid w:val="004207C0"/>
    <w:rsid w:val="00420AC7"/>
    <w:rsid w:val="004268FC"/>
    <w:rsid w:val="00426F52"/>
    <w:rsid w:val="00427143"/>
    <w:rsid w:val="004337FE"/>
    <w:rsid w:val="004342B5"/>
    <w:rsid w:val="00440227"/>
    <w:rsid w:val="00450632"/>
    <w:rsid w:val="0045465A"/>
    <w:rsid w:val="00467900"/>
    <w:rsid w:val="00475D5F"/>
    <w:rsid w:val="00480E1D"/>
    <w:rsid w:val="00485E70"/>
    <w:rsid w:val="00490F7E"/>
    <w:rsid w:val="00494960"/>
    <w:rsid w:val="00496A61"/>
    <w:rsid w:val="004A0E8A"/>
    <w:rsid w:val="004A52F0"/>
    <w:rsid w:val="004B3C28"/>
    <w:rsid w:val="004B4C8D"/>
    <w:rsid w:val="004B6FAE"/>
    <w:rsid w:val="004C1885"/>
    <w:rsid w:val="004D04BE"/>
    <w:rsid w:val="004D2217"/>
    <w:rsid w:val="004D42A5"/>
    <w:rsid w:val="004D5A5F"/>
    <w:rsid w:val="004D69DF"/>
    <w:rsid w:val="004E18A6"/>
    <w:rsid w:val="004E332E"/>
    <w:rsid w:val="004E59D2"/>
    <w:rsid w:val="004F4819"/>
    <w:rsid w:val="004F51DC"/>
    <w:rsid w:val="00500721"/>
    <w:rsid w:val="005028D6"/>
    <w:rsid w:val="00523297"/>
    <w:rsid w:val="005262BB"/>
    <w:rsid w:val="00526E9E"/>
    <w:rsid w:val="005432D5"/>
    <w:rsid w:val="005545E0"/>
    <w:rsid w:val="00577EEA"/>
    <w:rsid w:val="00580588"/>
    <w:rsid w:val="00586769"/>
    <w:rsid w:val="00586792"/>
    <w:rsid w:val="00594B84"/>
    <w:rsid w:val="005962E3"/>
    <w:rsid w:val="00597E15"/>
    <w:rsid w:val="005B0B0B"/>
    <w:rsid w:val="005B17AD"/>
    <w:rsid w:val="005B688C"/>
    <w:rsid w:val="005B78FD"/>
    <w:rsid w:val="005C1057"/>
    <w:rsid w:val="005C286D"/>
    <w:rsid w:val="005C5816"/>
    <w:rsid w:val="005C5E48"/>
    <w:rsid w:val="005C78C6"/>
    <w:rsid w:val="005D7AB6"/>
    <w:rsid w:val="005E58D6"/>
    <w:rsid w:val="005E62DD"/>
    <w:rsid w:val="005F14E4"/>
    <w:rsid w:val="005F366F"/>
    <w:rsid w:val="006039A3"/>
    <w:rsid w:val="00610E98"/>
    <w:rsid w:val="00614C01"/>
    <w:rsid w:val="0062060D"/>
    <w:rsid w:val="0062348C"/>
    <w:rsid w:val="00623A88"/>
    <w:rsid w:val="006454DC"/>
    <w:rsid w:val="00646145"/>
    <w:rsid w:val="00646CCB"/>
    <w:rsid w:val="00646D2F"/>
    <w:rsid w:val="0065358E"/>
    <w:rsid w:val="00671837"/>
    <w:rsid w:val="006721B1"/>
    <w:rsid w:val="006800DC"/>
    <w:rsid w:val="006952A3"/>
    <w:rsid w:val="006A0B6E"/>
    <w:rsid w:val="006B630D"/>
    <w:rsid w:val="006C132B"/>
    <w:rsid w:val="006C27AA"/>
    <w:rsid w:val="006C39F0"/>
    <w:rsid w:val="006C4ABA"/>
    <w:rsid w:val="006D52BB"/>
    <w:rsid w:val="006D7333"/>
    <w:rsid w:val="006E1488"/>
    <w:rsid w:val="006F2B7B"/>
    <w:rsid w:val="006F6E78"/>
    <w:rsid w:val="007020B5"/>
    <w:rsid w:val="00706D16"/>
    <w:rsid w:val="00706DD1"/>
    <w:rsid w:val="00710574"/>
    <w:rsid w:val="007141F2"/>
    <w:rsid w:val="0071735D"/>
    <w:rsid w:val="007232AC"/>
    <w:rsid w:val="00725155"/>
    <w:rsid w:val="007258CA"/>
    <w:rsid w:val="00726CA1"/>
    <w:rsid w:val="007279B3"/>
    <w:rsid w:val="0073333C"/>
    <w:rsid w:val="0074078D"/>
    <w:rsid w:val="007409A5"/>
    <w:rsid w:val="00744276"/>
    <w:rsid w:val="00744DD8"/>
    <w:rsid w:val="007451C0"/>
    <w:rsid w:val="0074524B"/>
    <w:rsid w:val="0074563A"/>
    <w:rsid w:val="00746963"/>
    <w:rsid w:val="007616EA"/>
    <w:rsid w:val="00762A8B"/>
    <w:rsid w:val="00770546"/>
    <w:rsid w:val="0077115E"/>
    <w:rsid w:val="00773F3D"/>
    <w:rsid w:val="0077663A"/>
    <w:rsid w:val="00777B07"/>
    <w:rsid w:val="0078403C"/>
    <w:rsid w:val="007855B7"/>
    <w:rsid w:val="00785E96"/>
    <w:rsid w:val="007872B6"/>
    <w:rsid w:val="007A4480"/>
    <w:rsid w:val="007B4665"/>
    <w:rsid w:val="007B4DE4"/>
    <w:rsid w:val="007B62E6"/>
    <w:rsid w:val="007C0A0F"/>
    <w:rsid w:val="007C22E9"/>
    <w:rsid w:val="007D3333"/>
    <w:rsid w:val="007D3505"/>
    <w:rsid w:val="007D5044"/>
    <w:rsid w:val="007D5207"/>
    <w:rsid w:val="007F12F7"/>
    <w:rsid w:val="007F2080"/>
    <w:rsid w:val="007F3CDE"/>
    <w:rsid w:val="00802750"/>
    <w:rsid w:val="00802D5A"/>
    <w:rsid w:val="00804F10"/>
    <w:rsid w:val="00805E92"/>
    <w:rsid w:val="00814C07"/>
    <w:rsid w:val="00821577"/>
    <w:rsid w:val="0082261B"/>
    <w:rsid w:val="00823246"/>
    <w:rsid w:val="00826B45"/>
    <w:rsid w:val="00832D35"/>
    <w:rsid w:val="00834F7F"/>
    <w:rsid w:val="00835E33"/>
    <w:rsid w:val="00836996"/>
    <w:rsid w:val="0083717A"/>
    <w:rsid w:val="00841475"/>
    <w:rsid w:val="0084186D"/>
    <w:rsid w:val="0087620F"/>
    <w:rsid w:val="00877CBB"/>
    <w:rsid w:val="00880A1B"/>
    <w:rsid w:val="00886A9A"/>
    <w:rsid w:val="00890322"/>
    <w:rsid w:val="00895B94"/>
    <w:rsid w:val="008A1C4D"/>
    <w:rsid w:val="008A2FD3"/>
    <w:rsid w:val="008A663B"/>
    <w:rsid w:val="008B489D"/>
    <w:rsid w:val="008C198B"/>
    <w:rsid w:val="008C31AB"/>
    <w:rsid w:val="008C48D2"/>
    <w:rsid w:val="008D102D"/>
    <w:rsid w:val="008D2C65"/>
    <w:rsid w:val="008D5AC4"/>
    <w:rsid w:val="008D76A1"/>
    <w:rsid w:val="008E4154"/>
    <w:rsid w:val="008E6DEB"/>
    <w:rsid w:val="008E79DB"/>
    <w:rsid w:val="008F2B84"/>
    <w:rsid w:val="008F5298"/>
    <w:rsid w:val="008F53D7"/>
    <w:rsid w:val="009072D9"/>
    <w:rsid w:val="009134C8"/>
    <w:rsid w:val="00916F89"/>
    <w:rsid w:val="009175A4"/>
    <w:rsid w:val="00933F36"/>
    <w:rsid w:val="00936528"/>
    <w:rsid w:val="00936575"/>
    <w:rsid w:val="0093759C"/>
    <w:rsid w:val="00937765"/>
    <w:rsid w:val="009434B9"/>
    <w:rsid w:val="00944F42"/>
    <w:rsid w:val="009474FC"/>
    <w:rsid w:val="00950076"/>
    <w:rsid w:val="00951369"/>
    <w:rsid w:val="009523AE"/>
    <w:rsid w:val="00960E2B"/>
    <w:rsid w:val="009611FA"/>
    <w:rsid w:val="00963731"/>
    <w:rsid w:val="00970388"/>
    <w:rsid w:val="009712AE"/>
    <w:rsid w:val="00971364"/>
    <w:rsid w:val="00971943"/>
    <w:rsid w:val="00981291"/>
    <w:rsid w:val="0098295B"/>
    <w:rsid w:val="0098605D"/>
    <w:rsid w:val="0099552F"/>
    <w:rsid w:val="00996743"/>
    <w:rsid w:val="009A33E0"/>
    <w:rsid w:val="009B190A"/>
    <w:rsid w:val="009B5FEA"/>
    <w:rsid w:val="009C4476"/>
    <w:rsid w:val="009C659E"/>
    <w:rsid w:val="009C7423"/>
    <w:rsid w:val="009D49CD"/>
    <w:rsid w:val="009D6A96"/>
    <w:rsid w:val="009D70B1"/>
    <w:rsid w:val="009E57EA"/>
    <w:rsid w:val="009F0863"/>
    <w:rsid w:val="009F1E40"/>
    <w:rsid w:val="009F25B9"/>
    <w:rsid w:val="009F5827"/>
    <w:rsid w:val="009F66D7"/>
    <w:rsid w:val="009F6F39"/>
    <w:rsid w:val="009F7BA1"/>
    <w:rsid w:val="00A0156C"/>
    <w:rsid w:val="00A01C3B"/>
    <w:rsid w:val="00A03820"/>
    <w:rsid w:val="00A073F9"/>
    <w:rsid w:val="00A11585"/>
    <w:rsid w:val="00A11941"/>
    <w:rsid w:val="00A11F88"/>
    <w:rsid w:val="00A13E04"/>
    <w:rsid w:val="00A14AE1"/>
    <w:rsid w:val="00A17CD9"/>
    <w:rsid w:val="00A22976"/>
    <w:rsid w:val="00A22AB5"/>
    <w:rsid w:val="00A24286"/>
    <w:rsid w:val="00A264C4"/>
    <w:rsid w:val="00A27639"/>
    <w:rsid w:val="00A30F3C"/>
    <w:rsid w:val="00A31796"/>
    <w:rsid w:val="00A36C65"/>
    <w:rsid w:val="00A40AF3"/>
    <w:rsid w:val="00A42765"/>
    <w:rsid w:val="00A449B0"/>
    <w:rsid w:val="00A47E19"/>
    <w:rsid w:val="00A57F42"/>
    <w:rsid w:val="00A665B9"/>
    <w:rsid w:val="00A74139"/>
    <w:rsid w:val="00A80D08"/>
    <w:rsid w:val="00A90F93"/>
    <w:rsid w:val="00A94D4C"/>
    <w:rsid w:val="00A95795"/>
    <w:rsid w:val="00AA2CEF"/>
    <w:rsid w:val="00AB6953"/>
    <w:rsid w:val="00AC026B"/>
    <w:rsid w:val="00AC0D22"/>
    <w:rsid w:val="00AC4A27"/>
    <w:rsid w:val="00AC4B8B"/>
    <w:rsid w:val="00AC648E"/>
    <w:rsid w:val="00AD3BF2"/>
    <w:rsid w:val="00AE32AD"/>
    <w:rsid w:val="00AE34BB"/>
    <w:rsid w:val="00AF35DC"/>
    <w:rsid w:val="00AF4225"/>
    <w:rsid w:val="00AF5AF7"/>
    <w:rsid w:val="00B07139"/>
    <w:rsid w:val="00B12DF7"/>
    <w:rsid w:val="00B12FEE"/>
    <w:rsid w:val="00B1602D"/>
    <w:rsid w:val="00B16986"/>
    <w:rsid w:val="00B26C47"/>
    <w:rsid w:val="00B2733D"/>
    <w:rsid w:val="00B32779"/>
    <w:rsid w:val="00B3554E"/>
    <w:rsid w:val="00B356B4"/>
    <w:rsid w:val="00B50976"/>
    <w:rsid w:val="00B50C34"/>
    <w:rsid w:val="00B532C9"/>
    <w:rsid w:val="00B5472C"/>
    <w:rsid w:val="00B54970"/>
    <w:rsid w:val="00B6020A"/>
    <w:rsid w:val="00B6547D"/>
    <w:rsid w:val="00B70ECF"/>
    <w:rsid w:val="00B74CE6"/>
    <w:rsid w:val="00B76C19"/>
    <w:rsid w:val="00B85C77"/>
    <w:rsid w:val="00B91AC8"/>
    <w:rsid w:val="00B955A2"/>
    <w:rsid w:val="00B965AE"/>
    <w:rsid w:val="00BA15EC"/>
    <w:rsid w:val="00BA75CD"/>
    <w:rsid w:val="00BB16CB"/>
    <w:rsid w:val="00BC0CC6"/>
    <w:rsid w:val="00BC33A7"/>
    <w:rsid w:val="00BC569C"/>
    <w:rsid w:val="00BD0526"/>
    <w:rsid w:val="00BD2B2C"/>
    <w:rsid w:val="00BD50AD"/>
    <w:rsid w:val="00BD63EC"/>
    <w:rsid w:val="00BE6C85"/>
    <w:rsid w:val="00BF2B9E"/>
    <w:rsid w:val="00BF516F"/>
    <w:rsid w:val="00C031B8"/>
    <w:rsid w:val="00C10862"/>
    <w:rsid w:val="00C119E0"/>
    <w:rsid w:val="00C16AE6"/>
    <w:rsid w:val="00C34ED1"/>
    <w:rsid w:val="00C350A1"/>
    <w:rsid w:val="00C37E59"/>
    <w:rsid w:val="00C41A02"/>
    <w:rsid w:val="00C5093C"/>
    <w:rsid w:val="00C51C41"/>
    <w:rsid w:val="00C67578"/>
    <w:rsid w:val="00C83498"/>
    <w:rsid w:val="00C851D5"/>
    <w:rsid w:val="00C8542A"/>
    <w:rsid w:val="00C86DFF"/>
    <w:rsid w:val="00C9063E"/>
    <w:rsid w:val="00C90F63"/>
    <w:rsid w:val="00C91B75"/>
    <w:rsid w:val="00C925CC"/>
    <w:rsid w:val="00C92BD9"/>
    <w:rsid w:val="00C9742B"/>
    <w:rsid w:val="00CA1F0D"/>
    <w:rsid w:val="00CA498B"/>
    <w:rsid w:val="00CA4AF5"/>
    <w:rsid w:val="00CA4BC2"/>
    <w:rsid w:val="00CA5AF9"/>
    <w:rsid w:val="00CB4063"/>
    <w:rsid w:val="00CB79A2"/>
    <w:rsid w:val="00CD535D"/>
    <w:rsid w:val="00CE6B9B"/>
    <w:rsid w:val="00D03822"/>
    <w:rsid w:val="00D153C1"/>
    <w:rsid w:val="00D30D97"/>
    <w:rsid w:val="00D317B7"/>
    <w:rsid w:val="00D31951"/>
    <w:rsid w:val="00D4229F"/>
    <w:rsid w:val="00D50A3A"/>
    <w:rsid w:val="00D524BD"/>
    <w:rsid w:val="00D56950"/>
    <w:rsid w:val="00D643DE"/>
    <w:rsid w:val="00D810E8"/>
    <w:rsid w:val="00D84CEF"/>
    <w:rsid w:val="00D903E6"/>
    <w:rsid w:val="00D96C87"/>
    <w:rsid w:val="00D97CC4"/>
    <w:rsid w:val="00DA5CF6"/>
    <w:rsid w:val="00DD0FA3"/>
    <w:rsid w:val="00DD1F1D"/>
    <w:rsid w:val="00DD2678"/>
    <w:rsid w:val="00DD4145"/>
    <w:rsid w:val="00DD4ED9"/>
    <w:rsid w:val="00DD5DF0"/>
    <w:rsid w:val="00DE04E8"/>
    <w:rsid w:val="00DF7667"/>
    <w:rsid w:val="00E06B1D"/>
    <w:rsid w:val="00E07A90"/>
    <w:rsid w:val="00E11C09"/>
    <w:rsid w:val="00E16D86"/>
    <w:rsid w:val="00E20A28"/>
    <w:rsid w:val="00E26BD6"/>
    <w:rsid w:val="00E27FEA"/>
    <w:rsid w:val="00E3277C"/>
    <w:rsid w:val="00E32B42"/>
    <w:rsid w:val="00E33829"/>
    <w:rsid w:val="00E36843"/>
    <w:rsid w:val="00E43212"/>
    <w:rsid w:val="00E43457"/>
    <w:rsid w:val="00E46245"/>
    <w:rsid w:val="00E54912"/>
    <w:rsid w:val="00E5521B"/>
    <w:rsid w:val="00E633DD"/>
    <w:rsid w:val="00E63D30"/>
    <w:rsid w:val="00E65493"/>
    <w:rsid w:val="00E65A3D"/>
    <w:rsid w:val="00E66769"/>
    <w:rsid w:val="00E84E00"/>
    <w:rsid w:val="00E95754"/>
    <w:rsid w:val="00EA16EC"/>
    <w:rsid w:val="00EA31CC"/>
    <w:rsid w:val="00EA69E5"/>
    <w:rsid w:val="00EB2048"/>
    <w:rsid w:val="00ED199A"/>
    <w:rsid w:val="00ED5D90"/>
    <w:rsid w:val="00ED7F13"/>
    <w:rsid w:val="00EE6E1A"/>
    <w:rsid w:val="00EF47D3"/>
    <w:rsid w:val="00EF7D00"/>
    <w:rsid w:val="00F0184F"/>
    <w:rsid w:val="00F02284"/>
    <w:rsid w:val="00F037CD"/>
    <w:rsid w:val="00F07C5F"/>
    <w:rsid w:val="00F203B4"/>
    <w:rsid w:val="00F247BD"/>
    <w:rsid w:val="00F25B63"/>
    <w:rsid w:val="00F277BD"/>
    <w:rsid w:val="00F3059E"/>
    <w:rsid w:val="00F3126F"/>
    <w:rsid w:val="00F36B78"/>
    <w:rsid w:val="00F37278"/>
    <w:rsid w:val="00F412F7"/>
    <w:rsid w:val="00F42ECD"/>
    <w:rsid w:val="00F44DD8"/>
    <w:rsid w:val="00F463DF"/>
    <w:rsid w:val="00F46D63"/>
    <w:rsid w:val="00F52828"/>
    <w:rsid w:val="00F539F4"/>
    <w:rsid w:val="00F554C6"/>
    <w:rsid w:val="00F5716F"/>
    <w:rsid w:val="00F65591"/>
    <w:rsid w:val="00F800E2"/>
    <w:rsid w:val="00F81C14"/>
    <w:rsid w:val="00F81FFD"/>
    <w:rsid w:val="00F84532"/>
    <w:rsid w:val="00F84E14"/>
    <w:rsid w:val="00F91C4F"/>
    <w:rsid w:val="00F943D6"/>
    <w:rsid w:val="00F94F73"/>
    <w:rsid w:val="00FA0D0F"/>
    <w:rsid w:val="00FA1F5A"/>
    <w:rsid w:val="00FA2CB9"/>
    <w:rsid w:val="00FA7394"/>
    <w:rsid w:val="00FB1365"/>
    <w:rsid w:val="00FB3A59"/>
    <w:rsid w:val="00FC1C8C"/>
    <w:rsid w:val="00FC34EA"/>
    <w:rsid w:val="00FC6388"/>
    <w:rsid w:val="00FC65D4"/>
    <w:rsid w:val="00FD2048"/>
    <w:rsid w:val="00FD5F21"/>
    <w:rsid w:val="00FE529D"/>
    <w:rsid w:val="00FE610F"/>
    <w:rsid w:val="00FF0F84"/>
    <w:rsid w:val="00FF2C38"/>
    <w:rsid w:val="00FF5208"/>
    <w:rsid w:val="00FF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D20AC"/>
  <w15:chartTrackingRefBased/>
  <w15:docId w15:val="{0947140F-5336-4E47-8AFC-B62A58DA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155"/>
  </w:style>
  <w:style w:type="paragraph" w:styleId="Heading1">
    <w:name w:val="heading 1"/>
    <w:basedOn w:val="Normal"/>
    <w:next w:val="Normal"/>
    <w:link w:val="Heading1Char"/>
    <w:uiPriority w:val="9"/>
    <w:qFormat/>
    <w:rsid w:val="00725155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515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15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515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15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15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15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15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15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82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25155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2515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25155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2515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15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155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155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155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155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25155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515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725155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15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25155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725155"/>
    <w:rPr>
      <w:b/>
      <w:bCs/>
    </w:rPr>
  </w:style>
  <w:style w:type="character" w:styleId="Emphasis">
    <w:name w:val="Emphasis"/>
    <w:basedOn w:val="DefaultParagraphFont"/>
    <w:uiPriority w:val="20"/>
    <w:qFormat/>
    <w:rsid w:val="00725155"/>
    <w:rPr>
      <w:i/>
      <w:iCs/>
    </w:rPr>
  </w:style>
  <w:style w:type="paragraph" w:styleId="NoSpacing">
    <w:name w:val="No Spacing"/>
    <w:uiPriority w:val="1"/>
    <w:qFormat/>
    <w:rsid w:val="0072515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2515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2515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15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15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2515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2515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25155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25155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72515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5155"/>
    <w:pPr>
      <w:outlineLvl w:val="9"/>
    </w:pPr>
  </w:style>
  <w:style w:type="table" w:styleId="TableGrid">
    <w:name w:val="Table Grid"/>
    <w:basedOn w:val="TableNormal"/>
    <w:uiPriority w:val="39"/>
    <w:rsid w:val="00166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5C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CF6"/>
  </w:style>
  <w:style w:type="paragraph" w:styleId="Footer">
    <w:name w:val="footer"/>
    <w:basedOn w:val="Normal"/>
    <w:link w:val="FooterChar"/>
    <w:uiPriority w:val="99"/>
    <w:unhideWhenUsed/>
    <w:rsid w:val="00DA5C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CF6"/>
  </w:style>
  <w:style w:type="character" w:styleId="Hyperlink">
    <w:name w:val="Hyperlink"/>
    <w:basedOn w:val="DefaultParagraphFont"/>
    <w:uiPriority w:val="99"/>
    <w:unhideWhenUsed/>
    <w:rsid w:val="002D007E"/>
    <w:rPr>
      <w:color w:val="0563C1" w:themeColor="hyperlink"/>
      <w:u w:val="single"/>
    </w:rPr>
  </w:style>
  <w:style w:type="table" w:styleId="GridTable2-Accent5">
    <w:name w:val="Grid Table 2 Accent 5"/>
    <w:basedOn w:val="TableNormal"/>
    <w:uiPriority w:val="47"/>
    <w:rsid w:val="004D04BE"/>
    <w:pPr>
      <w:spacing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D903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03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03E6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03E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977"/>
    <w:rPr>
      <w:rFonts w:ascii="Segoe UI" w:hAnsi="Segoe UI" w:cs="Segoe UI"/>
      <w:sz w:val="18"/>
      <w:szCs w:val="18"/>
    </w:rPr>
  </w:style>
  <w:style w:type="table" w:styleId="GridTable2-Accent1">
    <w:name w:val="Grid Table 2 Accent 1"/>
    <w:basedOn w:val="TableNormal"/>
    <w:uiPriority w:val="47"/>
    <w:rsid w:val="00351A91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5">
    <w:name w:val="Grid Table 5 Dark Accent 5"/>
    <w:basedOn w:val="TableNormal"/>
    <w:uiPriority w:val="50"/>
    <w:rsid w:val="00BC56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25B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B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B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B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B6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0713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9654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rsid w:val="00202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went.pcc.police.uk/en/listening-to-you/newslette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hyperlink" Target="https://www.instagram.com/gwentpcc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gwentpcc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went.pcc.police.uk/en/transparency/publications/welsh-language-standards-compliance-complaints-procedur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mmissioner@gwent.pnn.police.uk" TargetMode="External"/><Relationship Id="rId10" Type="http://schemas.openxmlformats.org/officeDocument/2006/relationships/hyperlink" Target="https://www.facebook.com/GwentPCCCymrae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gwent.pcc.police.uk/cy/amdanom-ni/e-fwletin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Sgiliau</a:t>
            </a:r>
            <a:r>
              <a:rPr lang="en-GB" baseline="0"/>
              <a:t> Cymraeg Staff</a:t>
            </a:r>
            <a:r>
              <a:rPr lang="en-GB"/>
              <a:t>*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2019/20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Level 1</c:v>
                </c:pt>
                <c:pt idx="1">
                  <c:v>Level 2</c:v>
                </c:pt>
                <c:pt idx="2">
                  <c:v>Level 3</c:v>
                </c:pt>
                <c:pt idx="3">
                  <c:v>Level 4</c:v>
                </c:pt>
                <c:pt idx="4">
                  <c:v>Level 5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15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2C-4D72-8229-0FA91CF9AE5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2020/21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Level 1</c:v>
                </c:pt>
                <c:pt idx="1">
                  <c:v>Level 2</c:v>
                </c:pt>
                <c:pt idx="2">
                  <c:v>Level 3</c:v>
                </c:pt>
                <c:pt idx="3">
                  <c:v>Level 4</c:v>
                </c:pt>
                <c:pt idx="4">
                  <c:v>Level 5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15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2C-4D72-8229-0FA91CF9AE5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2021/22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Level 1</c:v>
                </c:pt>
                <c:pt idx="1">
                  <c:v>Level 2</c:v>
                </c:pt>
                <c:pt idx="2">
                  <c:v>Level 3</c:v>
                </c:pt>
                <c:pt idx="3">
                  <c:v>Level 4</c:v>
                </c:pt>
                <c:pt idx="4">
                  <c:v>Level 5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16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92C-4D72-8229-0FA91CF9AE50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2022/23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Level 1</c:v>
                </c:pt>
                <c:pt idx="1">
                  <c:v>Level 2</c:v>
                </c:pt>
                <c:pt idx="2">
                  <c:v>Level 3</c:v>
                </c:pt>
                <c:pt idx="3">
                  <c:v>Level 4</c:v>
                </c:pt>
                <c:pt idx="4">
                  <c:v>Level 5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0">
                  <c:v>16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55-4BFF-9C98-0671532197C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75387384"/>
        <c:axId val="575384104"/>
      </c:barChart>
      <c:catAx>
        <c:axId val="575387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5384104"/>
        <c:crosses val="autoZero"/>
        <c:auto val="1"/>
        <c:lblAlgn val="ctr"/>
        <c:lblOffset val="100"/>
        <c:noMultiLvlLbl val="0"/>
      </c:catAx>
      <c:valAx>
        <c:axId val="575384104"/>
        <c:scaling>
          <c:orientation val="minMax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Nifer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5387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38BA4-AC55-4CF6-8A8D-E3C817D45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3056</Words>
  <Characters>17423</Characters>
  <Application>Microsoft Office Word</Application>
  <DocSecurity>4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OPCC Welsh Language Annual Compliance Report 2022/23</vt:lpstr>
    </vt:vector>
  </TitlesOfParts>
  <Company>Gwent Police</Company>
  <LinksUpToDate>false</LinksUpToDate>
  <CharactersWithSpaces>20439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OPCC Welsh Language Annual Compliance Report 2022/23</dc:title>
  <dc:creator>Hawkins, Caroline</dc:creator>
  <cp:lastModifiedBy>Hawkins, Caroline</cp:lastModifiedBy>
  <cp:revision>2</cp:revision>
  <dcterms:created xsi:type="dcterms:W3CDTF">2023-09-12T08:42:00Z</dcterms:created>
  <dcterms:modified xsi:type="dcterms:W3CDTF">2023-09-12T08:42:00Z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acd28b-79a3-4a0f-b0ff-4b75658b1549_ActionId">
    <vt:lpwstr>5830d21a-fb26-4b27-9883-c065644883a3</vt:lpwstr>
  </property>
  <property fmtid="{D5CDD505-2E9C-101B-9397-08002B2CF9AE}" pid="3" name="MSIP_Label_f2acd28b-79a3-4a0f-b0ff-4b75658b1549_ContentBits">
    <vt:lpwstr>0</vt:lpwstr>
  </property>
  <property fmtid="{D5CDD505-2E9C-101B-9397-08002B2CF9AE}" pid="4" name="MSIP_Label_f2acd28b-79a3-4a0f-b0ff-4b75658b1549_Enabled">
    <vt:lpwstr>true</vt:lpwstr>
  </property>
  <property fmtid="{D5CDD505-2E9C-101B-9397-08002B2CF9AE}" pid="5" name="MSIP_Label_f2acd28b-79a3-4a0f-b0ff-4b75658b1549_Method">
    <vt:lpwstr>Standard</vt:lpwstr>
  </property>
  <property fmtid="{D5CDD505-2E9C-101B-9397-08002B2CF9AE}" pid="6" name="MSIP_Label_f2acd28b-79a3-4a0f-b0ff-4b75658b1549_Name">
    <vt:lpwstr>OFFICIAL</vt:lpwstr>
  </property>
  <property fmtid="{D5CDD505-2E9C-101B-9397-08002B2CF9AE}" pid="7" name="MSIP_Label_f2acd28b-79a3-4a0f-b0ff-4b75658b1549_SetDate">
    <vt:lpwstr>2021-07-09T10:03:28Z</vt:lpwstr>
  </property>
  <property fmtid="{D5CDD505-2E9C-101B-9397-08002B2CF9AE}" pid="8" name="MSIP_Label_f2acd28b-79a3-4a0f-b0ff-4b75658b1549_SiteId">
    <vt:lpwstr>e46c8472-ef5d-4b63-bc74-4a60db42c371</vt:lpwstr>
  </property>
</Properties>
</file>