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4FE" w14:textId="3D78F9D4" w:rsidR="00614BF3" w:rsidRDefault="0035734E" w:rsidP="00614BF3">
      <w:pPr>
        <w:jc w:val="center"/>
        <w:rPr>
          <w:noProof/>
        </w:rPr>
      </w:pPr>
      <w:r>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6B6FB0D7"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CF41AC">
        <w:rPr>
          <w:rFonts w:eastAsia="Calibri"/>
          <w:b/>
          <w:u w:val="single"/>
          <w:lang w:eastAsia="en-US"/>
        </w:rPr>
        <w:t>OAK</w:t>
      </w:r>
      <w:r w:rsidR="004C156E">
        <w:rPr>
          <w:rFonts w:eastAsia="Calibri"/>
          <w:b/>
          <w:u w:val="single"/>
          <w:lang w:eastAsia="en-US"/>
        </w:rPr>
        <w:t xml:space="preserve"> MEETING ROOM, </w:t>
      </w:r>
    </w:p>
    <w:p w14:paraId="25395776" w14:textId="47E56143"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CF41AC">
        <w:rPr>
          <w:rFonts w:eastAsia="Calibri"/>
          <w:b/>
          <w:u w:val="single"/>
          <w:lang w:eastAsia="en-US"/>
        </w:rPr>
        <w:t>19</w:t>
      </w:r>
      <w:r w:rsidR="00CF41AC" w:rsidRPr="00CF41AC">
        <w:rPr>
          <w:rFonts w:eastAsia="Calibri"/>
          <w:b/>
          <w:u w:val="single"/>
          <w:vertAlign w:val="superscript"/>
          <w:lang w:eastAsia="en-US"/>
        </w:rPr>
        <w:t>TH</w:t>
      </w:r>
      <w:r w:rsidR="00CF41AC">
        <w:rPr>
          <w:rFonts w:eastAsia="Calibri"/>
          <w:b/>
          <w:u w:val="single"/>
          <w:lang w:eastAsia="en-US"/>
        </w:rPr>
        <w:t xml:space="preserve"> OCTOBER</w:t>
      </w:r>
      <w:r w:rsidR="00A11573">
        <w:rPr>
          <w:rFonts w:eastAsia="Calibri"/>
          <w:b/>
          <w:u w:val="single"/>
          <w:lang w:eastAsia="en-US"/>
        </w:rPr>
        <w:t xml:space="preserve"> 202</w:t>
      </w:r>
      <w:r w:rsidR="00DE4B46">
        <w:rPr>
          <w:rFonts w:eastAsia="Calibri"/>
          <w:b/>
          <w:u w:val="single"/>
          <w:lang w:eastAsia="en-US"/>
        </w:rPr>
        <w:t>2</w:t>
      </w:r>
    </w:p>
    <w:p w14:paraId="23DD0E94" w14:textId="77777777" w:rsidR="00614BF3" w:rsidRDefault="00614BF3" w:rsidP="00614BF3"/>
    <w:p w14:paraId="72850CE5" w14:textId="77777777" w:rsidR="00614BF3" w:rsidRPr="00647343" w:rsidRDefault="00614BF3" w:rsidP="00614BF3"/>
    <w:p w14:paraId="5D31EA5B" w14:textId="537D5D89"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Ms Jean </w:t>
      </w:r>
      <w:proofErr w:type="spellStart"/>
      <w:r w:rsidRPr="00DA729C">
        <w:rPr>
          <w:rFonts w:eastAsia="Calibri"/>
          <w:lang w:eastAsia="en-US"/>
        </w:rPr>
        <w:t>Munton</w:t>
      </w:r>
      <w:proofErr w:type="spellEnd"/>
      <w:r w:rsidRPr="00DA729C">
        <w:rPr>
          <w:rFonts w:eastAsia="Calibri"/>
          <w:lang w:eastAsia="en-US"/>
        </w:rPr>
        <w:t xml:space="preserve"> </w:t>
      </w:r>
      <w:r w:rsidR="005A0E26" w:rsidRPr="00DA729C">
        <w:rPr>
          <w:rFonts w:eastAsia="Calibri"/>
          <w:lang w:eastAsia="en-US"/>
        </w:rPr>
        <w:t>- Chair, Independent Custody Visitor (JM)</w:t>
      </w:r>
    </w:p>
    <w:p w14:paraId="7F2EA374" w14:textId="218EF148" w:rsidR="0072754C" w:rsidRPr="00DA729C" w:rsidRDefault="0072754C" w:rsidP="00614BF3">
      <w:pPr>
        <w:ind w:left="1440"/>
        <w:jc w:val="both"/>
        <w:rPr>
          <w:rFonts w:eastAsia="Calibri"/>
          <w:lang w:eastAsia="en-US"/>
        </w:rPr>
      </w:pPr>
      <w:r w:rsidRPr="00DA729C">
        <w:rPr>
          <w:rFonts w:eastAsia="Calibri"/>
          <w:lang w:eastAsia="en-US"/>
        </w:rPr>
        <w:t xml:space="preserve">Mr David Binding </w:t>
      </w:r>
      <w:r w:rsidR="005A0E26" w:rsidRPr="00DA729C">
        <w:rPr>
          <w:rFonts w:eastAsia="Calibri"/>
          <w:lang w:eastAsia="en-US"/>
        </w:rPr>
        <w:t xml:space="preserve">– Vice Chair Independent Custody Visitor </w:t>
      </w:r>
      <w:r w:rsidRPr="00DA729C">
        <w:rPr>
          <w:rFonts w:eastAsia="Calibri"/>
          <w:lang w:eastAsia="en-US"/>
        </w:rPr>
        <w:t>(DB)</w:t>
      </w:r>
    </w:p>
    <w:p w14:paraId="6942AEB6" w14:textId="38FB124D" w:rsidR="00AE2F19" w:rsidRPr="00DA729C" w:rsidRDefault="00AE2F19" w:rsidP="00614BF3">
      <w:pPr>
        <w:ind w:left="1440"/>
        <w:jc w:val="both"/>
        <w:rPr>
          <w:rFonts w:eastAsia="Calibri"/>
          <w:lang w:eastAsia="en-US"/>
        </w:rPr>
      </w:pPr>
      <w:r w:rsidRPr="00DA729C">
        <w:rPr>
          <w:rFonts w:eastAsia="Calibri"/>
          <w:lang w:eastAsia="en-US"/>
        </w:rPr>
        <w:t>Mr Richard Holland – Independent Custody Visitor (RH)</w:t>
      </w:r>
    </w:p>
    <w:p w14:paraId="3CB0BD99" w14:textId="2C524D37" w:rsidR="00DA729C" w:rsidRDefault="00DA729C" w:rsidP="00614BF3">
      <w:pPr>
        <w:ind w:left="1440"/>
        <w:jc w:val="both"/>
        <w:rPr>
          <w:rFonts w:eastAsia="Calibri"/>
          <w:lang w:eastAsia="en-US"/>
        </w:rPr>
      </w:pPr>
      <w:r w:rsidRPr="00DA729C">
        <w:rPr>
          <w:rFonts w:eastAsia="Calibri"/>
          <w:lang w:eastAsia="en-US"/>
        </w:rPr>
        <w:t>M</w:t>
      </w:r>
      <w:r w:rsidR="00947425">
        <w:rPr>
          <w:rFonts w:eastAsia="Calibri"/>
          <w:lang w:eastAsia="en-US"/>
        </w:rPr>
        <w:t>r Michael Hallinan – Independent Custody Visitor (MH)</w:t>
      </w:r>
    </w:p>
    <w:p w14:paraId="6C68F146" w14:textId="45265F42" w:rsidR="00947425" w:rsidRDefault="00947425" w:rsidP="00614BF3">
      <w:pPr>
        <w:ind w:left="1440"/>
        <w:jc w:val="both"/>
        <w:rPr>
          <w:rFonts w:eastAsia="Calibri"/>
          <w:lang w:eastAsia="en-US"/>
        </w:rPr>
      </w:pPr>
      <w:r>
        <w:rPr>
          <w:rFonts w:eastAsia="Calibri"/>
          <w:lang w:eastAsia="en-US"/>
        </w:rPr>
        <w:t>Mrs Lisa Langley - Independent Custody Visitor (LL)</w:t>
      </w:r>
    </w:p>
    <w:p w14:paraId="40269CB4" w14:textId="537480B5" w:rsidR="00635ED6" w:rsidRPr="00C4216B" w:rsidRDefault="00635ED6" w:rsidP="00614BF3">
      <w:pPr>
        <w:ind w:left="1440"/>
        <w:jc w:val="both"/>
        <w:rPr>
          <w:rFonts w:eastAsia="Calibri"/>
          <w:lang w:eastAsia="en-US"/>
        </w:rPr>
      </w:pPr>
    </w:p>
    <w:p w14:paraId="3B41A183" w14:textId="77777777" w:rsidR="00614BF3" w:rsidRPr="00C4216B" w:rsidRDefault="00614BF3" w:rsidP="00614BF3">
      <w:pPr>
        <w:ind w:left="1418"/>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5F2F010C" w14:textId="77777777" w:rsidR="0072754C" w:rsidRDefault="00614BF3" w:rsidP="00614BF3">
      <w:pPr>
        <w:jc w:val="both"/>
        <w:rPr>
          <w:rFonts w:eastAsia="Calibri"/>
          <w:lang w:eastAsia="en-US"/>
        </w:rPr>
      </w:pPr>
      <w:r w:rsidRPr="00C4216B">
        <w:rPr>
          <w:rFonts w:eastAsia="Calibri"/>
          <w:lang w:eastAsia="en-US"/>
        </w:rPr>
        <w:tab/>
      </w:r>
      <w:r>
        <w:rPr>
          <w:rFonts w:eastAsia="Calibri"/>
          <w:lang w:eastAsia="en-US"/>
        </w:rPr>
        <w:tab/>
      </w:r>
    </w:p>
    <w:p w14:paraId="4F109AC3" w14:textId="77777777" w:rsidR="00614BF3" w:rsidRPr="006F63C2" w:rsidRDefault="00614BF3" w:rsidP="0072754C">
      <w:pPr>
        <w:ind w:left="720" w:firstLine="720"/>
        <w:jc w:val="both"/>
        <w:rPr>
          <w:rFonts w:eastAsia="Calibri"/>
          <w:lang w:eastAsia="en-US"/>
        </w:rPr>
      </w:pPr>
      <w:r w:rsidRPr="006F63C2">
        <w:rPr>
          <w:rFonts w:eastAsia="Calibri"/>
          <w:lang w:eastAsia="en-US"/>
        </w:rPr>
        <w:t>Mrs Nicola Warren - Scheme Administrator, OPCC</w:t>
      </w:r>
      <w:r w:rsidR="006C5B5C" w:rsidRPr="006F63C2">
        <w:rPr>
          <w:rFonts w:eastAsia="Calibri"/>
          <w:lang w:eastAsia="en-US"/>
        </w:rPr>
        <w:t xml:space="preserve"> (NW)</w:t>
      </w:r>
    </w:p>
    <w:p w14:paraId="4B0E0846" w14:textId="76F72818" w:rsidR="00614BF3" w:rsidRPr="006F63C2" w:rsidRDefault="00614BF3" w:rsidP="00614BF3">
      <w:pPr>
        <w:jc w:val="both"/>
        <w:rPr>
          <w:rFonts w:eastAsia="Calibri"/>
          <w:lang w:eastAsia="en-US"/>
        </w:rPr>
      </w:pPr>
      <w:r w:rsidRPr="006F63C2">
        <w:rPr>
          <w:rFonts w:eastAsia="Calibri"/>
          <w:lang w:eastAsia="en-US"/>
        </w:rPr>
        <w:tab/>
      </w:r>
      <w:r w:rsidRPr="006F63C2">
        <w:rPr>
          <w:rFonts w:eastAsia="Calibri"/>
          <w:lang w:eastAsia="en-US"/>
        </w:rPr>
        <w:tab/>
        <w:t>Mrs Ceri Davis - Assistant Scheme Administrator, OPCC</w:t>
      </w:r>
      <w:r w:rsidR="006C5B5C" w:rsidRPr="006F63C2">
        <w:rPr>
          <w:rFonts w:eastAsia="Calibri"/>
          <w:lang w:eastAsia="en-US"/>
        </w:rPr>
        <w:t xml:space="preserve"> (CD)</w:t>
      </w:r>
    </w:p>
    <w:p w14:paraId="13A603B6" w14:textId="3784B8D9" w:rsidR="00DE4B46" w:rsidRDefault="00DE4B46" w:rsidP="006F63C2">
      <w:pPr>
        <w:jc w:val="both"/>
        <w:rPr>
          <w:rFonts w:eastAsia="Calibri"/>
          <w:lang w:eastAsia="en-US"/>
        </w:rPr>
      </w:pPr>
      <w:r w:rsidRPr="006F63C2">
        <w:rPr>
          <w:rFonts w:eastAsia="Calibri"/>
          <w:lang w:eastAsia="en-US"/>
        </w:rPr>
        <w:tab/>
      </w:r>
      <w:r w:rsidR="0035734E" w:rsidRPr="006F63C2">
        <w:rPr>
          <w:rFonts w:eastAsia="Calibri"/>
          <w:lang w:eastAsia="en-US"/>
        </w:rPr>
        <w:tab/>
      </w:r>
      <w:r w:rsidR="0072754C" w:rsidRPr="006F63C2">
        <w:rPr>
          <w:rFonts w:eastAsia="Calibri"/>
          <w:lang w:eastAsia="en-US"/>
        </w:rPr>
        <w:t xml:space="preserve">Inspector </w:t>
      </w:r>
      <w:r w:rsidR="006536F9" w:rsidRPr="006F63C2">
        <w:rPr>
          <w:rFonts w:eastAsia="Calibri"/>
          <w:lang w:eastAsia="en-US"/>
        </w:rPr>
        <w:t>Roland Giles</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00614BF3"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00614BF3" w:rsidRPr="006F63C2">
        <w:rPr>
          <w:rFonts w:eastAsia="Calibri"/>
          <w:lang w:eastAsia="en-US"/>
        </w:rPr>
        <w:t xml:space="preserve"> </w:t>
      </w:r>
      <w:r w:rsidR="0072754C" w:rsidRPr="006F63C2">
        <w:rPr>
          <w:rFonts w:eastAsia="Calibri"/>
          <w:lang w:eastAsia="en-US"/>
        </w:rPr>
        <w:t>(</w:t>
      </w:r>
      <w:r w:rsidR="006536F9" w:rsidRPr="006F63C2">
        <w:rPr>
          <w:rFonts w:eastAsia="Calibri"/>
          <w:lang w:eastAsia="en-US"/>
        </w:rPr>
        <w:t>RG</w:t>
      </w:r>
      <w:r w:rsidR="006C5B5C" w:rsidRPr="006F63C2">
        <w:rPr>
          <w:rFonts w:eastAsia="Calibri"/>
          <w:lang w:eastAsia="en-US"/>
        </w:rPr>
        <w:t>)</w:t>
      </w:r>
    </w:p>
    <w:p w14:paraId="79B42536" w14:textId="6ED64958" w:rsidR="00947425" w:rsidRPr="006F63C2" w:rsidRDefault="00947425" w:rsidP="006F63C2">
      <w:pPr>
        <w:jc w:val="both"/>
        <w:rPr>
          <w:rFonts w:eastAsia="Calibri"/>
          <w:lang w:eastAsia="en-US"/>
        </w:rPr>
      </w:pPr>
      <w:r>
        <w:rPr>
          <w:rFonts w:eastAsia="Calibri"/>
          <w:lang w:eastAsia="en-US"/>
        </w:rPr>
        <w:tab/>
      </w:r>
      <w:r>
        <w:rPr>
          <w:rFonts w:eastAsia="Calibri"/>
          <w:lang w:eastAsia="en-US"/>
        </w:rPr>
        <w:tab/>
        <w:t>Chief Inspector Huw Jones – Custody (HJ)</w:t>
      </w:r>
    </w:p>
    <w:p w14:paraId="7B0FA5C7" w14:textId="7B68EC88" w:rsidR="003F6040" w:rsidRPr="00C4216B" w:rsidRDefault="00AE2F19" w:rsidP="00614BF3">
      <w:pPr>
        <w:jc w:val="both"/>
        <w:rPr>
          <w:rFonts w:eastAsia="Calibri"/>
          <w:lang w:eastAsia="en-US"/>
        </w:rPr>
      </w:pPr>
      <w:r>
        <w:rPr>
          <w:rFonts w:eastAsia="Calibri"/>
          <w:lang w:eastAsia="en-US"/>
        </w:rPr>
        <w:tab/>
      </w:r>
      <w:r>
        <w:rPr>
          <w:rFonts w:eastAsia="Calibri"/>
          <w:lang w:eastAsia="en-US"/>
        </w:rPr>
        <w:tab/>
      </w:r>
    </w:p>
    <w:p w14:paraId="05936457" w14:textId="06AA9D39"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947425">
        <w:rPr>
          <w:rFonts w:eastAsia="Calibri"/>
          <w:b/>
          <w:i/>
          <w:lang w:eastAsia="en-US"/>
        </w:rPr>
        <w:t>6</w:t>
      </w:r>
      <w:r w:rsidR="00D74D83" w:rsidRPr="00947425">
        <w:rPr>
          <w:rFonts w:eastAsia="Calibri"/>
          <w:b/>
          <w:i/>
          <w:lang w:eastAsia="en-US"/>
        </w:rPr>
        <w:t>:0</w:t>
      </w:r>
      <w:r w:rsidR="004E423F" w:rsidRPr="00947425">
        <w:rPr>
          <w:rFonts w:eastAsia="Calibri"/>
          <w:b/>
          <w:i/>
          <w:lang w:eastAsia="en-US"/>
        </w:rPr>
        <w:t>5</w:t>
      </w:r>
      <w:r w:rsidRPr="00947425">
        <w:rPr>
          <w:rFonts w:eastAsia="Calibri"/>
          <w:b/>
          <w:i/>
          <w:lang w:eastAsia="en-US"/>
        </w:rPr>
        <w:t xml:space="preserve"> p.m.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1F8FE49A" w:rsidR="006B2ADB" w:rsidRPr="00B902E9" w:rsidRDefault="00A66494" w:rsidP="006B2ADB">
            <w:pPr>
              <w:tabs>
                <w:tab w:val="left" w:pos="993"/>
                <w:tab w:val="left" w:pos="3686"/>
                <w:tab w:val="left" w:pos="3969"/>
              </w:tabs>
            </w:pPr>
            <w:r w:rsidRPr="00364F93">
              <w:t>A</w:t>
            </w:r>
            <w:r w:rsidR="008B7171" w:rsidRPr="00364F93">
              <w:t>pologies for absence were received</w:t>
            </w:r>
            <w:r w:rsidRPr="00364F93">
              <w:t xml:space="preserve"> from</w:t>
            </w:r>
            <w:r w:rsidR="00947425">
              <w:t xml:space="preserve"> </w:t>
            </w:r>
            <w:r w:rsidR="006B2ADB" w:rsidRPr="00364F93">
              <w:t>Marilyn Rankin</w:t>
            </w:r>
            <w:r w:rsidR="006B2ADB">
              <w:t>,</w:t>
            </w:r>
            <w:r w:rsidR="00205997">
              <w:t xml:space="preserve"> </w:t>
            </w:r>
            <w:r w:rsidR="00C623C9">
              <w:t xml:space="preserve">Linda Mason, </w:t>
            </w:r>
            <w:r w:rsidR="00DA729C" w:rsidRPr="00364F93">
              <w:t xml:space="preserve">Custody Nurse </w:t>
            </w:r>
            <w:r w:rsidR="00364F93" w:rsidRPr="00364F93">
              <w:t xml:space="preserve">Louise </w:t>
            </w:r>
            <w:proofErr w:type="gramStart"/>
            <w:r w:rsidR="00364F93" w:rsidRPr="00364F93">
              <w:t>Price</w:t>
            </w:r>
            <w:proofErr w:type="gramEnd"/>
            <w:r w:rsidR="00947425">
              <w:t xml:space="preserve"> and </w:t>
            </w:r>
            <w:proofErr w:type="spellStart"/>
            <w:r w:rsidR="00947425">
              <w:t>Ystrad</w:t>
            </w:r>
            <w:proofErr w:type="spellEnd"/>
            <w:r w:rsidR="00947425">
              <w:t xml:space="preserve"> </w:t>
            </w:r>
            <w:proofErr w:type="spellStart"/>
            <w:r w:rsidR="00947425">
              <w:t>Mynach</w:t>
            </w:r>
            <w:proofErr w:type="spellEnd"/>
            <w:r w:rsidR="00947425">
              <w:t xml:space="preserve"> Custody </w:t>
            </w:r>
            <w:r w:rsidR="007903AD">
              <w:t>Inspector Nikki Hughes.</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3EAD967E" w14:textId="77777777" w:rsidR="00682651" w:rsidRDefault="004D26F5" w:rsidP="00C623C9">
            <w:pPr>
              <w:jc w:val="both"/>
            </w:pPr>
            <w:r>
              <w:t>T</w:t>
            </w:r>
            <w:r w:rsidR="00614BF3">
              <w:t>he minutes of the last meeting were agreed</w:t>
            </w:r>
            <w:r w:rsidR="0007391C">
              <w:t xml:space="preserve"> as a true and accurate record</w:t>
            </w:r>
            <w:r w:rsidR="00792416">
              <w:t>.</w:t>
            </w:r>
          </w:p>
          <w:p w14:paraId="43788E01" w14:textId="77777777" w:rsidR="00A62E5A" w:rsidRDefault="001D29EC" w:rsidP="00C623C9">
            <w:pPr>
              <w:jc w:val="both"/>
            </w:pPr>
            <w:r>
              <w:t>NW informed us the Safer Accommodation</w:t>
            </w:r>
            <w:r w:rsidR="009A0F68">
              <w:t xml:space="preserve"> pilot had concluded and an evaluation had taken place which recognised that the model piloted was not a sustainable solution for the issue of alternative accommodation for children in Police custody in Newport, Gwent or across Wales.  </w:t>
            </w:r>
          </w:p>
          <w:p w14:paraId="44E11F21" w14:textId="5E770CE7" w:rsidR="009A0F68" w:rsidRDefault="009A0F68" w:rsidP="007C1F31">
            <w:pPr>
              <w:jc w:val="both"/>
            </w:pPr>
            <w:r>
              <w:lastRenderedPageBreak/>
              <w:t>This matter has been reported back to the Welsh Government task group who are now considering next steps.</w:t>
            </w:r>
            <w:r w:rsidR="00F7308D">
              <w:t xml:space="preserve">  </w:t>
            </w:r>
            <w:r>
              <w:t xml:space="preserve">Policing in Wales continues to monitor the situation across all Welsh Police Forces and </w:t>
            </w:r>
            <w:r w:rsidR="00540A20">
              <w:t>will work</w:t>
            </w:r>
            <w:r>
              <w:t xml:space="preserve"> with Welsh Government and partners to identify alternative approaches.  </w:t>
            </w:r>
          </w:p>
          <w:p w14:paraId="19F86853" w14:textId="77777777" w:rsidR="001D29EC" w:rsidRDefault="001D29EC" w:rsidP="00C623C9">
            <w:pPr>
              <w:jc w:val="both"/>
            </w:pPr>
          </w:p>
          <w:p w14:paraId="48B9D2D7" w14:textId="1395F509" w:rsidR="009A0F68" w:rsidRDefault="001D29EC" w:rsidP="00C623C9">
            <w:pPr>
              <w:jc w:val="both"/>
            </w:pPr>
            <w:r>
              <w:t xml:space="preserve">JM advised us that when obtaining the detainees age and ethnicity from the </w:t>
            </w:r>
            <w:r w:rsidR="009A0F68">
              <w:t>c</w:t>
            </w:r>
            <w:r>
              <w:t>ustody officer it was recorded as</w:t>
            </w:r>
            <w:r w:rsidR="00F7308D">
              <w:t xml:space="preserve"> how</w:t>
            </w:r>
            <w:r>
              <w:t xml:space="preserve"> the detainee </w:t>
            </w:r>
            <w:r w:rsidR="009A0F68">
              <w:t xml:space="preserve">had </w:t>
            </w:r>
            <w:r>
              <w:t>identified themselves.</w:t>
            </w:r>
          </w:p>
          <w:p w14:paraId="12EDA743" w14:textId="6F3E6BC8" w:rsidR="001D29EC" w:rsidRDefault="001D29EC" w:rsidP="00C623C9">
            <w:pPr>
              <w:jc w:val="both"/>
            </w:pPr>
            <w:r>
              <w:t xml:space="preserve"> </w:t>
            </w:r>
          </w:p>
          <w:p w14:paraId="172BF225" w14:textId="337A8D78" w:rsidR="001D29EC" w:rsidRDefault="001D29EC" w:rsidP="00C623C9">
            <w:pPr>
              <w:jc w:val="both"/>
            </w:pPr>
            <w:r>
              <w:t xml:space="preserve">DB informed us that the statistics from the Scrutiny and </w:t>
            </w:r>
            <w:r w:rsidR="009A0F68">
              <w:t>Proportionality Panel</w:t>
            </w:r>
            <w:r>
              <w:t xml:space="preserve"> would be available in the coming month</w:t>
            </w:r>
            <w:r w:rsidR="009A0F68">
              <w:t>s</w:t>
            </w:r>
            <w:r>
              <w:t xml:space="preserve"> and</w:t>
            </w:r>
            <w:r w:rsidR="000E3DBB">
              <w:t xml:space="preserve"> an update w</w:t>
            </w:r>
            <w:r w:rsidR="007C1F31">
              <w:t>ould</w:t>
            </w:r>
            <w:r w:rsidR="000E3DBB">
              <w:t xml:space="preserve"> </w:t>
            </w:r>
            <w:r w:rsidR="007C1F31">
              <w:t xml:space="preserve">be </w:t>
            </w:r>
            <w:r w:rsidR="000E3DBB">
              <w:t xml:space="preserve">provided at </w:t>
            </w:r>
            <w:r>
              <w:t>our next panel meeting.</w:t>
            </w:r>
          </w:p>
          <w:p w14:paraId="393FD6B5" w14:textId="77777777" w:rsidR="007C1F31" w:rsidRDefault="007C1F31" w:rsidP="00C623C9">
            <w:pPr>
              <w:jc w:val="both"/>
            </w:pPr>
          </w:p>
          <w:p w14:paraId="162954BB" w14:textId="43BCED57" w:rsidR="000E3DBB" w:rsidRDefault="000E3DBB" w:rsidP="00C623C9">
            <w:pPr>
              <w:jc w:val="both"/>
            </w:pPr>
            <w:r>
              <w:t xml:space="preserve">A discussion was held around recording detainee ethnicity.  The Home Office set the ethnicity options for recording the data, but the data could </w:t>
            </w:r>
            <w:r w:rsidR="00F7308D">
              <w:t>be</w:t>
            </w:r>
            <w:r>
              <w:t xml:space="preserve"> inaccurate should the detainee identify differently to </w:t>
            </w:r>
            <w:r w:rsidR="00F7308D">
              <w:t xml:space="preserve">how they </w:t>
            </w:r>
            <w:r>
              <w:t>present.</w:t>
            </w:r>
          </w:p>
          <w:p w14:paraId="52B7A562" w14:textId="0E8898C5" w:rsidR="000E3DBB" w:rsidRPr="004B3DC8" w:rsidRDefault="000E3DBB" w:rsidP="00C623C9">
            <w:pPr>
              <w:jc w:val="both"/>
            </w:pPr>
            <w:r>
              <w:t>NW to obtain clarity from the Independent Custody Visiting Association (ICVA).</w:t>
            </w:r>
          </w:p>
        </w:tc>
        <w:tc>
          <w:tcPr>
            <w:tcW w:w="1523" w:type="dxa"/>
          </w:tcPr>
          <w:p w14:paraId="6CCADDD6" w14:textId="77777777" w:rsidR="0049497F" w:rsidRDefault="0049497F" w:rsidP="00FC153A">
            <w:pPr>
              <w:rPr>
                <w:b/>
              </w:rPr>
            </w:pPr>
          </w:p>
          <w:p w14:paraId="70AE7606" w14:textId="77777777" w:rsidR="00C623C9" w:rsidRDefault="00C623C9" w:rsidP="00FC153A">
            <w:pPr>
              <w:rPr>
                <w:b/>
              </w:rPr>
            </w:pPr>
          </w:p>
          <w:p w14:paraId="4D622C6C" w14:textId="77777777" w:rsidR="00751B49" w:rsidRDefault="00751B49" w:rsidP="00FC153A">
            <w:pPr>
              <w:rPr>
                <w:b/>
              </w:rPr>
            </w:pPr>
          </w:p>
          <w:p w14:paraId="55C46D17" w14:textId="77777777" w:rsidR="00751B49" w:rsidRDefault="00751B49" w:rsidP="00FC153A">
            <w:pPr>
              <w:rPr>
                <w:b/>
              </w:rPr>
            </w:pPr>
          </w:p>
          <w:p w14:paraId="09BB43AF" w14:textId="77777777" w:rsidR="00751B49" w:rsidRDefault="00751B49" w:rsidP="00FC153A">
            <w:pPr>
              <w:rPr>
                <w:b/>
              </w:rPr>
            </w:pPr>
          </w:p>
          <w:p w14:paraId="22E4E11E" w14:textId="77777777" w:rsidR="00751B49" w:rsidRDefault="00751B49" w:rsidP="00FC153A">
            <w:pPr>
              <w:rPr>
                <w:b/>
              </w:rPr>
            </w:pPr>
          </w:p>
          <w:p w14:paraId="405DDC18" w14:textId="77777777" w:rsidR="00751B49" w:rsidRDefault="00751B49" w:rsidP="00FC153A">
            <w:pPr>
              <w:rPr>
                <w:b/>
              </w:rPr>
            </w:pPr>
          </w:p>
          <w:p w14:paraId="598A2C9A" w14:textId="77777777" w:rsidR="00751B49" w:rsidRDefault="00751B49" w:rsidP="00FC153A">
            <w:pPr>
              <w:rPr>
                <w:b/>
              </w:rPr>
            </w:pPr>
          </w:p>
          <w:p w14:paraId="74E7E171" w14:textId="77777777" w:rsidR="00751B49" w:rsidRDefault="00751B49" w:rsidP="00FC153A">
            <w:pPr>
              <w:rPr>
                <w:b/>
              </w:rPr>
            </w:pPr>
          </w:p>
          <w:p w14:paraId="3E416685" w14:textId="77777777" w:rsidR="00751B49" w:rsidRDefault="00751B49" w:rsidP="00FC153A">
            <w:pPr>
              <w:rPr>
                <w:b/>
              </w:rPr>
            </w:pPr>
          </w:p>
          <w:p w14:paraId="15C5E00E" w14:textId="77777777" w:rsidR="00751B49" w:rsidRDefault="00751B49" w:rsidP="00FC153A">
            <w:pPr>
              <w:rPr>
                <w:b/>
              </w:rPr>
            </w:pPr>
          </w:p>
          <w:p w14:paraId="6F736E66" w14:textId="77777777" w:rsidR="00751B49" w:rsidRDefault="00751B49" w:rsidP="00FC153A">
            <w:pPr>
              <w:rPr>
                <w:b/>
              </w:rPr>
            </w:pPr>
          </w:p>
          <w:p w14:paraId="6F058705" w14:textId="77777777" w:rsidR="00751B49" w:rsidRDefault="00751B49" w:rsidP="00FC153A">
            <w:pPr>
              <w:rPr>
                <w:b/>
              </w:rPr>
            </w:pPr>
          </w:p>
          <w:p w14:paraId="70694930" w14:textId="77777777" w:rsidR="00751B49" w:rsidRDefault="00751B49" w:rsidP="00FC153A">
            <w:pPr>
              <w:rPr>
                <w:b/>
              </w:rPr>
            </w:pPr>
          </w:p>
          <w:p w14:paraId="6279441E" w14:textId="77777777" w:rsidR="00751B49" w:rsidRDefault="00751B49" w:rsidP="00FC153A">
            <w:pPr>
              <w:rPr>
                <w:b/>
              </w:rPr>
            </w:pPr>
          </w:p>
          <w:p w14:paraId="1AFB7D4A" w14:textId="77777777" w:rsidR="00751B49" w:rsidRDefault="00751B49" w:rsidP="00FC153A">
            <w:pPr>
              <w:rPr>
                <w:b/>
              </w:rPr>
            </w:pPr>
          </w:p>
          <w:p w14:paraId="17C40A3E" w14:textId="77777777" w:rsidR="00751B49" w:rsidRDefault="00751B49" w:rsidP="00FC153A">
            <w:pPr>
              <w:rPr>
                <w:b/>
              </w:rPr>
            </w:pPr>
          </w:p>
          <w:p w14:paraId="14645FA0" w14:textId="77777777" w:rsidR="00751B49" w:rsidRDefault="00751B49" w:rsidP="00FC153A">
            <w:pPr>
              <w:rPr>
                <w:b/>
              </w:rPr>
            </w:pPr>
          </w:p>
          <w:p w14:paraId="697A9A12" w14:textId="77777777" w:rsidR="00751B49" w:rsidRDefault="00751B49" w:rsidP="00FC153A">
            <w:pPr>
              <w:rPr>
                <w:b/>
              </w:rPr>
            </w:pPr>
          </w:p>
          <w:p w14:paraId="7A1C39CB" w14:textId="77777777" w:rsidR="00751B49" w:rsidRDefault="00751B49" w:rsidP="00FC153A">
            <w:pPr>
              <w:rPr>
                <w:b/>
              </w:rPr>
            </w:pPr>
          </w:p>
          <w:p w14:paraId="298CB6A6" w14:textId="77777777" w:rsidR="00751B49" w:rsidRDefault="00751B49" w:rsidP="00FC153A">
            <w:pPr>
              <w:rPr>
                <w:b/>
              </w:rPr>
            </w:pPr>
          </w:p>
          <w:p w14:paraId="5AD790A9" w14:textId="77777777" w:rsidR="00751B49" w:rsidRDefault="00751B49" w:rsidP="00FC153A">
            <w:pPr>
              <w:rPr>
                <w:b/>
              </w:rPr>
            </w:pPr>
          </w:p>
          <w:p w14:paraId="09BE23FB" w14:textId="77777777" w:rsidR="00624673" w:rsidRDefault="00624673" w:rsidP="00751B49">
            <w:pPr>
              <w:jc w:val="center"/>
              <w:rPr>
                <w:b/>
              </w:rPr>
            </w:pPr>
          </w:p>
          <w:p w14:paraId="532B8C15" w14:textId="7198B0A8" w:rsidR="00751B49" w:rsidRPr="00707286" w:rsidRDefault="00751B49" w:rsidP="00751B49">
            <w:pPr>
              <w:jc w:val="center"/>
              <w:rPr>
                <w:b/>
              </w:rPr>
            </w:pPr>
            <w:r>
              <w:rPr>
                <w:b/>
              </w:rPr>
              <w:t>NW</w:t>
            </w: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5CFEF651" w:rsidR="00614BF3" w:rsidRPr="002B0735" w:rsidRDefault="00CF41AC" w:rsidP="00A676CD">
            <w:pPr>
              <w:jc w:val="both"/>
              <w:rPr>
                <w:b/>
              </w:rPr>
            </w:pPr>
            <w:r>
              <w:rPr>
                <w:b/>
              </w:rPr>
              <w:t>Custody Update</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76C24920" w14:textId="79870F96" w:rsidR="00587C6C" w:rsidRDefault="000E0482" w:rsidP="002B298C">
            <w:pPr>
              <w:autoSpaceDE w:val="0"/>
              <w:autoSpaceDN w:val="0"/>
              <w:jc w:val="both"/>
            </w:pPr>
            <w:r>
              <w:t xml:space="preserve">RG advised us </w:t>
            </w:r>
            <w:r w:rsidR="00F7308D">
              <w:t xml:space="preserve">that </w:t>
            </w:r>
            <w:r>
              <w:t xml:space="preserve">both Newport and </w:t>
            </w:r>
            <w:proofErr w:type="spellStart"/>
            <w:r>
              <w:t>Ystrad</w:t>
            </w:r>
            <w:proofErr w:type="spellEnd"/>
            <w:r>
              <w:t xml:space="preserve"> </w:t>
            </w:r>
            <w:proofErr w:type="spellStart"/>
            <w:r>
              <w:t>Mynach</w:t>
            </w:r>
            <w:proofErr w:type="spellEnd"/>
            <w:r>
              <w:t xml:space="preserve"> Custody units </w:t>
            </w:r>
            <w:r w:rsidR="00F02756">
              <w:t xml:space="preserve">had </w:t>
            </w:r>
            <w:r>
              <w:t>remained opened over the pa</w:t>
            </w:r>
            <w:r w:rsidR="00F02756">
              <w:t xml:space="preserve">st quarter </w:t>
            </w:r>
            <w:r>
              <w:t xml:space="preserve">with no closures </w:t>
            </w:r>
            <w:r w:rsidR="00F02756">
              <w:t>because of</w:t>
            </w:r>
            <w:r>
              <w:t xml:space="preserve"> staffing shortages. There had been a planned closure of the Newport unit for three days to carry out refurbishment </w:t>
            </w:r>
            <w:r w:rsidR="00F02756">
              <w:t>work on</w:t>
            </w:r>
            <w:r>
              <w:t xml:space="preserve"> the showers.</w:t>
            </w:r>
          </w:p>
          <w:p w14:paraId="2571B628" w14:textId="77777777" w:rsidR="001D7306" w:rsidRDefault="001D7306" w:rsidP="001D7306">
            <w:pPr>
              <w:jc w:val="both"/>
            </w:pPr>
          </w:p>
          <w:p w14:paraId="7E6FF9D8" w14:textId="423A6851" w:rsidR="00587C6C" w:rsidRDefault="001D7306" w:rsidP="001D7306">
            <w:pPr>
              <w:jc w:val="both"/>
            </w:pPr>
            <w:r>
              <w:t>F</w:t>
            </w:r>
            <w:r w:rsidR="00587C6C">
              <w:t xml:space="preserve">our </w:t>
            </w:r>
            <w:r w:rsidR="00F7308D">
              <w:t>Custody Detention Officers (</w:t>
            </w:r>
            <w:r w:rsidR="00587C6C">
              <w:t>CDOs</w:t>
            </w:r>
            <w:r w:rsidR="00F7308D">
              <w:t>)</w:t>
            </w:r>
            <w:r w:rsidR="00587C6C">
              <w:t xml:space="preserve"> </w:t>
            </w:r>
            <w:r w:rsidR="00F02756">
              <w:t xml:space="preserve">had been </w:t>
            </w:r>
            <w:r w:rsidR="00587C6C">
              <w:t>successful</w:t>
            </w:r>
            <w:r w:rsidR="00F7308D">
              <w:t>ly appointed</w:t>
            </w:r>
            <w:r>
              <w:t xml:space="preserve"> following a recruitment </w:t>
            </w:r>
            <w:r w:rsidR="00751B49">
              <w:t>process</w:t>
            </w:r>
            <w:r w:rsidR="00F7308D">
              <w:t>.</w:t>
            </w:r>
            <w:r w:rsidR="00751B49">
              <w:t xml:space="preserve"> Three</w:t>
            </w:r>
            <w:r w:rsidR="00587C6C">
              <w:t xml:space="preserve"> officers </w:t>
            </w:r>
            <w:r w:rsidR="00010913">
              <w:t xml:space="preserve">would undertake the </w:t>
            </w:r>
            <w:r w:rsidR="00587C6C">
              <w:t xml:space="preserve">CDO training course and </w:t>
            </w:r>
            <w:r w:rsidR="00010913">
              <w:t>one</w:t>
            </w:r>
            <w:r w:rsidR="00587C6C">
              <w:t xml:space="preserve"> CDO</w:t>
            </w:r>
            <w:r w:rsidR="00010913">
              <w:t xml:space="preserve"> was</w:t>
            </w:r>
            <w:r w:rsidR="00587C6C">
              <w:t xml:space="preserve"> from another force.  Following completion of the training, three CDOs would be operational immediately to fill the vacancies</w:t>
            </w:r>
            <w:r w:rsidR="00010913">
              <w:t xml:space="preserve"> and another post </w:t>
            </w:r>
            <w:r w:rsidR="00F02756">
              <w:t>would be vacant in</w:t>
            </w:r>
            <w:r w:rsidR="00010913">
              <w:t xml:space="preserve"> the coming months. </w:t>
            </w:r>
          </w:p>
          <w:p w14:paraId="38B47818" w14:textId="1B8EE8CE" w:rsidR="00587C6C" w:rsidRDefault="00587C6C" w:rsidP="002B298C">
            <w:pPr>
              <w:autoSpaceDE w:val="0"/>
              <w:autoSpaceDN w:val="0"/>
              <w:jc w:val="both"/>
            </w:pPr>
          </w:p>
          <w:p w14:paraId="5485DDFB" w14:textId="7813527D" w:rsidR="00D7342F" w:rsidRDefault="00D7342F" w:rsidP="002B298C">
            <w:pPr>
              <w:autoSpaceDE w:val="0"/>
              <w:autoSpaceDN w:val="0"/>
              <w:jc w:val="both"/>
            </w:pPr>
            <w:r>
              <w:t xml:space="preserve">RG advised us there </w:t>
            </w:r>
            <w:r w:rsidR="000B09BF">
              <w:t>were</w:t>
            </w:r>
            <w:r>
              <w:t xml:space="preserve"> five </w:t>
            </w:r>
            <w:r w:rsidR="000B09BF">
              <w:t xml:space="preserve">officers on </w:t>
            </w:r>
            <w:r w:rsidR="00F02756">
              <w:t>a</w:t>
            </w:r>
            <w:r w:rsidR="000B09BF">
              <w:t xml:space="preserve"> </w:t>
            </w:r>
            <w:r>
              <w:t>Sergeants training course</w:t>
            </w:r>
            <w:r w:rsidR="000B09BF">
              <w:t xml:space="preserve">.  </w:t>
            </w:r>
            <w:r w:rsidR="00331354">
              <w:t>Following the completion of the course the available vacancies would be filled and</w:t>
            </w:r>
            <w:r w:rsidR="00F02756">
              <w:t xml:space="preserve"> would provide r</w:t>
            </w:r>
            <w:r w:rsidR="00331354">
              <w:t>esilience cover when required.</w:t>
            </w:r>
          </w:p>
          <w:p w14:paraId="32F55E88" w14:textId="6671B27E" w:rsidR="00331354" w:rsidRDefault="00331354" w:rsidP="002B298C">
            <w:pPr>
              <w:autoSpaceDE w:val="0"/>
              <w:autoSpaceDN w:val="0"/>
              <w:jc w:val="both"/>
            </w:pPr>
          </w:p>
          <w:p w14:paraId="32D97220" w14:textId="55C0B65A" w:rsidR="00331354" w:rsidRDefault="00331354" w:rsidP="002B298C">
            <w:pPr>
              <w:autoSpaceDE w:val="0"/>
              <w:autoSpaceDN w:val="0"/>
              <w:jc w:val="both"/>
            </w:pPr>
            <w:r>
              <w:t>HJ advised us</w:t>
            </w:r>
            <w:r w:rsidR="00F02756">
              <w:t xml:space="preserve"> obtaining </w:t>
            </w:r>
            <w:r>
              <w:t>resilien</w:t>
            </w:r>
            <w:r w:rsidR="00F7308D">
              <w:t>ce</w:t>
            </w:r>
            <w:r w:rsidR="002A7D11">
              <w:t xml:space="preserve"> </w:t>
            </w:r>
            <w:r w:rsidR="0072573A">
              <w:t xml:space="preserve">Sergeants </w:t>
            </w:r>
            <w:r w:rsidR="002A7D11">
              <w:t xml:space="preserve">in custody </w:t>
            </w:r>
            <w:r w:rsidR="00F02756">
              <w:t xml:space="preserve">had been challenging </w:t>
            </w:r>
            <w:r w:rsidR="002A7D11">
              <w:t xml:space="preserve">as there was a </w:t>
            </w:r>
            <w:r w:rsidR="00F02756">
              <w:t xml:space="preserve">shortage force wide. </w:t>
            </w:r>
            <w:r>
              <w:t>Sergeant</w:t>
            </w:r>
            <w:r w:rsidR="00F02756">
              <w:t>s</w:t>
            </w:r>
            <w:r>
              <w:t xml:space="preserve"> would be brought in from the local policing area</w:t>
            </w:r>
            <w:r w:rsidR="00751B49">
              <w:t>s</w:t>
            </w:r>
            <w:r>
              <w:t xml:space="preserve"> but only if </w:t>
            </w:r>
            <w:r w:rsidR="00FE0E0D">
              <w:t xml:space="preserve">there </w:t>
            </w:r>
            <w:r>
              <w:t>was sufficient supervision within th</w:t>
            </w:r>
            <w:r w:rsidR="0072573A">
              <w:t>e</w:t>
            </w:r>
            <w:r>
              <w:t xml:space="preserve"> area.</w:t>
            </w:r>
            <w:r w:rsidR="00C72EFE">
              <w:t xml:space="preserve"> There would be four Sergeants on each shift </w:t>
            </w:r>
            <w:r w:rsidR="00F7308D">
              <w:t xml:space="preserve">with </w:t>
            </w:r>
            <w:r w:rsidR="00C72EFE">
              <w:t xml:space="preserve">two covering each unit. </w:t>
            </w:r>
          </w:p>
          <w:p w14:paraId="28A1F902" w14:textId="44D25306" w:rsidR="00FE0E0D" w:rsidRDefault="00331354" w:rsidP="002B298C">
            <w:pPr>
              <w:autoSpaceDE w:val="0"/>
              <w:autoSpaceDN w:val="0"/>
              <w:jc w:val="both"/>
            </w:pPr>
            <w:r>
              <w:t xml:space="preserve">HJ informed us </w:t>
            </w:r>
            <w:r w:rsidR="00FE0E0D">
              <w:t>several</w:t>
            </w:r>
            <w:r>
              <w:t xml:space="preserve"> resilien</w:t>
            </w:r>
            <w:r w:rsidR="0072573A">
              <w:t>ce</w:t>
            </w:r>
            <w:r>
              <w:t xml:space="preserve"> Sergeants had been </w:t>
            </w:r>
            <w:r w:rsidR="00FE0E0D">
              <w:t xml:space="preserve">promoted to temporary Inspectors </w:t>
            </w:r>
            <w:r w:rsidR="00F7308D">
              <w:t>due to</w:t>
            </w:r>
            <w:r w:rsidR="00FE0E0D">
              <w:t xml:space="preserve"> a shortage of Inspectors.  </w:t>
            </w:r>
          </w:p>
          <w:p w14:paraId="5450A128" w14:textId="77777777" w:rsidR="00191460" w:rsidRDefault="00191460" w:rsidP="002B298C">
            <w:pPr>
              <w:autoSpaceDE w:val="0"/>
              <w:autoSpaceDN w:val="0"/>
              <w:jc w:val="both"/>
            </w:pPr>
          </w:p>
          <w:p w14:paraId="2DC5D94F" w14:textId="53C7DD94" w:rsidR="00C72EFE" w:rsidRDefault="00C72EFE" w:rsidP="002B298C">
            <w:pPr>
              <w:autoSpaceDE w:val="0"/>
              <w:autoSpaceDN w:val="0"/>
              <w:jc w:val="both"/>
            </w:pPr>
            <w:r>
              <w:t xml:space="preserve">HJ thanked RG for his hard work </w:t>
            </w:r>
            <w:r w:rsidR="00F7308D">
              <w:t>in</w:t>
            </w:r>
            <w:r>
              <w:t xml:space="preserve"> ensuring the appropriate staffing </w:t>
            </w:r>
            <w:r w:rsidR="00751B49">
              <w:t>level</w:t>
            </w:r>
            <w:r w:rsidR="00F7308D">
              <w:t>s</w:t>
            </w:r>
            <w:r>
              <w:t>.</w:t>
            </w:r>
          </w:p>
          <w:p w14:paraId="14B94000" w14:textId="77777777" w:rsidR="00191460" w:rsidRDefault="00191460" w:rsidP="002B298C">
            <w:pPr>
              <w:autoSpaceDE w:val="0"/>
              <w:autoSpaceDN w:val="0"/>
              <w:jc w:val="both"/>
            </w:pPr>
          </w:p>
          <w:p w14:paraId="731E7A3A" w14:textId="626A8293" w:rsidR="00C72EFE" w:rsidRDefault="00C72EFE" w:rsidP="002B298C">
            <w:pPr>
              <w:autoSpaceDE w:val="0"/>
              <w:autoSpaceDN w:val="0"/>
              <w:jc w:val="both"/>
            </w:pPr>
            <w:r>
              <w:t xml:space="preserve">HJ advised us there </w:t>
            </w:r>
            <w:r w:rsidR="00F02756">
              <w:t>had been</w:t>
            </w:r>
            <w:r w:rsidR="00D13E50">
              <w:t xml:space="preserve"> </w:t>
            </w:r>
            <w:proofErr w:type="gramStart"/>
            <w:r>
              <w:t xml:space="preserve">a </w:t>
            </w:r>
            <w:r w:rsidR="00F02756">
              <w:t>num</w:t>
            </w:r>
            <w:r>
              <w:t>ber of</w:t>
            </w:r>
            <w:proofErr w:type="gramEnd"/>
            <w:r>
              <w:t xml:space="preserve"> the Senior </w:t>
            </w:r>
            <w:r w:rsidR="00D13E50">
              <w:t>M</w:t>
            </w:r>
            <w:r>
              <w:t>anagement Team</w:t>
            </w:r>
            <w:r w:rsidR="00D13E50">
              <w:t xml:space="preserve"> covering over the weekend when the Inspectors </w:t>
            </w:r>
            <w:r w:rsidR="005A28FC">
              <w:t>we</w:t>
            </w:r>
            <w:r w:rsidR="00D13E50">
              <w:t xml:space="preserve">re on rest days. </w:t>
            </w:r>
            <w:r>
              <w:t xml:space="preserve">   </w:t>
            </w:r>
          </w:p>
          <w:p w14:paraId="25A8BA30" w14:textId="56683037" w:rsidR="00FE0E0D" w:rsidRDefault="00D13E50" w:rsidP="002B298C">
            <w:pPr>
              <w:autoSpaceDE w:val="0"/>
              <w:autoSpaceDN w:val="0"/>
              <w:jc w:val="both"/>
            </w:pPr>
            <w:r>
              <w:lastRenderedPageBreak/>
              <w:t>RG informed us that</w:t>
            </w:r>
            <w:r w:rsidR="004C3A42">
              <w:t xml:space="preserve"> </w:t>
            </w:r>
            <w:r>
              <w:t xml:space="preserve">Sergeants </w:t>
            </w:r>
            <w:r w:rsidR="00C42007">
              <w:t>would</w:t>
            </w:r>
            <w:r>
              <w:t xml:space="preserve"> </w:t>
            </w:r>
            <w:r w:rsidR="00C42007">
              <w:t>work</w:t>
            </w:r>
            <w:r>
              <w:t xml:space="preserve"> overtime to ensure </w:t>
            </w:r>
            <w:r w:rsidR="00C42007">
              <w:t xml:space="preserve">staffing levels </w:t>
            </w:r>
            <w:proofErr w:type="gramStart"/>
            <w:r w:rsidR="00C42007">
              <w:t>in order for</w:t>
            </w:r>
            <w:proofErr w:type="gramEnd"/>
            <w:r w:rsidR="00C42007">
              <w:t xml:space="preserve"> both custody units to remain operational.</w:t>
            </w:r>
            <w:r>
              <w:t xml:space="preserve"> </w:t>
            </w:r>
          </w:p>
          <w:p w14:paraId="52D8F50E" w14:textId="77777777" w:rsidR="005A28FC" w:rsidRDefault="005A28FC" w:rsidP="002B298C">
            <w:pPr>
              <w:autoSpaceDE w:val="0"/>
              <w:autoSpaceDN w:val="0"/>
              <w:jc w:val="both"/>
            </w:pPr>
          </w:p>
          <w:p w14:paraId="250E75B4" w14:textId="6C51BE90" w:rsidR="0010105F" w:rsidRDefault="0010105F" w:rsidP="002B298C">
            <w:pPr>
              <w:autoSpaceDE w:val="0"/>
              <w:autoSpaceDN w:val="0"/>
              <w:jc w:val="both"/>
            </w:pPr>
            <w:r>
              <w:t xml:space="preserve">HJ informed us each shift had four Sergeants </w:t>
            </w:r>
            <w:r w:rsidR="00191460">
              <w:t>with an organisational</w:t>
            </w:r>
            <w:r w:rsidR="00D4035B">
              <w:t xml:space="preserve"> staffing number of five</w:t>
            </w:r>
            <w:r>
              <w:t xml:space="preserve">.  </w:t>
            </w:r>
            <w:r w:rsidR="00D4035B">
              <w:t>When staff levels had not been at full capacity due to sickness or training courses</w:t>
            </w:r>
            <w:r>
              <w:t>, to ensure staffing levels overtime would be</w:t>
            </w:r>
            <w:r w:rsidR="0030400E">
              <w:t xml:space="preserve"> utilise</w:t>
            </w:r>
            <w:r w:rsidR="00E24CB6">
              <w:t xml:space="preserve">d but staff welfare </w:t>
            </w:r>
            <w:r w:rsidR="00D4035B">
              <w:t>would be monitored</w:t>
            </w:r>
            <w:r w:rsidR="00E24CB6">
              <w:t xml:space="preserve"> for officers providing cover through overtime. </w:t>
            </w:r>
          </w:p>
          <w:p w14:paraId="40D02457" w14:textId="0C0EE577" w:rsidR="0030400E" w:rsidRDefault="0030400E" w:rsidP="002B298C">
            <w:pPr>
              <w:autoSpaceDE w:val="0"/>
              <w:autoSpaceDN w:val="0"/>
              <w:jc w:val="both"/>
            </w:pPr>
          </w:p>
          <w:p w14:paraId="3285C120" w14:textId="7F9B6CC2" w:rsidR="0030400E" w:rsidRDefault="008E0A86" w:rsidP="002B298C">
            <w:pPr>
              <w:autoSpaceDE w:val="0"/>
              <w:autoSpaceDN w:val="0"/>
              <w:jc w:val="both"/>
            </w:pPr>
            <w:r>
              <w:t xml:space="preserve">NW asked if Covid had was having any impact on staffing and </w:t>
            </w:r>
            <w:r w:rsidR="0091468B">
              <w:t xml:space="preserve">RG advised </w:t>
            </w:r>
            <w:r w:rsidR="00E24CB6">
              <w:t>that only one member of staff had been off due to Covid.</w:t>
            </w:r>
          </w:p>
          <w:p w14:paraId="32F8A070" w14:textId="32C45E61" w:rsidR="00E24CB6" w:rsidRDefault="00E24CB6" w:rsidP="002B298C">
            <w:pPr>
              <w:autoSpaceDE w:val="0"/>
              <w:autoSpaceDN w:val="0"/>
              <w:jc w:val="both"/>
            </w:pPr>
          </w:p>
          <w:p w14:paraId="29746185" w14:textId="4A99D19E" w:rsidR="00874483" w:rsidRDefault="00E24CB6" w:rsidP="002B298C">
            <w:pPr>
              <w:autoSpaceDE w:val="0"/>
              <w:autoSpaceDN w:val="0"/>
              <w:jc w:val="both"/>
            </w:pPr>
            <w:r>
              <w:t>RG informed us</w:t>
            </w:r>
            <w:r w:rsidR="00874483">
              <w:t xml:space="preserve"> that</w:t>
            </w:r>
            <w:r>
              <w:t xml:space="preserve"> two </w:t>
            </w:r>
            <w:r w:rsidR="00874483">
              <w:t>B</w:t>
            </w:r>
            <w:r>
              <w:t>a</w:t>
            </w:r>
            <w:r w:rsidR="00874483">
              <w:t>il</w:t>
            </w:r>
            <w:r>
              <w:t xml:space="preserve"> Sergeants</w:t>
            </w:r>
            <w:r w:rsidR="00874483">
              <w:t xml:space="preserve"> had been recruited, the role was to manage the ba</w:t>
            </w:r>
            <w:r w:rsidR="008E0A86">
              <w:t>il</w:t>
            </w:r>
            <w:r w:rsidR="00874483">
              <w:t xml:space="preserve"> returns and th</w:t>
            </w:r>
            <w:r w:rsidR="008B1C47">
              <w:t xml:space="preserve">ose released </w:t>
            </w:r>
            <w:r w:rsidR="00874483">
              <w:t>on bail</w:t>
            </w:r>
            <w:r w:rsidR="00C85D26">
              <w:t xml:space="preserve"> and</w:t>
            </w:r>
            <w:r w:rsidR="008E0A86">
              <w:t xml:space="preserve"> </w:t>
            </w:r>
            <w:r>
              <w:t xml:space="preserve">two </w:t>
            </w:r>
            <w:r w:rsidR="00874483">
              <w:t>D</w:t>
            </w:r>
            <w:r>
              <w:t xml:space="preserve">ecision </w:t>
            </w:r>
            <w:r w:rsidR="00874483">
              <w:t>M</w:t>
            </w:r>
            <w:r>
              <w:t>aking Sergeant</w:t>
            </w:r>
            <w:r w:rsidR="00874483">
              <w:t>s</w:t>
            </w:r>
            <w:r>
              <w:t xml:space="preserve"> </w:t>
            </w:r>
            <w:r w:rsidR="008B1C47">
              <w:t xml:space="preserve">would </w:t>
            </w:r>
            <w:r w:rsidR="00874483">
              <w:t xml:space="preserve">manage the voluntary attendees to custody. </w:t>
            </w:r>
          </w:p>
          <w:p w14:paraId="2A1607CD" w14:textId="77777777" w:rsidR="00874483" w:rsidRDefault="00874483" w:rsidP="002B298C">
            <w:pPr>
              <w:autoSpaceDE w:val="0"/>
              <w:autoSpaceDN w:val="0"/>
              <w:jc w:val="both"/>
            </w:pPr>
          </w:p>
          <w:p w14:paraId="3EDBEEDF" w14:textId="166F54DC" w:rsidR="00685482" w:rsidRDefault="00685482" w:rsidP="002B298C">
            <w:pPr>
              <w:autoSpaceDE w:val="0"/>
              <w:autoSpaceDN w:val="0"/>
              <w:jc w:val="both"/>
            </w:pPr>
            <w:r>
              <w:t>RG informed us he attended the National Custody For</w:t>
            </w:r>
            <w:r w:rsidR="008B1C47">
              <w:t>u</w:t>
            </w:r>
            <w:r>
              <w:t>m Conference</w:t>
            </w:r>
            <w:r w:rsidR="00955A9B">
              <w:t xml:space="preserve">.  There was an input from an Independent Custody lead regarding deaths </w:t>
            </w:r>
            <w:r w:rsidR="008B1C47">
              <w:t>with</w:t>
            </w:r>
            <w:r w:rsidR="00955A9B">
              <w:t xml:space="preserve">in police custody.  There had not been a death in custody nationally relating to self-harm for </w:t>
            </w:r>
            <w:proofErr w:type="gramStart"/>
            <w:r w:rsidR="00955A9B">
              <w:t>a number of</w:t>
            </w:r>
            <w:proofErr w:type="gramEnd"/>
            <w:r w:rsidR="00955A9B">
              <w:t xml:space="preserve"> years which was positive.  There </w:t>
            </w:r>
            <w:r w:rsidR="008B1C47">
              <w:t>were</w:t>
            </w:r>
            <w:r w:rsidR="00955A9B">
              <w:t xml:space="preserve"> concerns with death</w:t>
            </w:r>
            <w:r w:rsidR="008B1C47">
              <w:t>s</w:t>
            </w:r>
            <w:r w:rsidR="00955A9B">
              <w:t xml:space="preserve"> following </w:t>
            </w:r>
            <w:r w:rsidR="008B1C47">
              <w:t xml:space="preserve">the </w:t>
            </w:r>
            <w:r w:rsidR="00955A9B">
              <w:t>release from custody.</w:t>
            </w:r>
          </w:p>
          <w:p w14:paraId="48172D00" w14:textId="77777777" w:rsidR="008B1C47" w:rsidRDefault="008B1C47" w:rsidP="002B298C">
            <w:pPr>
              <w:autoSpaceDE w:val="0"/>
              <w:autoSpaceDN w:val="0"/>
              <w:jc w:val="both"/>
            </w:pPr>
          </w:p>
          <w:p w14:paraId="6C8D37FB" w14:textId="203449FE" w:rsidR="00955A9B" w:rsidRDefault="00955A9B" w:rsidP="002B298C">
            <w:pPr>
              <w:autoSpaceDE w:val="0"/>
              <w:autoSpaceDN w:val="0"/>
              <w:jc w:val="both"/>
            </w:pPr>
            <w:bookmarkStart w:id="0" w:name="_Hlk119323684"/>
            <w:r>
              <w:t xml:space="preserve">RG informed us that nationally there </w:t>
            </w:r>
            <w:r w:rsidR="00F71794">
              <w:t>had been</w:t>
            </w:r>
            <w:r>
              <w:t xml:space="preserve"> scrutiny over strip searching whilst in custody</w:t>
            </w:r>
            <w:r w:rsidR="00F71794">
              <w:t xml:space="preserve">. Ensuring there were grounds for the strip search, ensuring </w:t>
            </w:r>
            <w:r w:rsidR="008B1C47">
              <w:t>it had been</w:t>
            </w:r>
            <w:r w:rsidR="00F71794">
              <w:t xml:space="preserve"> carried out in a professional manner and </w:t>
            </w:r>
            <w:r>
              <w:t>documented correctly</w:t>
            </w:r>
            <w:r w:rsidR="008B1C47">
              <w:t xml:space="preserve"> and e</w:t>
            </w:r>
            <w:r w:rsidR="00F71794">
              <w:t xml:space="preserve">nsuring an Appropriate Adult </w:t>
            </w:r>
            <w:r w:rsidR="008B1C47">
              <w:t>had been</w:t>
            </w:r>
            <w:r w:rsidR="00F71794">
              <w:t xml:space="preserve"> present for vulnerable detainees and children. </w:t>
            </w:r>
          </w:p>
          <w:bookmarkEnd w:id="0"/>
          <w:p w14:paraId="11074F92" w14:textId="77777777" w:rsidR="008B1C47" w:rsidRDefault="008B1C47" w:rsidP="002B298C">
            <w:pPr>
              <w:autoSpaceDE w:val="0"/>
              <w:autoSpaceDN w:val="0"/>
              <w:jc w:val="both"/>
            </w:pPr>
          </w:p>
          <w:p w14:paraId="7AE1AD29" w14:textId="6E9E3924" w:rsidR="00F71794" w:rsidRDefault="00F71794" w:rsidP="002B298C">
            <w:pPr>
              <w:autoSpaceDE w:val="0"/>
              <w:autoSpaceDN w:val="0"/>
              <w:jc w:val="both"/>
            </w:pPr>
            <w:r>
              <w:t>RG advised us that an audit and deep dive had been undertaken across both units on detainee records where a strip search had been</w:t>
            </w:r>
            <w:r w:rsidR="008B1C47">
              <w:t xml:space="preserve"> conducted with a</w:t>
            </w:r>
            <w:r w:rsidR="00FD6E01">
              <w:t xml:space="preserve">nother audit </w:t>
            </w:r>
            <w:r w:rsidR="008B1C47">
              <w:t>to</w:t>
            </w:r>
            <w:r w:rsidR="00FD6E01">
              <w:t xml:space="preserve"> be carried </w:t>
            </w:r>
            <w:r w:rsidR="008B1C47">
              <w:t>out in</w:t>
            </w:r>
            <w:r w:rsidR="00FD6E01">
              <w:t xml:space="preserve"> the coming months.</w:t>
            </w:r>
          </w:p>
          <w:p w14:paraId="1977CFD2" w14:textId="246C6882" w:rsidR="00FD6E01" w:rsidRDefault="00FD6E01" w:rsidP="002B298C">
            <w:pPr>
              <w:autoSpaceDE w:val="0"/>
              <w:autoSpaceDN w:val="0"/>
              <w:jc w:val="both"/>
            </w:pPr>
          </w:p>
          <w:p w14:paraId="6DF2060F" w14:textId="7D9CAF42" w:rsidR="00FD6E01" w:rsidRDefault="00FD6E01" w:rsidP="002B298C">
            <w:pPr>
              <w:autoSpaceDE w:val="0"/>
              <w:autoSpaceDN w:val="0"/>
              <w:jc w:val="both"/>
            </w:pPr>
            <w:r>
              <w:t>RG informed us that authority</w:t>
            </w:r>
            <w:r w:rsidR="00142097">
              <w:t xml:space="preserve"> would be required from the </w:t>
            </w:r>
            <w:r w:rsidR="00576783">
              <w:t>Sergeant</w:t>
            </w:r>
            <w:r>
              <w:t xml:space="preserve"> when detainee clothing </w:t>
            </w:r>
            <w:r w:rsidR="00142097">
              <w:t>needed to be</w:t>
            </w:r>
            <w:r>
              <w:t xml:space="preserve"> removed, and anti-harm clothing provided due to their behaviour or risk and if clothes were seized for forensic purposes and replacement clothing provided. </w:t>
            </w:r>
          </w:p>
          <w:p w14:paraId="64BD9F55" w14:textId="77777777" w:rsidR="00F71794" w:rsidRDefault="00F71794" w:rsidP="002B298C">
            <w:pPr>
              <w:autoSpaceDE w:val="0"/>
              <w:autoSpaceDN w:val="0"/>
              <w:jc w:val="both"/>
            </w:pPr>
          </w:p>
          <w:p w14:paraId="71B03787" w14:textId="4BB93C94" w:rsidR="00955A9B" w:rsidRDefault="00666DEE" w:rsidP="002B298C">
            <w:pPr>
              <w:autoSpaceDE w:val="0"/>
              <w:autoSpaceDN w:val="0"/>
              <w:jc w:val="both"/>
            </w:pPr>
            <w:r>
              <w:t xml:space="preserve">NW asked if Appropriate adults were attending when required.  </w:t>
            </w:r>
            <w:r w:rsidR="00F71794">
              <w:t>RG advised there had still been issues with Social Services attending the unit during the night to safeguard juveniles, they only attended if the juvenile was being interviewed at night. This meant juveniles were kept in custody for longer periods than required. This has been raised and there are issues with staff levels in Social Services</w:t>
            </w:r>
            <w:r w:rsidR="00FD6E01">
              <w:t>.</w:t>
            </w:r>
          </w:p>
          <w:p w14:paraId="7D52242D" w14:textId="5342D04D" w:rsidR="00FD6E01" w:rsidRDefault="00FD6E01" w:rsidP="002B298C">
            <w:pPr>
              <w:autoSpaceDE w:val="0"/>
              <w:autoSpaceDN w:val="0"/>
              <w:jc w:val="both"/>
            </w:pPr>
          </w:p>
          <w:p w14:paraId="6ADDC03B" w14:textId="5C82553E" w:rsidR="005A42CD" w:rsidRDefault="001C3CFB" w:rsidP="002B298C">
            <w:pPr>
              <w:autoSpaceDE w:val="0"/>
              <w:autoSpaceDN w:val="0"/>
              <w:jc w:val="both"/>
            </w:pPr>
            <w:r>
              <w:t>HJ informed us of significant changes to pre-charge bail were taking place following the introduction of Kay’s Law and would be implemented from 28</w:t>
            </w:r>
            <w:r w:rsidRPr="001C3CFB">
              <w:rPr>
                <w:vertAlign w:val="superscript"/>
              </w:rPr>
              <w:t>th</w:t>
            </w:r>
            <w:r>
              <w:t xml:space="preserve"> October 2022.</w:t>
            </w:r>
            <w:r w:rsidR="005A42CD">
              <w:t xml:space="preserve">  Detainees w</w:t>
            </w:r>
            <w:r w:rsidR="00BE1153">
              <w:t>ould</w:t>
            </w:r>
            <w:r w:rsidR="005A42CD">
              <w:t xml:space="preserve"> no longer be released under investigation.  They w</w:t>
            </w:r>
            <w:r w:rsidR="00BE1153">
              <w:t>ould</w:t>
            </w:r>
            <w:r w:rsidR="005A42CD">
              <w:t xml:space="preserve"> be charged, no further </w:t>
            </w:r>
            <w:proofErr w:type="gramStart"/>
            <w:r w:rsidR="005A42CD">
              <w:t>actioned</w:t>
            </w:r>
            <w:proofErr w:type="gramEnd"/>
            <w:r w:rsidR="005A42CD">
              <w:t xml:space="preserve"> or bailed with or without conditions.</w:t>
            </w:r>
          </w:p>
          <w:p w14:paraId="0F0D0A9D" w14:textId="77777777" w:rsidR="00FF44EB" w:rsidRDefault="00FF44EB" w:rsidP="002B298C">
            <w:pPr>
              <w:autoSpaceDE w:val="0"/>
              <w:autoSpaceDN w:val="0"/>
              <w:jc w:val="both"/>
            </w:pPr>
          </w:p>
          <w:p w14:paraId="3C1C05CC" w14:textId="77777777" w:rsidR="00BE1153" w:rsidRDefault="005A42CD" w:rsidP="002B298C">
            <w:pPr>
              <w:autoSpaceDE w:val="0"/>
              <w:autoSpaceDN w:val="0"/>
              <w:jc w:val="both"/>
            </w:pPr>
            <w:r>
              <w:lastRenderedPageBreak/>
              <w:t xml:space="preserve">The </w:t>
            </w:r>
            <w:r w:rsidR="001C3CFB">
              <w:t>changes will allow policing to protect more victims whilst at the same time improve the timeliness and quality of outcomes.</w:t>
            </w:r>
            <w:r w:rsidR="00D563CE">
              <w:t xml:space="preserve">  The changes w</w:t>
            </w:r>
            <w:r w:rsidR="00BE1153">
              <w:t xml:space="preserve">ould </w:t>
            </w:r>
            <w:r w:rsidR="00D563CE">
              <w:t xml:space="preserve">remove the presumption against pre-charge bail to encourage greater </w:t>
            </w:r>
            <w:r w:rsidR="009A231D">
              <w:t>u</w:t>
            </w:r>
            <w:r w:rsidR="00D563CE">
              <w:t xml:space="preserve">se where it </w:t>
            </w:r>
            <w:r w:rsidR="00BE1153">
              <w:t>was</w:t>
            </w:r>
            <w:r w:rsidR="00D563CE">
              <w:t xml:space="preserve"> necessary and proportionate.  </w:t>
            </w:r>
          </w:p>
          <w:p w14:paraId="09E01890" w14:textId="77777777" w:rsidR="00BE1153" w:rsidRDefault="00BE1153" w:rsidP="002B298C">
            <w:pPr>
              <w:autoSpaceDE w:val="0"/>
              <w:autoSpaceDN w:val="0"/>
              <w:jc w:val="both"/>
            </w:pPr>
          </w:p>
          <w:p w14:paraId="453E00D9" w14:textId="7DF2C11F" w:rsidR="00FD6E01" w:rsidRDefault="008705C3" w:rsidP="002B298C">
            <w:pPr>
              <w:autoSpaceDE w:val="0"/>
              <w:autoSpaceDN w:val="0"/>
              <w:jc w:val="both"/>
            </w:pPr>
            <w:r>
              <w:t>It would i</w:t>
            </w:r>
            <w:r w:rsidR="00D563CE">
              <w:t>ntroduce new pre-charge bail time periods for suspects which w</w:t>
            </w:r>
            <w:r w:rsidR="00BE1153">
              <w:t>ould</w:t>
            </w:r>
            <w:r w:rsidR="00D563CE">
              <w:t xml:space="preserve"> be more balanced and proportionate</w:t>
            </w:r>
            <w:r w:rsidR="00FF44EB">
              <w:t>, p</w:t>
            </w:r>
            <w:r w:rsidR="00D563CE">
              <w:t>rovide better protection for victims through a new duty to seek the views of victims on pre-charge bail conditions</w:t>
            </w:r>
            <w:r w:rsidR="00FF44EB">
              <w:t xml:space="preserve"> </w:t>
            </w:r>
            <w:r w:rsidR="00540A20">
              <w:t>and introduce</w:t>
            </w:r>
            <w:r w:rsidR="00D563CE">
              <w:t xml:space="preserve"> a </w:t>
            </w:r>
            <w:r w:rsidR="009A231D">
              <w:t>three ho</w:t>
            </w:r>
            <w:r w:rsidR="00624673">
              <w:t>ur</w:t>
            </w:r>
            <w:r w:rsidR="009A231D">
              <w:t xml:space="preserve"> </w:t>
            </w:r>
            <w:r w:rsidR="00D563CE">
              <w:t>pause on the detention clock where an arrest ha</w:t>
            </w:r>
            <w:r w:rsidR="00BE1153">
              <w:t>d</w:t>
            </w:r>
            <w:r w:rsidR="00D563CE">
              <w:t xml:space="preserve"> been made for breach of pre-charge bail conditions. </w:t>
            </w:r>
          </w:p>
          <w:p w14:paraId="5C858429" w14:textId="4DB63727" w:rsidR="00FD6E01" w:rsidRDefault="00FD6E01" w:rsidP="002B298C">
            <w:pPr>
              <w:autoSpaceDE w:val="0"/>
              <w:autoSpaceDN w:val="0"/>
              <w:jc w:val="both"/>
            </w:pPr>
          </w:p>
          <w:p w14:paraId="626EB207" w14:textId="31DC5B8C" w:rsidR="009A231D" w:rsidRDefault="009A231D" w:rsidP="002B298C">
            <w:pPr>
              <w:autoSpaceDE w:val="0"/>
              <w:autoSpaceDN w:val="0"/>
              <w:jc w:val="both"/>
            </w:pPr>
            <w:r>
              <w:t>HJ informed us that Sergeants c</w:t>
            </w:r>
            <w:r w:rsidR="00BE1153">
              <w:t>ould</w:t>
            </w:r>
            <w:r>
              <w:t xml:space="preserve"> bail up to a period of three months which had previously been</w:t>
            </w:r>
            <w:r w:rsidR="00FF44EB">
              <w:t xml:space="preserve"> up to</w:t>
            </w:r>
            <w:r>
              <w:t xml:space="preserve"> twenty-eight days.  Inspectors c</w:t>
            </w:r>
            <w:r w:rsidR="00BE1153">
              <w:t>ould</w:t>
            </w:r>
            <w:r>
              <w:t xml:space="preserve"> authorise an extension after three months for up to six months</w:t>
            </w:r>
            <w:r w:rsidR="00BE1153">
              <w:t xml:space="preserve"> if required</w:t>
            </w:r>
            <w:r>
              <w:t>.</w:t>
            </w:r>
          </w:p>
          <w:p w14:paraId="46C856D0" w14:textId="154BE278" w:rsidR="009A231D" w:rsidRDefault="009A231D" w:rsidP="002B298C">
            <w:pPr>
              <w:autoSpaceDE w:val="0"/>
              <w:autoSpaceDN w:val="0"/>
              <w:jc w:val="both"/>
            </w:pPr>
          </w:p>
          <w:p w14:paraId="6A2CE8DF" w14:textId="57EEB5E9" w:rsidR="00BE1153" w:rsidRDefault="006B27E1" w:rsidP="002B298C">
            <w:pPr>
              <w:autoSpaceDE w:val="0"/>
              <w:autoSpaceDN w:val="0"/>
              <w:jc w:val="both"/>
            </w:pPr>
            <w:r>
              <w:t>HJ advised us that awareness training</w:t>
            </w:r>
            <w:r w:rsidR="00BE1153">
              <w:t xml:space="preserve"> </w:t>
            </w:r>
            <w:r>
              <w:t>was taking place</w:t>
            </w:r>
            <w:r w:rsidR="00BE1153">
              <w:t xml:space="preserve"> for officers</w:t>
            </w:r>
            <w:r>
              <w:t xml:space="preserve"> on the new legislation</w:t>
            </w:r>
            <w:r w:rsidR="00BE1153">
              <w:t xml:space="preserve"> and</w:t>
            </w:r>
            <w:r>
              <w:t xml:space="preserve"> training would be given at the force training days and shared on force media platforms.</w:t>
            </w:r>
          </w:p>
          <w:p w14:paraId="36476366" w14:textId="1401884B" w:rsidR="00464B4D" w:rsidRDefault="00B031EC" w:rsidP="00B031EC">
            <w:pPr>
              <w:autoSpaceDE w:val="0"/>
              <w:autoSpaceDN w:val="0"/>
              <w:jc w:val="both"/>
            </w:pPr>
            <w:r>
              <w:t>HJ informed us that when Kay’s Law was implemented</w:t>
            </w:r>
            <w:r w:rsidR="00BC223C">
              <w:t>,</w:t>
            </w:r>
            <w:r>
              <w:t xml:space="preserve"> this would increase demand within custody significantly.   </w:t>
            </w:r>
          </w:p>
          <w:p w14:paraId="4CE58269" w14:textId="1F43842A" w:rsidR="00B031EC" w:rsidRDefault="00B031EC" w:rsidP="00B031EC">
            <w:pPr>
              <w:autoSpaceDE w:val="0"/>
              <w:autoSpaceDN w:val="0"/>
              <w:jc w:val="both"/>
            </w:pPr>
          </w:p>
          <w:p w14:paraId="7C31FF65" w14:textId="1836E704" w:rsidR="00B031EC" w:rsidRDefault="00B031EC" w:rsidP="00B031EC">
            <w:pPr>
              <w:autoSpaceDE w:val="0"/>
              <w:autoSpaceDN w:val="0"/>
              <w:jc w:val="both"/>
            </w:pPr>
            <w:r>
              <w:t xml:space="preserve">HJ advised </w:t>
            </w:r>
            <w:r w:rsidR="009D24ED">
              <w:t xml:space="preserve">us </w:t>
            </w:r>
            <w:r w:rsidR="00FF44EB">
              <w:t xml:space="preserve">that </w:t>
            </w:r>
            <w:r w:rsidR="009D24ED">
              <w:t xml:space="preserve">the introduction of </w:t>
            </w:r>
            <w:r w:rsidR="00584AE1">
              <w:t>a</w:t>
            </w:r>
            <w:r>
              <w:t xml:space="preserve"> Bail Portal </w:t>
            </w:r>
            <w:r w:rsidR="00DA4306">
              <w:t xml:space="preserve">was being considered to </w:t>
            </w:r>
            <w:r>
              <w:t>hold all detainee documents relating the</w:t>
            </w:r>
            <w:r w:rsidR="00FF44EB">
              <w:t>ir</w:t>
            </w:r>
            <w:r>
              <w:t xml:space="preserve"> bail conditions</w:t>
            </w:r>
            <w:r w:rsidR="00FF44EB">
              <w:t>.</w:t>
            </w:r>
            <w:r w:rsidR="00DA4306">
              <w:t xml:space="preserve"> This</w:t>
            </w:r>
            <w:r>
              <w:t xml:space="preserve"> could be accessed via a weblink </w:t>
            </w:r>
            <w:r w:rsidR="00584AE1">
              <w:t>by</w:t>
            </w:r>
            <w:r>
              <w:t xml:space="preserve"> the detainee and their legal representative.</w:t>
            </w:r>
            <w:r w:rsidR="00AD3BFA">
              <w:t xml:space="preserve">  The portal would update and notify the detainee of any changes.  Detainees without access to technology would receive bail updates by letter. </w:t>
            </w:r>
          </w:p>
          <w:p w14:paraId="17684EF4" w14:textId="0DA590EB" w:rsidR="00AD3BFA" w:rsidRDefault="00AD3BFA" w:rsidP="00B031EC">
            <w:pPr>
              <w:autoSpaceDE w:val="0"/>
              <w:autoSpaceDN w:val="0"/>
              <w:jc w:val="both"/>
            </w:pPr>
          </w:p>
          <w:p w14:paraId="724CF58C" w14:textId="1E56E7E7" w:rsidR="00EE099D" w:rsidRDefault="00961897" w:rsidP="00B031EC">
            <w:pPr>
              <w:autoSpaceDE w:val="0"/>
              <w:autoSpaceDN w:val="0"/>
              <w:jc w:val="both"/>
            </w:pPr>
            <w:r>
              <w:t xml:space="preserve">RG informed us </w:t>
            </w:r>
            <w:r w:rsidR="00B51C81">
              <w:t>that a staff wellbeing and morale questionnaire had been circulated to all custody staff, which included twenty statements to answer relating to the running of the unit, officer wellbeing, morale and support received from the management team.  The questionnaire is anonymous</w:t>
            </w:r>
            <w:r w:rsidR="00EE099D">
              <w:t xml:space="preserve"> and </w:t>
            </w:r>
            <w:r w:rsidR="00FF17CD">
              <w:t xml:space="preserve">would be </w:t>
            </w:r>
            <w:r w:rsidR="00EE099D">
              <w:t>completed via a portal.  RG to provide an update on the questionnaire feedback at the next meeting.</w:t>
            </w:r>
          </w:p>
          <w:p w14:paraId="1C673A0F" w14:textId="1731DEB7" w:rsidR="00584AE1" w:rsidRDefault="00584AE1" w:rsidP="00B031EC">
            <w:pPr>
              <w:autoSpaceDE w:val="0"/>
              <w:autoSpaceDN w:val="0"/>
              <w:jc w:val="both"/>
            </w:pPr>
          </w:p>
          <w:p w14:paraId="3AEBE047" w14:textId="0D4949EA" w:rsidR="00971175" w:rsidRDefault="00AA49A9" w:rsidP="00B031EC">
            <w:pPr>
              <w:autoSpaceDE w:val="0"/>
              <w:autoSpaceDN w:val="0"/>
              <w:jc w:val="both"/>
            </w:pPr>
            <w:r>
              <w:t xml:space="preserve">RG informed us of the </w:t>
            </w:r>
            <w:r w:rsidR="00971175">
              <w:t>Appropriate</w:t>
            </w:r>
            <w:r>
              <w:t xml:space="preserve"> Adult</w:t>
            </w:r>
            <w:r w:rsidR="00971175">
              <w:t xml:space="preserve"> (AA)</w:t>
            </w:r>
            <w:r>
              <w:t xml:space="preserve"> </w:t>
            </w:r>
            <w:r w:rsidR="00971175">
              <w:t xml:space="preserve">cartoon </w:t>
            </w:r>
            <w:r>
              <w:t xml:space="preserve">video that had been created </w:t>
            </w:r>
            <w:r w:rsidR="00971175">
              <w:t>t</w:t>
            </w:r>
            <w:r w:rsidR="00FF17CD">
              <w:t>o show</w:t>
            </w:r>
            <w:r w:rsidR="00971175">
              <w:t xml:space="preserve"> AAs who were not legal representatives what the role of an AA was, what they can expect, what the rights of the detainees were and about solicitors.  The video could be sent out to officers and then shown to the AA before they attend custody or sent to the AA directly</w:t>
            </w:r>
            <w:r w:rsidR="006E6619">
              <w:t xml:space="preserve">. </w:t>
            </w:r>
            <w:r w:rsidR="002E18E9">
              <w:t xml:space="preserve"> RG welcomed comment from the ICVs.</w:t>
            </w:r>
          </w:p>
          <w:p w14:paraId="30F76DFE" w14:textId="1A6522BA" w:rsidR="00B031EC" w:rsidRDefault="00B031EC" w:rsidP="00B031EC">
            <w:pPr>
              <w:autoSpaceDE w:val="0"/>
              <w:autoSpaceDN w:val="0"/>
              <w:jc w:val="both"/>
            </w:pPr>
          </w:p>
          <w:p w14:paraId="34F1F4B1" w14:textId="0E0A3DE0" w:rsidR="0078669B" w:rsidRDefault="0078669B" w:rsidP="00B031EC">
            <w:pPr>
              <w:autoSpaceDE w:val="0"/>
              <w:autoSpaceDN w:val="0"/>
              <w:jc w:val="both"/>
            </w:pPr>
            <w:r>
              <w:t>RG informed us that custody staff would be trained on access to the Police National Database (PND) which</w:t>
            </w:r>
            <w:r w:rsidR="00FF17CD">
              <w:t xml:space="preserve"> stores</w:t>
            </w:r>
            <w:r>
              <w:t xml:space="preserve"> more detail than the Police National Computer (PNC).  PNC holds information on convictions cautions and arrests, </w:t>
            </w:r>
            <w:r w:rsidR="00FF17CD">
              <w:t>whereas</w:t>
            </w:r>
            <w:r>
              <w:t xml:space="preserve"> the PND holds additional information such as intelligence logs and information that may not have resulted in a conviction.  </w:t>
            </w:r>
          </w:p>
          <w:p w14:paraId="138C22DC" w14:textId="022205B4" w:rsidR="00493794" w:rsidRDefault="00493794" w:rsidP="00B031EC">
            <w:pPr>
              <w:autoSpaceDE w:val="0"/>
              <w:autoSpaceDN w:val="0"/>
              <w:jc w:val="both"/>
            </w:pPr>
          </w:p>
          <w:p w14:paraId="6E416B35" w14:textId="5BEEC462" w:rsidR="00493794" w:rsidRDefault="00493794" w:rsidP="00B031EC">
            <w:pPr>
              <w:autoSpaceDE w:val="0"/>
              <w:autoSpaceDN w:val="0"/>
              <w:jc w:val="both"/>
            </w:pPr>
            <w:r>
              <w:t>RG advised us there were three CDOs that had been trained in Neurodiversity</w:t>
            </w:r>
            <w:r w:rsidR="009C4EC2">
              <w:t xml:space="preserve"> to</w:t>
            </w:r>
            <w:r>
              <w:t xml:space="preserve"> assist with detainees who had Neurodiversity needs.  </w:t>
            </w:r>
            <w:r>
              <w:lastRenderedPageBreak/>
              <w:t>Another training course w</w:t>
            </w:r>
            <w:r w:rsidR="00FF17CD">
              <w:t>ould</w:t>
            </w:r>
            <w:r>
              <w:t xml:space="preserve"> be run and </w:t>
            </w:r>
            <w:r w:rsidR="00FF17CD">
              <w:t xml:space="preserve">hoped </w:t>
            </w:r>
            <w:r>
              <w:t>to have a Neurodiversity Champion on each shift</w:t>
            </w:r>
            <w:r w:rsidR="00944CE3">
              <w:t xml:space="preserve"> over both units. </w:t>
            </w:r>
          </w:p>
          <w:p w14:paraId="304AB5C2" w14:textId="13B93687" w:rsidR="00493794" w:rsidRDefault="00493794" w:rsidP="00B031EC">
            <w:pPr>
              <w:autoSpaceDE w:val="0"/>
              <w:autoSpaceDN w:val="0"/>
              <w:jc w:val="both"/>
            </w:pPr>
          </w:p>
          <w:p w14:paraId="271F6CA6" w14:textId="4FA55818" w:rsidR="009A0B02" w:rsidRDefault="00944CE3" w:rsidP="00B031EC">
            <w:pPr>
              <w:autoSpaceDE w:val="0"/>
              <w:autoSpaceDN w:val="0"/>
              <w:jc w:val="both"/>
            </w:pPr>
            <w:r>
              <w:t>RG informed us that the food supplier</w:t>
            </w:r>
            <w:r w:rsidR="00CA0E12">
              <w:t>’</w:t>
            </w:r>
            <w:r>
              <w:t xml:space="preserve">s contract was due for renewal next year and a meeting had </w:t>
            </w:r>
            <w:r w:rsidR="00913795">
              <w:t xml:space="preserve">taken place </w:t>
            </w:r>
            <w:r>
              <w:t>to discuss the requirements of the next contract to improve the choice of food available</w:t>
            </w:r>
            <w:r w:rsidR="00913795">
              <w:t>.</w:t>
            </w:r>
            <w:r w:rsidR="00500204">
              <w:t xml:space="preserve">  </w:t>
            </w:r>
          </w:p>
          <w:p w14:paraId="436D8F24" w14:textId="7FED3E14" w:rsidR="00944CE3" w:rsidRDefault="00500204" w:rsidP="00B031EC">
            <w:pPr>
              <w:autoSpaceDE w:val="0"/>
              <w:autoSpaceDN w:val="0"/>
              <w:jc w:val="both"/>
            </w:pPr>
            <w:r>
              <w:t xml:space="preserve">RG asked if </w:t>
            </w:r>
            <w:r w:rsidR="000B0BBE">
              <w:t xml:space="preserve">the </w:t>
            </w:r>
            <w:r>
              <w:t xml:space="preserve">visitors </w:t>
            </w:r>
            <w:r w:rsidR="000B0BBE">
              <w:t>w</w:t>
            </w:r>
            <w:r>
              <w:t xml:space="preserve">ould record on the visit report forms any </w:t>
            </w:r>
            <w:r w:rsidR="009A4650">
              <w:t>feedback,</w:t>
            </w:r>
            <w:r>
              <w:t xml:space="preserve"> </w:t>
            </w:r>
            <w:r w:rsidR="000B0BBE">
              <w:t xml:space="preserve">they received </w:t>
            </w:r>
            <w:r>
              <w:t>from detainees relating to the food.</w:t>
            </w:r>
          </w:p>
          <w:p w14:paraId="03E24230" w14:textId="7D9E9010" w:rsidR="00500204" w:rsidRDefault="00500204" w:rsidP="00B031EC">
            <w:pPr>
              <w:autoSpaceDE w:val="0"/>
              <w:autoSpaceDN w:val="0"/>
              <w:jc w:val="both"/>
            </w:pPr>
          </w:p>
          <w:p w14:paraId="4709A7EE" w14:textId="6E8FF80B" w:rsidR="00B97809" w:rsidRDefault="00B97809" w:rsidP="00B031EC">
            <w:pPr>
              <w:autoSpaceDE w:val="0"/>
              <w:autoSpaceDN w:val="0"/>
              <w:jc w:val="both"/>
            </w:pPr>
            <w:r>
              <w:t>RG informed us that there were no issues with obtaining ambient and hot food.</w:t>
            </w:r>
          </w:p>
          <w:p w14:paraId="2D1E8671" w14:textId="77777777" w:rsidR="00B97809" w:rsidRDefault="00B97809" w:rsidP="00B031EC">
            <w:pPr>
              <w:autoSpaceDE w:val="0"/>
              <w:autoSpaceDN w:val="0"/>
              <w:jc w:val="both"/>
            </w:pPr>
          </w:p>
          <w:p w14:paraId="156360BC" w14:textId="7F6367CA" w:rsidR="00523D10" w:rsidRDefault="00B97809" w:rsidP="00B031EC">
            <w:pPr>
              <w:autoSpaceDE w:val="0"/>
              <w:autoSpaceDN w:val="0"/>
              <w:jc w:val="both"/>
            </w:pPr>
            <w:r>
              <w:t xml:space="preserve">RG advised us that the adverse incidents in custody </w:t>
            </w:r>
            <w:r w:rsidR="009A4650">
              <w:t xml:space="preserve">were reviewed </w:t>
            </w:r>
            <w:r>
              <w:t>by the Inspector</w:t>
            </w:r>
            <w:r w:rsidR="009A4650">
              <w:t xml:space="preserve"> </w:t>
            </w:r>
            <w:proofErr w:type="gramStart"/>
            <w:r w:rsidR="009A4650">
              <w:t>on a daily basis</w:t>
            </w:r>
            <w:proofErr w:type="gramEnd"/>
            <w:r>
              <w:t xml:space="preserve"> and </w:t>
            </w:r>
            <w:r w:rsidR="00523D10">
              <w:t>reviewed monthly with the Chief Inspector</w:t>
            </w:r>
            <w:r>
              <w:t xml:space="preserve">.  </w:t>
            </w:r>
            <w:r w:rsidR="00523D10">
              <w:t>Two themes</w:t>
            </w:r>
            <w:r>
              <w:t xml:space="preserve"> </w:t>
            </w:r>
            <w:r w:rsidR="009A4650">
              <w:t xml:space="preserve">had been </w:t>
            </w:r>
            <w:r w:rsidR="00523D10">
              <w:t>noted</w:t>
            </w:r>
            <w:r w:rsidR="00CA0E12">
              <w:t>; one was</w:t>
            </w:r>
            <w:r w:rsidR="00523D10">
              <w:t xml:space="preserve"> </w:t>
            </w:r>
            <w:r>
              <w:t xml:space="preserve">detainees presenting to custody </w:t>
            </w:r>
            <w:r w:rsidR="00CA0E12">
              <w:t>having</w:t>
            </w:r>
            <w:r>
              <w:t xml:space="preserve"> consumed</w:t>
            </w:r>
            <w:r w:rsidR="00523D10">
              <w:t xml:space="preserve"> drugs, this would be</w:t>
            </w:r>
            <w:r>
              <w:t xml:space="preserve"> </w:t>
            </w:r>
            <w:r w:rsidR="00523D10">
              <w:t xml:space="preserve">pick up at the custody desk by the Sergeant through a risk assessment.  The detainee would then be assessed by the Healthcare </w:t>
            </w:r>
            <w:r w:rsidR="009A4650">
              <w:t>Practitioner</w:t>
            </w:r>
            <w:r w:rsidR="00523D10">
              <w:t xml:space="preserve"> and transferred to hospital</w:t>
            </w:r>
            <w:r w:rsidR="009A4650">
              <w:t>.  Another theme</w:t>
            </w:r>
            <w:r w:rsidR="00523D10">
              <w:t xml:space="preserve"> was detainees coming into custody with head injuries.  </w:t>
            </w:r>
          </w:p>
          <w:p w14:paraId="56063DF1" w14:textId="77777777" w:rsidR="00523D10" w:rsidRDefault="00523D10" w:rsidP="00B031EC">
            <w:pPr>
              <w:autoSpaceDE w:val="0"/>
              <w:autoSpaceDN w:val="0"/>
              <w:jc w:val="both"/>
            </w:pPr>
          </w:p>
          <w:p w14:paraId="332718DF" w14:textId="1CBF622B" w:rsidR="00523D10" w:rsidRDefault="00523D10" w:rsidP="00944CE3">
            <w:pPr>
              <w:autoSpaceDE w:val="0"/>
              <w:autoSpaceDN w:val="0"/>
              <w:jc w:val="both"/>
            </w:pPr>
            <w:r>
              <w:t xml:space="preserve">All officers are advised when a detainee discloses drug taking or a head injury, they should not be taken into custody but transferred </w:t>
            </w:r>
            <w:r w:rsidR="00CA0E12">
              <w:t xml:space="preserve">to the </w:t>
            </w:r>
            <w:r>
              <w:t>A</w:t>
            </w:r>
            <w:r w:rsidR="009A4650">
              <w:t xml:space="preserve">ccident </w:t>
            </w:r>
            <w:r>
              <w:t>&amp;</w:t>
            </w:r>
            <w:r w:rsidR="009A4650">
              <w:t xml:space="preserve"> Emergency Department of the Grange Hospital.</w:t>
            </w:r>
          </w:p>
          <w:p w14:paraId="46C05167" w14:textId="77777777" w:rsidR="00523D10" w:rsidRDefault="00523D10" w:rsidP="00944CE3">
            <w:pPr>
              <w:autoSpaceDE w:val="0"/>
              <w:autoSpaceDN w:val="0"/>
              <w:jc w:val="both"/>
            </w:pPr>
          </w:p>
          <w:p w14:paraId="2A256AF5" w14:textId="6A25A28F" w:rsidR="00A070A5" w:rsidRDefault="00A070A5" w:rsidP="00944CE3">
            <w:pPr>
              <w:autoSpaceDE w:val="0"/>
              <w:autoSpaceDN w:val="0"/>
              <w:jc w:val="both"/>
            </w:pPr>
            <w:r>
              <w:t xml:space="preserve">RG informed us there had been an incident in custody where a detainee had self-harmed which had been picked up by an officer conducting a check and took immediate action.  This highlighted the importance of ensuring checks </w:t>
            </w:r>
            <w:r w:rsidR="00463228">
              <w:t>we</w:t>
            </w:r>
            <w:r>
              <w:t xml:space="preserve">re carried out on time and correctly. </w:t>
            </w:r>
          </w:p>
          <w:p w14:paraId="1FD56C52" w14:textId="137B9EA6" w:rsidR="00A070A5" w:rsidRDefault="00261EB5" w:rsidP="00944CE3">
            <w:pPr>
              <w:autoSpaceDE w:val="0"/>
              <w:autoSpaceDN w:val="0"/>
              <w:jc w:val="both"/>
            </w:pPr>
            <w:r>
              <w:t>RG informed us they</w:t>
            </w:r>
            <w:r w:rsidR="009A4650">
              <w:t xml:space="preserve"> had </w:t>
            </w:r>
            <w:r>
              <w:t xml:space="preserve">super soakers in custody, these </w:t>
            </w:r>
            <w:r w:rsidR="009A4650">
              <w:t>were used to</w:t>
            </w:r>
            <w:r>
              <w:t xml:space="preserve"> put at the bottom of</w:t>
            </w:r>
            <w:r w:rsidR="009A4650">
              <w:t xml:space="preserve"> </w:t>
            </w:r>
            <w:r>
              <w:t>cell door</w:t>
            </w:r>
            <w:r w:rsidR="009A4650">
              <w:t>s</w:t>
            </w:r>
            <w:r>
              <w:t xml:space="preserve"> to absorb any water </w:t>
            </w:r>
            <w:r w:rsidR="009A4650">
              <w:t xml:space="preserve">or spillages within the cell and to ensure </w:t>
            </w:r>
            <w:r w:rsidR="006947AB">
              <w:t xml:space="preserve">no spillages </w:t>
            </w:r>
            <w:r>
              <w:t xml:space="preserve">go into the corridor.  They are single use and are then disposed of. </w:t>
            </w:r>
          </w:p>
          <w:p w14:paraId="4FE38AE3" w14:textId="0A734FC3" w:rsidR="00A070A5" w:rsidRDefault="00A070A5" w:rsidP="00944CE3">
            <w:pPr>
              <w:autoSpaceDE w:val="0"/>
              <w:autoSpaceDN w:val="0"/>
              <w:jc w:val="both"/>
            </w:pPr>
          </w:p>
          <w:p w14:paraId="78A88140" w14:textId="616A0625" w:rsidR="00A070A5" w:rsidRPr="00F079A7" w:rsidRDefault="00261EB5" w:rsidP="00944CE3">
            <w:pPr>
              <w:autoSpaceDE w:val="0"/>
              <w:autoSpaceDN w:val="0"/>
              <w:jc w:val="both"/>
            </w:pPr>
            <w:r>
              <w:t xml:space="preserve">RG advised us that the exercise yard in the Newport unit had </w:t>
            </w:r>
            <w:r w:rsidR="00CA0E12">
              <w:t xml:space="preserve">been </w:t>
            </w:r>
            <w:r>
              <w:t>deep cleaned</w:t>
            </w:r>
            <w:r w:rsidR="00624673">
              <w:t>.</w:t>
            </w:r>
          </w:p>
        </w:tc>
        <w:tc>
          <w:tcPr>
            <w:tcW w:w="1523" w:type="dxa"/>
          </w:tcPr>
          <w:p w14:paraId="27C505A6" w14:textId="77777777" w:rsidR="006F1D79" w:rsidRDefault="006F1D79" w:rsidP="005A42CD">
            <w:pPr>
              <w:rPr>
                <w:b/>
              </w:rPr>
            </w:pPr>
          </w:p>
          <w:p w14:paraId="773884FA" w14:textId="77777777" w:rsidR="00EE099D" w:rsidRDefault="00EE099D" w:rsidP="005A42CD">
            <w:pPr>
              <w:rPr>
                <w:b/>
              </w:rPr>
            </w:pPr>
          </w:p>
          <w:p w14:paraId="4A7EDB53" w14:textId="77777777" w:rsidR="00EE099D" w:rsidRDefault="00EE099D" w:rsidP="005A42CD">
            <w:pPr>
              <w:rPr>
                <w:b/>
              </w:rPr>
            </w:pPr>
          </w:p>
          <w:p w14:paraId="3D7BC5B7" w14:textId="77777777" w:rsidR="00EE099D" w:rsidRDefault="00EE099D" w:rsidP="005A42CD">
            <w:pPr>
              <w:rPr>
                <w:b/>
              </w:rPr>
            </w:pPr>
          </w:p>
          <w:p w14:paraId="136445FC" w14:textId="77777777" w:rsidR="00EE099D" w:rsidRDefault="00EE099D" w:rsidP="005A42CD">
            <w:pPr>
              <w:rPr>
                <w:b/>
              </w:rPr>
            </w:pPr>
          </w:p>
          <w:p w14:paraId="3505E7DF" w14:textId="77777777" w:rsidR="00EE099D" w:rsidRDefault="00EE099D" w:rsidP="005A42CD">
            <w:pPr>
              <w:rPr>
                <w:b/>
              </w:rPr>
            </w:pPr>
          </w:p>
          <w:p w14:paraId="2D3C2726" w14:textId="77777777" w:rsidR="00EE099D" w:rsidRDefault="00EE099D" w:rsidP="005A42CD">
            <w:pPr>
              <w:rPr>
                <w:b/>
              </w:rPr>
            </w:pPr>
          </w:p>
          <w:p w14:paraId="33A7165C" w14:textId="77777777" w:rsidR="00EE099D" w:rsidRDefault="00EE099D" w:rsidP="005A42CD">
            <w:pPr>
              <w:rPr>
                <w:b/>
              </w:rPr>
            </w:pPr>
          </w:p>
          <w:p w14:paraId="3C4A4EAB" w14:textId="77777777" w:rsidR="00EE099D" w:rsidRDefault="00EE099D" w:rsidP="005A42CD">
            <w:pPr>
              <w:rPr>
                <w:b/>
              </w:rPr>
            </w:pPr>
          </w:p>
          <w:p w14:paraId="0E93CA22" w14:textId="77777777" w:rsidR="00EE099D" w:rsidRDefault="00EE099D" w:rsidP="005A42CD">
            <w:pPr>
              <w:rPr>
                <w:b/>
              </w:rPr>
            </w:pPr>
          </w:p>
          <w:p w14:paraId="5A9A5C8C" w14:textId="77777777" w:rsidR="00EE099D" w:rsidRDefault="00EE099D" w:rsidP="005A42CD">
            <w:pPr>
              <w:rPr>
                <w:b/>
              </w:rPr>
            </w:pPr>
          </w:p>
          <w:p w14:paraId="398C1EC0" w14:textId="77777777" w:rsidR="00EE099D" w:rsidRDefault="00EE099D" w:rsidP="005A42CD">
            <w:pPr>
              <w:rPr>
                <w:b/>
              </w:rPr>
            </w:pPr>
          </w:p>
          <w:p w14:paraId="2A4AC06D" w14:textId="77777777" w:rsidR="00EE099D" w:rsidRDefault="00EE099D" w:rsidP="005A42CD">
            <w:pPr>
              <w:rPr>
                <w:b/>
              </w:rPr>
            </w:pPr>
          </w:p>
          <w:p w14:paraId="6ABE546A" w14:textId="77777777" w:rsidR="00EE099D" w:rsidRDefault="00EE099D" w:rsidP="005A42CD">
            <w:pPr>
              <w:rPr>
                <w:b/>
              </w:rPr>
            </w:pPr>
          </w:p>
          <w:p w14:paraId="3A5ECB8E" w14:textId="77777777" w:rsidR="00EE099D" w:rsidRDefault="00EE099D" w:rsidP="005A42CD">
            <w:pPr>
              <w:rPr>
                <w:b/>
              </w:rPr>
            </w:pPr>
          </w:p>
          <w:p w14:paraId="4900F1F2" w14:textId="77777777" w:rsidR="00EE099D" w:rsidRDefault="00EE099D" w:rsidP="005A42CD">
            <w:pPr>
              <w:rPr>
                <w:b/>
              </w:rPr>
            </w:pPr>
          </w:p>
          <w:p w14:paraId="1B7D62D2" w14:textId="77777777" w:rsidR="00EE099D" w:rsidRDefault="00EE099D" w:rsidP="005A42CD">
            <w:pPr>
              <w:rPr>
                <w:b/>
              </w:rPr>
            </w:pPr>
          </w:p>
          <w:p w14:paraId="4CF686CA" w14:textId="77777777" w:rsidR="00EE099D" w:rsidRDefault="00EE099D" w:rsidP="005A42CD">
            <w:pPr>
              <w:rPr>
                <w:b/>
              </w:rPr>
            </w:pPr>
          </w:p>
          <w:p w14:paraId="493E50B9" w14:textId="77777777" w:rsidR="00EE099D" w:rsidRDefault="00EE099D" w:rsidP="005A42CD">
            <w:pPr>
              <w:rPr>
                <w:b/>
              </w:rPr>
            </w:pPr>
          </w:p>
          <w:p w14:paraId="324D0D04" w14:textId="77777777" w:rsidR="00EE099D" w:rsidRDefault="00EE099D" w:rsidP="005A42CD">
            <w:pPr>
              <w:rPr>
                <w:b/>
              </w:rPr>
            </w:pPr>
          </w:p>
          <w:p w14:paraId="7E483767" w14:textId="77777777" w:rsidR="00EE099D" w:rsidRDefault="00EE099D" w:rsidP="005A42CD">
            <w:pPr>
              <w:rPr>
                <w:b/>
              </w:rPr>
            </w:pPr>
          </w:p>
          <w:p w14:paraId="2CEAEB64" w14:textId="77777777" w:rsidR="00EE099D" w:rsidRDefault="00EE099D" w:rsidP="005A42CD">
            <w:pPr>
              <w:rPr>
                <w:b/>
              </w:rPr>
            </w:pPr>
          </w:p>
          <w:p w14:paraId="1B678C84" w14:textId="77777777" w:rsidR="00EE099D" w:rsidRDefault="00EE099D" w:rsidP="005A42CD">
            <w:pPr>
              <w:rPr>
                <w:b/>
              </w:rPr>
            </w:pPr>
          </w:p>
          <w:p w14:paraId="351C6E61" w14:textId="77777777" w:rsidR="00EE099D" w:rsidRDefault="00EE099D" w:rsidP="005A42CD">
            <w:pPr>
              <w:rPr>
                <w:b/>
              </w:rPr>
            </w:pPr>
          </w:p>
          <w:p w14:paraId="484B59C8" w14:textId="77777777" w:rsidR="00EE099D" w:rsidRDefault="00EE099D" w:rsidP="005A42CD">
            <w:pPr>
              <w:rPr>
                <w:b/>
              </w:rPr>
            </w:pPr>
          </w:p>
          <w:p w14:paraId="1F170C0E" w14:textId="77777777" w:rsidR="00EE099D" w:rsidRDefault="00EE099D" w:rsidP="005A42CD">
            <w:pPr>
              <w:rPr>
                <w:b/>
              </w:rPr>
            </w:pPr>
          </w:p>
          <w:p w14:paraId="02C4ADBB" w14:textId="77777777" w:rsidR="00EE099D" w:rsidRDefault="00EE099D" w:rsidP="005A42CD">
            <w:pPr>
              <w:rPr>
                <w:b/>
              </w:rPr>
            </w:pPr>
          </w:p>
          <w:p w14:paraId="763526D1" w14:textId="77777777" w:rsidR="00EE099D" w:rsidRDefault="00EE099D" w:rsidP="005A42CD">
            <w:pPr>
              <w:rPr>
                <w:b/>
              </w:rPr>
            </w:pPr>
          </w:p>
          <w:p w14:paraId="7568406D" w14:textId="77777777" w:rsidR="00EE099D" w:rsidRDefault="00EE099D" w:rsidP="005A42CD">
            <w:pPr>
              <w:rPr>
                <w:b/>
              </w:rPr>
            </w:pPr>
          </w:p>
          <w:p w14:paraId="318C5943" w14:textId="77777777" w:rsidR="00EE099D" w:rsidRDefault="00EE099D" w:rsidP="005A42CD">
            <w:pPr>
              <w:rPr>
                <w:b/>
              </w:rPr>
            </w:pPr>
          </w:p>
          <w:p w14:paraId="40C2324F" w14:textId="77777777" w:rsidR="00EE099D" w:rsidRDefault="00EE099D" w:rsidP="005A42CD">
            <w:pPr>
              <w:rPr>
                <w:b/>
              </w:rPr>
            </w:pPr>
          </w:p>
          <w:p w14:paraId="2479DC57" w14:textId="77777777" w:rsidR="00EE099D" w:rsidRDefault="00EE099D" w:rsidP="005A42CD">
            <w:pPr>
              <w:rPr>
                <w:b/>
              </w:rPr>
            </w:pPr>
          </w:p>
          <w:p w14:paraId="057751F5" w14:textId="77777777" w:rsidR="00EE099D" w:rsidRDefault="00EE099D" w:rsidP="005A42CD">
            <w:pPr>
              <w:rPr>
                <w:b/>
              </w:rPr>
            </w:pPr>
          </w:p>
          <w:p w14:paraId="2494C0FA" w14:textId="77777777" w:rsidR="00EE099D" w:rsidRDefault="00EE099D" w:rsidP="005A42CD">
            <w:pPr>
              <w:rPr>
                <w:b/>
              </w:rPr>
            </w:pPr>
          </w:p>
          <w:p w14:paraId="3985725E" w14:textId="77777777" w:rsidR="00EE099D" w:rsidRDefault="00EE099D" w:rsidP="005A42CD">
            <w:pPr>
              <w:rPr>
                <w:b/>
              </w:rPr>
            </w:pPr>
          </w:p>
          <w:p w14:paraId="2FDC16CA" w14:textId="77777777" w:rsidR="00EE099D" w:rsidRDefault="00EE099D" w:rsidP="005A42CD">
            <w:pPr>
              <w:rPr>
                <w:b/>
              </w:rPr>
            </w:pPr>
          </w:p>
          <w:p w14:paraId="5B399BCF" w14:textId="77777777" w:rsidR="00EE099D" w:rsidRDefault="00EE099D" w:rsidP="005A42CD">
            <w:pPr>
              <w:rPr>
                <w:b/>
              </w:rPr>
            </w:pPr>
          </w:p>
          <w:p w14:paraId="49FB84B8" w14:textId="77777777" w:rsidR="00EE099D" w:rsidRDefault="00EE099D" w:rsidP="005A42CD">
            <w:pPr>
              <w:rPr>
                <w:b/>
              </w:rPr>
            </w:pPr>
          </w:p>
          <w:p w14:paraId="3AE135DA" w14:textId="77777777" w:rsidR="00EE099D" w:rsidRDefault="00EE099D" w:rsidP="005A42CD">
            <w:pPr>
              <w:rPr>
                <w:b/>
              </w:rPr>
            </w:pPr>
          </w:p>
          <w:p w14:paraId="451E2664" w14:textId="77777777" w:rsidR="00EE099D" w:rsidRDefault="00EE099D" w:rsidP="005A42CD">
            <w:pPr>
              <w:rPr>
                <w:b/>
              </w:rPr>
            </w:pPr>
          </w:p>
          <w:p w14:paraId="779F4C6D" w14:textId="77777777" w:rsidR="00EE099D" w:rsidRDefault="00EE099D" w:rsidP="005A42CD">
            <w:pPr>
              <w:rPr>
                <w:b/>
              </w:rPr>
            </w:pPr>
          </w:p>
          <w:p w14:paraId="0A6C598D" w14:textId="77777777" w:rsidR="00EE099D" w:rsidRDefault="00EE099D" w:rsidP="005A42CD">
            <w:pPr>
              <w:rPr>
                <w:b/>
              </w:rPr>
            </w:pPr>
          </w:p>
          <w:p w14:paraId="1048E2D9" w14:textId="77777777" w:rsidR="00EE099D" w:rsidRDefault="00EE099D" w:rsidP="005A42CD">
            <w:pPr>
              <w:rPr>
                <w:b/>
              </w:rPr>
            </w:pPr>
          </w:p>
          <w:p w14:paraId="689E5EB6" w14:textId="77777777" w:rsidR="00EE099D" w:rsidRDefault="00EE099D" w:rsidP="005A42CD">
            <w:pPr>
              <w:rPr>
                <w:b/>
              </w:rPr>
            </w:pPr>
          </w:p>
          <w:p w14:paraId="22E82DF7" w14:textId="77777777" w:rsidR="00EE099D" w:rsidRDefault="00EE099D" w:rsidP="005A42CD">
            <w:pPr>
              <w:rPr>
                <w:b/>
              </w:rPr>
            </w:pPr>
          </w:p>
          <w:p w14:paraId="45BAE5EC" w14:textId="77777777" w:rsidR="00EE099D" w:rsidRDefault="00EE099D" w:rsidP="005A42CD">
            <w:pPr>
              <w:rPr>
                <w:b/>
              </w:rPr>
            </w:pPr>
          </w:p>
          <w:p w14:paraId="375AFB33" w14:textId="77777777" w:rsidR="00EE099D" w:rsidRDefault="00EE099D" w:rsidP="005A42CD">
            <w:pPr>
              <w:rPr>
                <w:b/>
              </w:rPr>
            </w:pPr>
          </w:p>
          <w:p w14:paraId="6132D583" w14:textId="77777777" w:rsidR="00EE099D" w:rsidRDefault="00EE099D" w:rsidP="005A42CD">
            <w:pPr>
              <w:rPr>
                <w:b/>
              </w:rPr>
            </w:pPr>
          </w:p>
          <w:p w14:paraId="0C58EDFF" w14:textId="77777777" w:rsidR="00EE099D" w:rsidRDefault="00EE099D" w:rsidP="005A42CD">
            <w:pPr>
              <w:rPr>
                <w:b/>
              </w:rPr>
            </w:pPr>
          </w:p>
          <w:p w14:paraId="38EEAC00" w14:textId="77777777" w:rsidR="00EE099D" w:rsidRDefault="00EE099D" w:rsidP="005A42CD">
            <w:pPr>
              <w:rPr>
                <w:b/>
              </w:rPr>
            </w:pPr>
          </w:p>
          <w:p w14:paraId="0FD1546C" w14:textId="77777777" w:rsidR="00EE099D" w:rsidRDefault="00EE099D" w:rsidP="005A42CD">
            <w:pPr>
              <w:rPr>
                <w:b/>
              </w:rPr>
            </w:pPr>
          </w:p>
          <w:p w14:paraId="63E3FF82" w14:textId="77777777" w:rsidR="00EE099D" w:rsidRDefault="00EE099D" w:rsidP="005A42CD">
            <w:pPr>
              <w:rPr>
                <w:b/>
              </w:rPr>
            </w:pPr>
          </w:p>
          <w:p w14:paraId="45D1E8EA" w14:textId="77777777" w:rsidR="00EE099D" w:rsidRDefault="00EE099D" w:rsidP="005A42CD">
            <w:pPr>
              <w:rPr>
                <w:b/>
              </w:rPr>
            </w:pPr>
          </w:p>
          <w:p w14:paraId="7BD2B035" w14:textId="77777777" w:rsidR="00EE099D" w:rsidRDefault="00EE099D" w:rsidP="005A42CD">
            <w:pPr>
              <w:rPr>
                <w:b/>
              </w:rPr>
            </w:pPr>
          </w:p>
          <w:p w14:paraId="1EB73B77" w14:textId="77777777" w:rsidR="00EE099D" w:rsidRDefault="00EE099D" w:rsidP="005A42CD">
            <w:pPr>
              <w:rPr>
                <w:b/>
              </w:rPr>
            </w:pPr>
          </w:p>
          <w:p w14:paraId="6848BC00" w14:textId="77777777" w:rsidR="00EE099D" w:rsidRDefault="00EE099D" w:rsidP="005A42CD">
            <w:pPr>
              <w:rPr>
                <w:b/>
              </w:rPr>
            </w:pPr>
          </w:p>
          <w:p w14:paraId="30F523C2" w14:textId="77777777" w:rsidR="00EE099D" w:rsidRDefault="00EE099D" w:rsidP="005A42CD">
            <w:pPr>
              <w:rPr>
                <w:b/>
              </w:rPr>
            </w:pPr>
          </w:p>
          <w:p w14:paraId="39E7B4E4" w14:textId="77777777" w:rsidR="00EE099D" w:rsidRDefault="00EE099D" w:rsidP="005A42CD">
            <w:pPr>
              <w:rPr>
                <w:b/>
              </w:rPr>
            </w:pPr>
          </w:p>
          <w:p w14:paraId="4A526665" w14:textId="77777777" w:rsidR="00EE099D" w:rsidRDefault="00EE099D" w:rsidP="005A42CD">
            <w:pPr>
              <w:rPr>
                <w:b/>
              </w:rPr>
            </w:pPr>
          </w:p>
          <w:p w14:paraId="64FBDD5A" w14:textId="77777777" w:rsidR="00EE099D" w:rsidRDefault="00EE099D" w:rsidP="005A42CD">
            <w:pPr>
              <w:rPr>
                <w:b/>
              </w:rPr>
            </w:pPr>
          </w:p>
          <w:p w14:paraId="0056A349" w14:textId="77777777" w:rsidR="00EE099D" w:rsidRDefault="00EE099D" w:rsidP="005A42CD">
            <w:pPr>
              <w:rPr>
                <w:b/>
              </w:rPr>
            </w:pPr>
          </w:p>
          <w:p w14:paraId="4983DAE6" w14:textId="77777777" w:rsidR="00EE099D" w:rsidRDefault="00EE099D" w:rsidP="005A42CD">
            <w:pPr>
              <w:rPr>
                <w:b/>
              </w:rPr>
            </w:pPr>
          </w:p>
          <w:p w14:paraId="3A47F6B4" w14:textId="77777777" w:rsidR="00EE099D" w:rsidRDefault="00EE099D" w:rsidP="005A42CD">
            <w:pPr>
              <w:rPr>
                <w:b/>
              </w:rPr>
            </w:pPr>
          </w:p>
          <w:p w14:paraId="5036C802" w14:textId="77777777" w:rsidR="00EE099D" w:rsidRDefault="00EE099D" w:rsidP="005A42CD">
            <w:pPr>
              <w:rPr>
                <w:b/>
              </w:rPr>
            </w:pPr>
          </w:p>
          <w:p w14:paraId="08D64FBA" w14:textId="77777777" w:rsidR="00EE099D" w:rsidRDefault="00EE099D" w:rsidP="005A42CD">
            <w:pPr>
              <w:rPr>
                <w:b/>
              </w:rPr>
            </w:pPr>
          </w:p>
          <w:p w14:paraId="1B31A9A2" w14:textId="77777777" w:rsidR="00EE099D" w:rsidRDefault="00EE099D" w:rsidP="005A42CD">
            <w:pPr>
              <w:rPr>
                <w:b/>
              </w:rPr>
            </w:pPr>
          </w:p>
          <w:p w14:paraId="11C84FC6" w14:textId="77777777" w:rsidR="00EE099D" w:rsidRDefault="00EE099D" w:rsidP="005A42CD">
            <w:pPr>
              <w:rPr>
                <w:b/>
              </w:rPr>
            </w:pPr>
          </w:p>
          <w:p w14:paraId="0E70233B" w14:textId="77777777" w:rsidR="00EE099D" w:rsidRDefault="00EE099D" w:rsidP="005A42CD">
            <w:pPr>
              <w:rPr>
                <w:b/>
              </w:rPr>
            </w:pPr>
          </w:p>
          <w:p w14:paraId="625E4DEF" w14:textId="77777777" w:rsidR="00EE099D" w:rsidRDefault="00EE099D" w:rsidP="005A42CD">
            <w:pPr>
              <w:rPr>
                <w:b/>
              </w:rPr>
            </w:pPr>
          </w:p>
          <w:p w14:paraId="060CDEBD" w14:textId="77777777" w:rsidR="00EE099D" w:rsidRDefault="00EE099D" w:rsidP="005A42CD">
            <w:pPr>
              <w:rPr>
                <w:b/>
              </w:rPr>
            </w:pPr>
          </w:p>
          <w:p w14:paraId="73D1B5E2" w14:textId="77777777" w:rsidR="00EE099D" w:rsidRDefault="00EE099D" w:rsidP="005A42CD">
            <w:pPr>
              <w:rPr>
                <w:b/>
              </w:rPr>
            </w:pPr>
          </w:p>
          <w:p w14:paraId="395073A4" w14:textId="77777777" w:rsidR="00EE099D" w:rsidRDefault="00EE099D" w:rsidP="005A42CD">
            <w:pPr>
              <w:rPr>
                <w:b/>
              </w:rPr>
            </w:pPr>
          </w:p>
          <w:p w14:paraId="370BE905" w14:textId="77777777" w:rsidR="00EE099D" w:rsidRDefault="00EE099D" w:rsidP="005A42CD">
            <w:pPr>
              <w:rPr>
                <w:b/>
              </w:rPr>
            </w:pPr>
          </w:p>
          <w:p w14:paraId="4C627944" w14:textId="77777777" w:rsidR="00EE099D" w:rsidRDefault="00EE099D" w:rsidP="005A42CD">
            <w:pPr>
              <w:rPr>
                <w:b/>
              </w:rPr>
            </w:pPr>
          </w:p>
          <w:p w14:paraId="5206E4A4" w14:textId="77777777" w:rsidR="00EE099D" w:rsidRDefault="00EE099D" w:rsidP="005A42CD">
            <w:pPr>
              <w:rPr>
                <w:b/>
              </w:rPr>
            </w:pPr>
          </w:p>
          <w:p w14:paraId="20F3A849" w14:textId="77777777" w:rsidR="00EE099D" w:rsidRDefault="00EE099D" w:rsidP="005A42CD">
            <w:pPr>
              <w:rPr>
                <w:b/>
              </w:rPr>
            </w:pPr>
          </w:p>
          <w:p w14:paraId="111E129F" w14:textId="77777777" w:rsidR="00EE099D" w:rsidRDefault="00EE099D" w:rsidP="005A42CD">
            <w:pPr>
              <w:rPr>
                <w:b/>
              </w:rPr>
            </w:pPr>
          </w:p>
          <w:p w14:paraId="7425F005" w14:textId="77777777" w:rsidR="00EE099D" w:rsidRDefault="00EE099D" w:rsidP="005A42CD">
            <w:pPr>
              <w:rPr>
                <w:b/>
              </w:rPr>
            </w:pPr>
          </w:p>
          <w:p w14:paraId="3D35452F" w14:textId="77777777" w:rsidR="00EE099D" w:rsidRDefault="00EE099D" w:rsidP="005A42CD">
            <w:pPr>
              <w:rPr>
                <w:b/>
              </w:rPr>
            </w:pPr>
          </w:p>
          <w:p w14:paraId="440E57C8" w14:textId="77777777" w:rsidR="00EE099D" w:rsidRDefault="00EE099D" w:rsidP="005A42CD">
            <w:pPr>
              <w:rPr>
                <w:b/>
              </w:rPr>
            </w:pPr>
          </w:p>
          <w:p w14:paraId="43F2ABD3" w14:textId="77777777" w:rsidR="00EE099D" w:rsidRDefault="00EE099D" w:rsidP="005A42CD">
            <w:pPr>
              <w:rPr>
                <w:b/>
              </w:rPr>
            </w:pPr>
          </w:p>
          <w:p w14:paraId="2BF28208" w14:textId="77777777" w:rsidR="00EE099D" w:rsidRDefault="00EE099D" w:rsidP="005A42CD">
            <w:pPr>
              <w:rPr>
                <w:b/>
              </w:rPr>
            </w:pPr>
          </w:p>
          <w:p w14:paraId="0C90B488" w14:textId="77777777" w:rsidR="00EE099D" w:rsidRDefault="00EE099D" w:rsidP="005A42CD">
            <w:pPr>
              <w:rPr>
                <w:b/>
              </w:rPr>
            </w:pPr>
          </w:p>
          <w:p w14:paraId="5CA3D3AC" w14:textId="77777777" w:rsidR="00EE099D" w:rsidRDefault="00EE099D" w:rsidP="005A42CD">
            <w:pPr>
              <w:rPr>
                <w:b/>
              </w:rPr>
            </w:pPr>
          </w:p>
          <w:p w14:paraId="4F8B555C" w14:textId="77777777" w:rsidR="00EE099D" w:rsidRDefault="00EE099D" w:rsidP="005A42CD">
            <w:pPr>
              <w:rPr>
                <w:b/>
              </w:rPr>
            </w:pPr>
          </w:p>
          <w:p w14:paraId="258FCAD7" w14:textId="77777777" w:rsidR="00EE099D" w:rsidRDefault="00EE099D" w:rsidP="005A42CD">
            <w:pPr>
              <w:rPr>
                <w:b/>
              </w:rPr>
            </w:pPr>
          </w:p>
          <w:p w14:paraId="0557B106" w14:textId="77777777" w:rsidR="00EE099D" w:rsidRDefault="00EE099D" w:rsidP="005A42CD">
            <w:pPr>
              <w:rPr>
                <w:b/>
              </w:rPr>
            </w:pPr>
          </w:p>
          <w:p w14:paraId="721A0F49" w14:textId="77777777" w:rsidR="00EE099D" w:rsidRDefault="00EE099D" w:rsidP="005A42CD">
            <w:pPr>
              <w:rPr>
                <w:b/>
              </w:rPr>
            </w:pPr>
          </w:p>
          <w:p w14:paraId="05CCB8E8" w14:textId="77777777" w:rsidR="00EE099D" w:rsidRDefault="00EE099D" w:rsidP="005A42CD">
            <w:pPr>
              <w:rPr>
                <w:b/>
              </w:rPr>
            </w:pPr>
          </w:p>
          <w:p w14:paraId="7EA6EE2A" w14:textId="77777777" w:rsidR="00EE099D" w:rsidRDefault="00EE099D" w:rsidP="005A42CD">
            <w:pPr>
              <w:rPr>
                <w:b/>
              </w:rPr>
            </w:pPr>
          </w:p>
          <w:p w14:paraId="0FAA9660" w14:textId="77777777" w:rsidR="00EE099D" w:rsidRDefault="00EE099D" w:rsidP="005A42CD">
            <w:pPr>
              <w:rPr>
                <w:b/>
              </w:rPr>
            </w:pPr>
          </w:p>
          <w:p w14:paraId="21C62827" w14:textId="77777777" w:rsidR="00EE099D" w:rsidRDefault="00EE099D" w:rsidP="005A42CD">
            <w:pPr>
              <w:rPr>
                <w:b/>
              </w:rPr>
            </w:pPr>
          </w:p>
          <w:p w14:paraId="5C843160" w14:textId="77777777" w:rsidR="00EE099D" w:rsidRDefault="00EE099D" w:rsidP="005A42CD">
            <w:pPr>
              <w:rPr>
                <w:b/>
              </w:rPr>
            </w:pPr>
          </w:p>
          <w:p w14:paraId="4C1D09EF" w14:textId="77777777" w:rsidR="00EE099D" w:rsidRDefault="00EE099D" w:rsidP="005A42CD">
            <w:pPr>
              <w:rPr>
                <w:b/>
              </w:rPr>
            </w:pPr>
          </w:p>
          <w:p w14:paraId="1EBD7BB7" w14:textId="77777777" w:rsidR="00EE099D" w:rsidRDefault="00EE099D" w:rsidP="005A42CD">
            <w:pPr>
              <w:rPr>
                <w:b/>
              </w:rPr>
            </w:pPr>
          </w:p>
          <w:p w14:paraId="3D294E2E" w14:textId="77777777" w:rsidR="00EE099D" w:rsidRDefault="00EE099D" w:rsidP="005A42CD">
            <w:pPr>
              <w:rPr>
                <w:b/>
              </w:rPr>
            </w:pPr>
          </w:p>
          <w:p w14:paraId="13D42A6D" w14:textId="77777777" w:rsidR="00EE099D" w:rsidRDefault="00EE099D" w:rsidP="005A42CD">
            <w:pPr>
              <w:rPr>
                <w:b/>
              </w:rPr>
            </w:pPr>
          </w:p>
          <w:p w14:paraId="4FBF5B9B" w14:textId="77777777" w:rsidR="00EE099D" w:rsidRDefault="00EE099D" w:rsidP="005A42CD">
            <w:pPr>
              <w:rPr>
                <w:b/>
              </w:rPr>
            </w:pPr>
          </w:p>
          <w:p w14:paraId="1CCC60DF" w14:textId="77777777" w:rsidR="00EE099D" w:rsidRDefault="00EE099D" w:rsidP="005A42CD">
            <w:pPr>
              <w:rPr>
                <w:b/>
              </w:rPr>
            </w:pPr>
          </w:p>
          <w:p w14:paraId="76CDA37D" w14:textId="77777777" w:rsidR="00EE099D" w:rsidRDefault="00EE099D" w:rsidP="005A42CD">
            <w:pPr>
              <w:rPr>
                <w:b/>
              </w:rPr>
            </w:pPr>
          </w:p>
          <w:p w14:paraId="5E1A26BC" w14:textId="77777777" w:rsidR="00EE099D" w:rsidRDefault="00EE099D" w:rsidP="005A42CD">
            <w:pPr>
              <w:rPr>
                <w:b/>
              </w:rPr>
            </w:pPr>
          </w:p>
          <w:p w14:paraId="1AA3F231" w14:textId="77777777" w:rsidR="00EE099D" w:rsidRDefault="00EE099D" w:rsidP="005A42CD">
            <w:pPr>
              <w:rPr>
                <w:b/>
              </w:rPr>
            </w:pPr>
          </w:p>
          <w:p w14:paraId="4AE9FB0C" w14:textId="77777777" w:rsidR="00BE1153" w:rsidRDefault="00BE1153" w:rsidP="00EE099D">
            <w:pPr>
              <w:jc w:val="center"/>
              <w:rPr>
                <w:b/>
              </w:rPr>
            </w:pPr>
            <w:r>
              <w:rPr>
                <w:b/>
              </w:rPr>
              <w:br/>
            </w:r>
          </w:p>
          <w:p w14:paraId="73FE1571" w14:textId="77777777" w:rsidR="00BE1153" w:rsidRDefault="00BE1153" w:rsidP="00EE099D">
            <w:pPr>
              <w:jc w:val="center"/>
              <w:rPr>
                <w:b/>
              </w:rPr>
            </w:pPr>
          </w:p>
          <w:p w14:paraId="392802AB" w14:textId="6CAF210E" w:rsidR="00BE1153" w:rsidRDefault="00BE1153" w:rsidP="00EE099D">
            <w:pPr>
              <w:jc w:val="center"/>
              <w:rPr>
                <w:b/>
              </w:rPr>
            </w:pPr>
          </w:p>
          <w:p w14:paraId="15941850" w14:textId="6D758336" w:rsidR="00232649" w:rsidRDefault="00232649" w:rsidP="00EE099D">
            <w:pPr>
              <w:jc w:val="center"/>
              <w:rPr>
                <w:b/>
              </w:rPr>
            </w:pPr>
          </w:p>
          <w:p w14:paraId="503799C4" w14:textId="0012C475" w:rsidR="00232649" w:rsidRDefault="00232649" w:rsidP="00EE099D">
            <w:pPr>
              <w:jc w:val="center"/>
              <w:rPr>
                <w:b/>
              </w:rPr>
            </w:pPr>
          </w:p>
          <w:p w14:paraId="6B075E38" w14:textId="77777777" w:rsidR="00232649" w:rsidRDefault="00232649" w:rsidP="00EE099D">
            <w:pPr>
              <w:jc w:val="center"/>
              <w:rPr>
                <w:b/>
              </w:rPr>
            </w:pPr>
          </w:p>
          <w:p w14:paraId="0EA2A870" w14:textId="7E773CD5" w:rsidR="00EE099D" w:rsidRDefault="00EE099D" w:rsidP="00624673">
            <w:pPr>
              <w:jc w:val="center"/>
              <w:rPr>
                <w:b/>
              </w:rPr>
            </w:pPr>
            <w:r>
              <w:rPr>
                <w:b/>
              </w:rPr>
              <w:t>RG</w:t>
            </w:r>
          </w:p>
          <w:p w14:paraId="413F8D4F" w14:textId="77777777" w:rsidR="009A0B02" w:rsidRDefault="009A0B02" w:rsidP="00EE099D">
            <w:pPr>
              <w:jc w:val="center"/>
              <w:rPr>
                <w:b/>
              </w:rPr>
            </w:pPr>
          </w:p>
          <w:p w14:paraId="761B6618" w14:textId="77777777" w:rsidR="009A0B02" w:rsidRDefault="009A0B02" w:rsidP="00EE099D">
            <w:pPr>
              <w:jc w:val="center"/>
              <w:rPr>
                <w:b/>
              </w:rPr>
            </w:pPr>
          </w:p>
          <w:p w14:paraId="76F47957" w14:textId="77777777" w:rsidR="009A0B02" w:rsidRDefault="009A0B02" w:rsidP="00EE099D">
            <w:pPr>
              <w:jc w:val="center"/>
              <w:rPr>
                <w:b/>
              </w:rPr>
            </w:pPr>
          </w:p>
          <w:p w14:paraId="79B54EBC" w14:textId="77777777" w:rsidR="009A0B02" w:rsidRDefault="009A0B02" w:rsidP="00EE099D">
            <w:pPr>
              <w:jc w:val="center"/>
              <w:rPr>
                <w:b/>
              </w:rPr>
            </w:pPr>
          </w:p>
          <w:p w14:paraId="31F1D5CC" w14:textId="77777777" w:rsidR="009A0B02" w:rsidRDefault="009A0B02" w:rsidP="00EE099D">
            <w:pPr>
              <w:jc w:val="center"/>
              <w:rPr>
                <w:b/>
              </w:rPr>
            </w:pPr>
          </w:p>
          <w:p w14:paraId="15A192FB" w14:textId="77777777" w:rsidR="009A0B02" w:rsidRDefault="009A0B02" w:rsidP="00EE099D">
            <w:pPr>
              <w:jc w:val="center"/>
              <w:rPr>
                <w:b/>
              </w:rPr>
            </w:pPr>
          </w:p>
          <w:p w14:paraId="297999F8" w14:textId="77777777" w:rsidR="009A0B02" w:rsidRDefault="009A0B02" w:rsidP="00EE099D">
            <w:pPr>
              <w:jc w:val="center"/>
              <w:rPr>
                <w:b/>
              </w:rPr>
            </w:pPr>
          </w:p>
          <w:p w14:paraId="65336664" w14:textId="77777777" w:rsidR="009A0B02" w:rsidRDefault="009A0B02" w:rsidP="00EE099D">
            <w:pPr>
              <w:jc w:val="center"/>
              <w:rPr>
                <w:b/>
              </w:rPr>
            </w:pPr>
          </w:p>
          <w:p w14:paraId="1C9F1D9E" w14:textId="77777777" w:rsidR="009A0B02" w:rsidRDefault="009A0B02" w:rsidP="00EE099D">
            <w:pPr>
              <w:jc w:val="center"/>
              <w:rPr>
                <w:b/>
              </w:rPr>
            </w:pPr>
          </w:p>
          <w:p w14:paraId="726F02DF" w14:textId="77777777" w:rsidR="009A0B02" w:rsidRDefault="009A0B02" w:rsidP="00EE099D">
            <w:pPr>
              <w:jc w:val="center"/>
              <w:rPr>
                <w:b/>
              </w:rPr>
            </w:pPr>
          </w:p>
          <w:p w14:paraId="28B0552A" w14:textId="77777777" w:rsidR="009A0B02" w:rsidRDefault="009A0B02" w:rsidP="00EE099D">
            <w:pPr>
              <w:jc w:val="center"/>
              <w:rPr>
                <w:b/>
              </w:rPr>
            </w:pPr>
          </w:p>
          <w:p w14:paraId="4FC8D787" w14:textId="77777777" w:rsidR="009A0B02" w:rsidRDefault="009A0B02" w:rsidP="00EE099D">
            <w:pPr>
              <w:jc w:val="center"/>
              <w:rPr>
                <w:b/>
              </w:rPr>
            </w:pPr>
          </w:p>
          <w:p w14:paraId="346E5913" w14:textId="77777777" w:rsidR="009A0B02" w:rsidRDefault="009A0B02" w:rsidP="00EE099D">
            <w:pPr>
              <w:jc w:val="center"/>
              <w:rPr>
                <w:b/>
              </w:rPr>
            </w:pPr>
          </w:p>
          <w:p w14:paraId="4D3D3A39" w14:textId="77777777" w:rsidR="009A0B02" w:rsidRDefault="009A0B02" w:rsidP="00EE099D">
            <w:pPr>
              <w:jc w:val="center"/>
              <w:rPr>
                <w:b/>
              </w:rPr>
            </w:pPr>
          </w:p>
          <w:p w14:paraId="3C30DB37" w14:textId="77777777" w:rsidR="009A0B02" w:rsidRDefault="009A0B02" w:rsidP="00EE099D">
            <w:pPr>
              <w:jc w:val="center"/>
              <w:rPr>
                <w:b/>
              </w:rPr>
            </w:pPr>
          </w:p>
          <w:p w14:paraId="4B67822D" w14:textId="77777777" w:rsidR="009A0B02" w:rsidRDefault="009A0B02" w:rsidP="00EE099D">
            <w:pPr>
              <w:jc w:val="center"/>
              <w:rPr>
                <w:b/>
              </w:rPr>
            </w:pPr>
          </w:p>
          <w:p w14:paraId="76B93370" w14:textId="77777777" w:rsidR="009A0B02" w:rsidRDefault="009A0B02" w:rsidP="00EE099D">
            <w:pPr>
              <w:jc w:val="center"/>
              <w:rPr>
                <w:b/>
              </w:rPr>
            </w:pPr>
          </w:p>
          <w:p w14:paraId="5BDB5374" w14:textId="77777777" w:rsidR="009A0B02" w:rsidRDefault="009A0B02" w:rsidP="00EE099D">
            <w:pPr>
              <w:jc w:val="center"/>
              <w:rPr>
                <w:b/>
              </w:rPr>
            </w:pPr>
          </w:p>
          <w:p w14:paraId="799E7072" w14:textId="77777777" w:rsidR="009A0B02" w:rsidRDefault="009A0B02" w:rsidP="00EE099D">
            <w:pPr>
              <w:jc w:val="center"/>
              <w:rPr>
                <w:b/>
              </w:rPr>
            </w:pPr>
          </w:p>
          <w:p w14:paraId="38F35CD0" w14:textId="77777777" w:rsidR="000101A1" w:rsidRDefault="000101A1" w:rsidP="00EE099D">
            <w:pPr>
              <w:jc w:val="center"/>
              <w:rPr>
                <w:b/>
              </w:rPr>
            </w:pPr>
          </w:p>
          <w:p w14:paraId="086B82E8" w14:textId="77777777" w:rsidR="000101A1" w:rsidRDefault="000101A1" w:rsidP="00EE099D">
            <w:pPr>
              <w:jc w:val="center"/>
              <w:rPr>
                <w:b/>
              </w:rPr>
            </w:pPr>
          </w:p>
          <w:p w14:paraId="000DB5CF" w14:textId="77777777" w:rsidR="000101A1" w:rsidRDefault="000101A1" w:rsidP="00EE099D">
            <w:pPr>
              <w:jc w:val="center"/>
              <w:rPr>
                <w:b/>
              </w:rPr>
            </w:pPr>
          </w:p>
          <w:p w14:paraId="6A202F6D" w14:textId="77777777" w:rsidR="00624673" w:rsidRDefault="00624673" w:rsidP="006947AB">
            <w:pPr>
              <w:rPr>
                <w:b/>
              </w:rPr>
            </w:pPr>
          </w:p>
          <w:p w14:paraId="75B15A6B" w14:textId="77777777" w:rsidR="00624673" w:rsidRDefault="00624673" w:rsidP="006947AB">
            <w:pPr>
              <w:rPr>
                <w:b/>
              </w:rPr>
            </w:pPr>
          </w:p>
          <w:p w14:paraId="6B9E9B04" w14:textId="6FC86401" w:rsidR="009A0B02" w:rsidRDefault="009A0B02" w:rsidP="006947AB">
            <w:pPr>
              <w:rPr>
                <w:b/>
              </w:rPr>
            </w:pPr>
            <w:r>
              <w:rPr>
                <w:b/>
              </w:rPr>
              <w:t>All visitors</w:t>
            </w:r>
          </w:p>
          <w:p w14:paraId="2DDAC833" w14:textId="77777777" w:rsidR="009A0B02" w:rsidRDefault="009A0B02" w:rsidP="00EE099D">
            <w:pPr>
              <w:jc w:val="center"/>
              <w:rPr>
                <w:b/>
              </w:rPr>
            </w:pPr>
          </w:p>
          <w:p w14:paraId="3998E25E" w14:textId="6C87C882" w:rsidR="009A0B02" w:rsidRDefault="009A0B02" w:rsidP="00EE099D">
            <w:pPr>
              <w:jc w:val="center"/>
              <w:rPr>
                <w:b/>
              </w:rPr>
            </w:pPr>
          </w:p>
          <w:p w14:paraId="30240682" w14:textId="711A76A0" w:rsidR="00943C73" w:rsidRDefault="00943C73" w:rsidP="00EE099D">
            <w:pPr>
              <w:jc w:val="center"/>
              <w:rPr>
                <w:b/>
              </w:rPr>
            </w:pPr>
          </w:p>
          <w:p w14:paraId="1F45CA51" w14:textId="536F585F" w:rsidR="00943C73" w:rsidRDefault="00943C73" w:rsidP="00EE099D">
            <w:pPr>
              <w:jc w:val="center"/>
              <w:rPr>
                <w:b/>
              </w:rPr>
            </w:pPr>
          </w:p>
          <w:p w14:paraId="719E1145" w14:textId="58097F53" w:rsidR="00943C73" w:rsidRDefault="00943C73" w:rsidP="00EE099D">
            <w:pPr>
              <w:jc w:val="center"/>
              <w:rPr>
                <w:b/>
              </w:rPr>
            </w:pPr>
          </w:p>
          <w:p w14:paraId="7F666558" w14:textId="164AEB24" w:rsidR="00943C73" w:rsidRDefault="00943C73" w:rsidP="00EE099D">
            <w:pPr>
              <w:jc w:val="center"/>
              <w:rPr>
                <w:b/>
              </w:rPr>
            </w:pPr>
          </w:p>
          <w:p w14:paraId="532B7574" w14:textId="4545D7E1" w:rsidR="00943C73" w:rsidRDefault="00943C73" w:rsidP="00EE099D">
            <w:pPr>
              <w:jc w:val="center"/>
              <w:rPr>
                <w:b/>
              </w:rPr>
            </w:pPr>
          </w:p>
          <w:p w14:paraId="2377AC6E" w14:textId="411EBBB2" w:rsidR="00943C73" w:rsidRDefault="00943C73" w:rsidP="00EE099D">
            <w:pPr>
              <w:jc w:val="center"/>
              <w:rPr>
                <w:b/>
              </w:rPr>
            </w:pPr>
          </w:p>
          <w:p w14:paraId="53137D4B" w14:textId="2DBA9A16" w:rsidR="00943C73" w:rsidRDefault="00943C73" w:rsidP="00EE099D">
            <w:pPr>
              <w:jc w:val="center"/>
              <w:rPr>
                <w:b/>
              </w:rPr>
            </w:pPr>
          </w:p>
          <w:p w14:paraId="6AB610C9" w14:textId="65AEE435" w:rsidR="00943C73" w:rsidRDefault="00943C73" w:rsidP="00EE099D">
            <w:pPr>
              <w:jc w:val="center"/>
              <w:rPr>
                <w:b/>
              </w:rPr>
            </w:pPr>
          </w:p>
          <w:p w14:paraId="0175A265" w14:textId="18E3A7B4" w:rsidR="00943C73" w:rsidRDefault="00943C73" w:rsidP="00EE099D">
            <w:pPr>
              <w:jc w:val="center"/>
              <w:rPr>
                <w:b/>
              </w:rPr>
            </w:pPr>
          </w:p>
          <w:p w14:paraId="70A561E8" w14:textId="13A9EB7F" w:rsidR="00943C73" w:rsidRDefault="00943C73" w:rsidP="00EE099D">
            <w:pPr>
              <w:jc w:val="center"/>
              <w:rPr>
                <w:b/>
              </w:rPr>
            </w:pPr>
          </w:p>
          <w:p w14:paraId="78BC19B6" w14:textId="63334C42" w:rsidR="00943C73" w:rsidRDefault="00943C73" w:rsidP="00EE099D">
            <w:pPr>
              <w:jc w:val="center"/>
              <w:rPr>
                <w:b/>
              </w:rPr>
            </w:pPr>
          </w:p>
          <w:p w14:paraId="4201649B" w14:textId="4A7D65F9" w:rsidR="00943C73" w:rsidRDefault="00943C73" w:rsidP="00EE099D">
            <w:pPr>
              <w:jc w:val="center"/>
              <w:rPr>
                <w:b/>
              </w:rPr>
            </w:pPr>
          </w:p>
          <w:p w14:paraId="47BDEF3A" w14:textId="5C8F61E1" w:rsidR="00943C73" w:rsidRDefault="00943C73" w:rsidP="00EE099D">
            <w:pPr>
              <w:jc w:val="center"/>
              <w:rPr>
                <w:b/>
              </w:rPr>
            </w:pPr>
          </w:p>
          <w:p w14:paraId="03AADE77" w14:textId="4D253A05" w:rsidR="00943C73" w:rsidRDefault="00943C73" w:rsidP="00EE099D">
            <w:pPr>
              <w:jc w:val="center"/>
              <w:rPr>
                <w:b/>
              </w:rPr>
            </w:pPr>
          </w:p>
          <w:p w14:paraId="282FB3E6" w14:textId="49154F7A" w:rsidR="00943C73" w:rsidRDefault="00943C73" w:rsidP="00EE099D">
            <w:pPr>
              <w:jc w:val="center"/>
              <w:rPr>
                <w:b/>
              </w:rPr>
            </w:pPr>
          </w:p>
          <w:p w14:paraId="5196DBC1" w14:textId="23794C30" w:rsidR="00943C73" w:rsidRDefault="00943C73" w:rsidP="00EE099D">
            <w:pPr>
              <w:jc w:val="center"/>
              <w:rPr>
                <w:b/>
              </w:rPr>
            </w:pPr>
          </w:p>
          <w:p w14:paraId="7F6C9571" w14:textId="03ADFF40" w:rsidR="00943C73" w:rsidRDefault="00943C73" w:rsidP="00EE099D">
            <w:pPr>
              <w:jc w:val="center"/>
              <w:rPr>
                <w:b/>
              </w:rPr>
            </w:pPr>
          </w:p>
          <w:p w14:paraId="4525DCA4" w14:textId="588E67BA" w:rsidR="00943C73" w:rsidRDefault="00943C73" w:rsidP="00EE099D">
            <w:pPr>
              <w:jc w:val="center"/>
              <w:rPr>
                <w:b/>
              </w:rPr>
            </w:pPr>
          </w:p>
          <w:p w14:paraId="6A2E36D7" w14:textId="09FAC201" w:rsidR="00943C73" w:rsidRDefault="00943C73" w:rsidP="00EE099D">
            <w:pPr>
              <w:jc w:val="center"/>
              <w:rPr>
                <w:b/>
              </w:rPr>
            </w:pPr>
          </w:p>
          <w:p w14:paraId="73F1696A" w14:textId="0F660B89" w:rsidR="00943C73" w:rsidRDefault="00943C73" w:rsidP="00EE099D">
            <w:pPr>
              <w:jc w:val="center"/>
              <w:rPr>
                <w:b/>
              </w:rPr>
            </w:pPr>
          </w:p>
          <w:p w14:paraId="58D53C58" w14:textId="0778D0F1" w:rsidR="00943C73" w:rsidRDefault="00943C73" w:rsidP="00EE099D">
            <w:pPr>
              <w:jc w:val="center"/>
              <w:rPr>
                <w:b/>
              </w:rPr>
            </w:pPr>
          </w:p>
          <w:p w14:paraId="40F46047" w14:textId="7A1E5C81" w:rsidR="00943C73" w:rsidRDefault="00943C73" w:rsidP="00EE099D">
            <w:pPr>
              <w:jc w:val="center"/>
              <w:rPr>
                <w:b/>
              </w:rPr>
            </w:pPr>
          </w:p>
          <w:p w14:paraId="79CFC376" w14:textId="328A76C9" w:rsidR="00943C73" w:rsidRDefault="00943C73" w:rsidP="00EE099D">
            <w:pPr>
              <w:jc w:val="center"/>
              <w:rPr>
                <w:b/>
              </w:rPr>
            </w:pPr>
          </w:p>
          <w:p w14:paraId="283BC6EA" w14:textId="5120D8A6" w:rsidR="009A0B02" w:rsidRPr="0094615C" w:rsidRDefault="009A0B02" w:rsidP="00943C73">
            <w:pPr>
              <w:rPr>
                <w:b/>
              </w:rP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F02A1E" w14:paraId="25D8B7B1" w14:textId="77777777" w:rsidTr="000B52E8">
        <w:trPr>
          <w:trHeight w:val="567"/>
        </w:trPr>
        <w:tc>
          <w:tcPr>
            <w:tcW w:w="878" w:type="dxa"/>
            <w:tcBorders>
              <w:bottom w:val="single" w:sz="4" w:space="0" w:color="auto"/>
            </w:tcBorders>
            <w:vAlign w:val="center"/>
          </w:tcPr>
          <w:p w14:paraId="0A601DCC" w14:textId="77777777" w:rsidR="00F02A1E" w:rsidRDefault="00F02A1E" w:rsidP="00F02A1E">
            <w:pPr>
              <w:rPr>
                <w:b/>
              </w:rPr>
            </w:pPr>
            <w:r>
              <w:rPr>
                <w:b/>
              </w:rPr>
              <w:t>4.</w:t>
            </w:r>
          </w:p>
        </w:tc>
        <w:tc>
          <w:tcPr>
            <w:tcW w:w="8165" w:type="dxa"/>
            <w:tcBorders>
              <w:bottom w:val="single" w:sz="4" w:space="0" w:color="auto"/>
            </w:tcBorders>
            <w:vAlign w:val="center"/>
          </w:tcPr>
          <w:p w14:paraId="2463C705" w14:textId="41F79382" w:rsidR="00F02A1E" w:rsidRPr="00992678" w:rsidRDefault="00CF41AC" w:rsidP="00F02A1E">
            <w:pPr>
              <w:rPr>
                <w:b/>
              </w:rPr>
            </w:pPr>
            <w:r>
              <w:rPr>
                <w:b/>
                <w:bCs/>
              </w:rPr>
              <w:t>Scheme Update &amp; Performance Framework Update</w:t>
            </w:r>
          </w:p>
        </w:tc>
        <w:tc>
          <w:tcPr>
            <w:tcW w:w="1523" w:type="dxa"/>
            <w:tcBorders>
              <w:bottom w:val="single" w:sz="4" w:space="0" w:color="auto"/>
            </w:tcBorders>
          </w:tcPr>
          <w:p w14:paraId="22D6CF3A" w14:textId="77777777" w:rsidR="00F02A1E" w:rsidRPr="001C279D" w:rsidRDefault="00F02A1E" w:rsidP="00F02A1E">
            <w:pPr>
              <w:jc w:val="center"/>
              <w:rPr>
                <w:b/>
              </w:rPr>
            </w:pPr>
          </w:p>
        </w:tc>
      </w:tr>
      <w:tr w:rsidR="00F02A1E" w14:paraId="75B730B9" w14:textId="77777777" w:rsidTr="000B52E8">
        <w:trPr>
          <w:trHeight w:val="283"/>
        </w:trPr>
        <w:tc>
          <w:tcPr>
            <w:tcW w:w="878" w:type="dxa"/>
            <w:tcBorders>
              <w:bottom w:val="single" w:sz="4" w:space="0" w:color="auto"/>
            </w:tcBorders>
          </w:tcPr>
          <w:p w14:paraId="060BD00E" w14:textId="77777777" w:rsidR="00F02A1E" w:rsidRDefault="00F02A1E" w:rsidP="00F02A1E">
            <w:pPr>
              <w:rPr>
                <w:b/>
              </w:rPr>
            </w:pPr>
          </w:p>
        </w:tc>
        <w:tc>
          <w:tcPr>
            <w:tcW w:w="8165" w:type="dxa"/>
            <w:tcBorders>
              <w:bottom w:val="single" w:sz="4" w:space="0" w:color="auto"/>
            </w:tcBorders>
          </w:tcPr>
          <w:p w14:paraId="5FA2762D" w14:textId="77777777" w:rsidR="00907926" w:rsidRDefault="002C474A" w:rsidP="002C474A">
            <w:pPr>
              <w:autoSpaceDE w:val="0"/>
              <w:autoSpaceDN w:val="0"/>
              <w:jc w:val="both"/>
            </w:pPr>
            <w:r w:rsidRPr="00C623C9">
              <w:t xml:space="preserve">NW advised us that there were </w:t>
            </w:r>
            <w:r>
              <w:t>eight</w:t>
            </w:r>
            <w:r w:rsidRPr="00C623C9">
              <w:t xml:space="preserve"> custody visitors on the scheme</w:t>
            </w:r>
            <w:r>
              <w:t xml:space="preserve">.  Sadly, </w:t>
            </w:r>
          </w:p>
          <w:p w14:paraId="0443764B" w14:textId="5A61776F" w:rsidR="002C474A" w:rsidRDefault="00907926" w:rsidP="002C474A">
            <w:pPr>
              <w:autoSpaceDE w:val="0"/>
              <w:autoSpaceDN w:val="0"/>
              <w:jc w:val="both"/>
            </w:pPr>
            <w:r>
              <w:t>Lesley</w:t>
            </w:r>
            <w:r w:rsidRPr="00815AEC">
              <w:t xml:space="preserve"> </w:t>
            </w:r>
            <w:r>
              <w:t xml:space="preserve">left the scheme </w:t>
            </w:r>
            <w:r w:rsidRPr="00815AEC">
              <w:t>as h</w:t>
            </w:r>
            <w:r>
              <w:t>er</w:t>
            </w:r>
            <w:r w:rsidRPr="00815AEC">
              <w:t xml:space="preserve"> te</w:t>
            </w:r>
            <w:r w:rsidR="00DE27ED">
              <w:t>nure</w:t>
            </w:r>
            <w:r w:rsidRPr="00815AEC">
              <w:t xml:space="preserve"> </w:t>
            </w:r>
            <w:r>
              <w:t xml:space="preserve">had </w:t>
            </w:r>
            <w:r w:rsidRPr="00815AEC">
              <w:t xml:space="preserve">sadly reached its conclusion. </w:t>
            </w:r>
            <w:r>
              <w:t>Sh</w:t>
            </w:r>
            <w:r w:rsidRPr="00815AEC">
              <w:t>e w</w:t>
            </w:r>
            <w:r w:rsidR="00B02597">
              <w:t>ould</w:t>
            </w:r>
            <w:r w:rsidRPr="00815AEC">
              <w:t xml:space="preserve"> be missed </w:t>
            </w:r>
            <w:r>
              <w:t>as</w:t>
            </w:r>
            <w:r w:rsidRPr="00815AEC">
              <w:t xml:space="preserve"> h</w:t>
            </w:r>
            <w:r>
              <w:t>er</w:t>
            </w:r>
            <w:r w:rsidRPr="00815AEC">
              <w:t xml:space="preserve"> support has been gratefully received for </w:t>
            </w:r>
            <w:proofErr w:type="gramStart"/>
            <w:r w:rsidRPr="00815AEC">
              <w:t>a number of</w:t>
            </w:r>
            <w:proofErr w:type="gramEnd"/>
            <w:r w:rsidRPr="00815AEC">
              <w:t xml:space="preserve"> years</w:t>
            </w:r>
            <w:r w:rsidR="002C474A">
              <w:t>.  A thank you letter had been sent to Lesley, unfortunately she was unable to attend this meeting to say her farewell but will be attending the beginning of our next meeting.</w:t>
            </w:r>
          </w:p>
          <w:p w14:paraId="2FE41426" w14:textId="77777777" w:rsidR="002C474A" w:rsidRDefault="002C474A" w:rsidP="002C474A">
            <w:pPr>
              <w:autoSpaceDE w:val="0"/>
              <w:autoSpaceDN w:val="0"/>
              <w:jc w:val="both"/>
            </w:pPr>
          </w:p>
          <w:p w14:paraId="6CEB9BBF" w14:textId="40DA3DE3" w:rsidR="00445A41" w:rsidRDefault="002C474A" w:rsidP="002C474A">
            <w:pPr>
              <w:autoSpaceDE w:val="0"/>
              <w:autoSpaceDN w:val="0"/>
              <w:jc w:val="both"/>
            </w:pPr>
            <w:r>
              <w:t xml:space="preserve">NW advised us a recruitment </w:t>
            </w:r>
            <w:r w:rsidR="00907926">
              <w:t xml:space="preserve">drive had commenced </w:t>
            </w:r>
            <w:r>
              <w:t xml:space="preserve">and </w:t>
            </w:r>
            <w:r w:rsidR="00907926">
              <w:t xml:space="preserve">we </w:t>
            </w:r>
            <w:r>
              <w:t>hope to interview</w:t>
            </w:r>
            <w:r w:rsidR="00907926">
              <w:t xml:space="preserve"> potential ICVs</w:t>
            </w:r>
            <w:r>
              <w:t xml:space="preserve"> in December</w:t>
            </w:r>
            <w:r w:rsidR="00907926">
              <w:t xml:space="preserve"> and </w:t>
            </w:r>
            <w:r w:rsidR="00CA0E12">
              <w:t>appoint</w:t>
            </w:r>
            <w:r w:rsidR="00907926">
              <w:t xml:space="preserve"> in January 2023. </w:t>
            </w:r>
            <w:r>
              <w:t xml:space="preserve"> </w:t>
            </w:r>
          </w:p>
          <w:p w14:paraId="3E00B9F3" w14:textId="77777777" w:rsidR="002C474A" w:rsidRDefault="002C474A" w:rsidP="002C474A">
            <w:pPr>
              <w:autoSpaceDE w:val="0"/>
              <w:autoSpaceDN w:val="0"/>
              <w:jc w:val="both"/>
            </w:pPr>
          </w:p>
          <w:p w14:paraId="64EA75B4" w14:textId="06670CD2" w:rsidR="002C474A" w:rsidRDefault="002C474A" w:rsidP="002C474A">
            <w:pPr>
              <w:autoSpaceDE w:val="0"/>
              <w:autoSpaceDN w:val="0"/>
              <w:jc w:val="both"/>
            </w:pPr>
            <w:r>
              <w:t xml:space="preserve">NW informed us </w:t>
            </w:r>
            <w:r w:rsidR="00B02597">
              <w:t xml:space="preserve">that </w:t>
            </w:r>
            <w:r w:rsidR="00907926">
              <w:t>unfortunately</w:t>
            </w:r>
            <w:r>
              <w:t xml:space="preserve"> Jackie</w:t>
            </w:r>
            <w:r w:rsidR="00907926">
              <w:t xml:space="preserve"> would be leaving the scheme at the end of the year.</w:t>
            </w:r>
          </w:p>
          <w:p w14:paraId="1096CEFE" w14:textId="6351DD9C" w:rsidR="00907926" w:rsidRDefault="000C1695" w:rsidP="002C474A">
            <w:pPr>
              <w:autoSpaceDE w:val="0"/>
              <w:autoSpaceDN w:val="0"/>
              <w:jc w:val="both"/>
            </w:pPr>
            <w:r>
              <w:lastRenderedPageBreak/>
              <w:t>NW handed out expression of interest forms for an ICV role</w:t>
            </w:r>
            <w:r w:rsidR="00B02597">
              <w:t xml:space="preserve"> for distribution</w:t>
            </w:r>
            <w:r>
              <w:t>.</w:t>
            </w:r>
          </w:p>
          <w:p w14:paraId="13329620" w14:textId="77777777" w:rsidR="000C1695" w:rsidRDefault="000C1695" w:rsidP="002C474A">
            <w:pPr>
              <w:autoSpaceDE w:val="0"/>
              <w:autoSpaceDN w:val="0"/>
              <w:jc w:val="both"/>
            </w:pPr>
          </w:p>
          <w:p w14:paraId="7EF5A3B1" w14:textId="237665D2" w:rsidR="000C1695" w:rsidRDefault="000C1695" w:rsidP="002C474A">
            <w:pPr>
              <w:autoSpaceDE w:val="0"/>
              <w:autoSpaceDN w:val="0"/>
              <w:jc w:val="both"/>
            </w:pPr>
            <w:r>
              <w:t xml:space="preserve">NW advised us there were twenty-five visits scheduled in this quarter.  There were twenty-two visits carried out, one visit had been overlooked and two visits were missed, due to Newport unit being closed unexpectedly.  </w:t>
            </w:r>
          </w:p>
          <w:p w14:paraId="102CEC21" w14:textId="266B625D" w:rsidR="00F66104" w:rsidRDefault="00F66104" w:rsidP="002C474A">
            <w:pPr>
              <w:autoSpaceDE w:val="0"/>
              <w:autoSpaceDN w:val="0"/>
              <w:jc w:val="both"/>
            </w:pPr>
          </w:p>
          <w:p w14:paraId="00A9625B" w14:textId="1DF3B310" w:rsidR="00F66104" w:rsidRDefault="00F66104" w:rsidP="002C474A">
            <w:pPr>
              <w:autoSpaceDE w:val="0"/>
              <w:autoSpaceDN w:val="0"/>
              <w:jc w:val="both"/>
            </w:pPr>
            <w:r>
              <w:t>HJ confirmed that ICV</w:t>
            </w:r>
            <w:r w:rsidR="00943C73">
              <w:t>/OPCC</w:t>
            </w:r>
            <w:r>
              <w:t xml:space="preserve"> are now on the unit closure notification</w:t>
            </w:r>
            <w:r w:rsidR="00943C73">
              <w:t xml:space="preserve"> list.</w:t>
            </w:r>
            <w:r>
              <w:t xml:space="preserve"> </w:t>
            </w:r>
          </w:p>
          <w:p w14:paraId="329960C6" w14:textId="77777777" w:rsidR="000C1695" w:rsidRDefault="000C1695" w:rsidP="002C474A">
            <w:pPr>
              <w:autoSpaceDE w:val="0"/>
              <w:autoSpaceDN w:val="0"/>
              <w:jc w:val="both"/>
            </w:pPr>
          </w:p>
          <w:p w14:paraId="761A865F" w14:textId="09FBF138" w:rsidR="00943C73" w:rsidRDefault="00943C73" w:rsidP="002C474A">
            <w:pPr>
              <w:autoSpaceDE w:val="0"/>
              <w:autoSpaceDN w:val="0"/>
              <w:jc w:val="both"/>
            </w:pPr>
            <w:r>
              <w:t xml:space="preserve">HJ advised us that </w:t>
            </w:r>
            <w:r w:rsidR="00CA0E12">
              <w:t xml:space="preserve">the </w:t>
            </w:r>
            <w:r>
              <w:t xml:space="preserve">Newport unit would be closed for two of days in December </w:t>
            </w:r>
            <w:proofErr w:type="gramStart"/>
            <w:r>
              <w:t>in order to</w:t>
            </w:r>
            <w:proofErr w:type="gramEnd"/>
            <w:r>
              <w:t xml:space="preserve"> update the software on the cameras. RG to advise of closure dates.</w:t>
            </w:r>
          </w:p>
          <w:p w14:paraId="48154778" w14:textId="7363A7A0" w:rsidR="00520894" w:rsidRDefault="00520894" w:rsidP="002C474A">
            <w:pPr>
              <w:autoSpaceDE w:val="0"/>
              <w:autoSpaceDN w:val="0"/>
              <w:jc w:val="both"/>
            </w:pPr>
          </w:p>
          <w:p w14:paraId="3BD3EE4A" w14:textId="77777777" w:rsidR="00520894" w:rsidRDefault="00520894" w:rsidP="00520894">
            <w:pPr>
              <w:autoSpaceDE w:val="0"/>
              <w:autoSpaceDN w:val="0"/>
              <w:jc w:val="both"/>
            </w:pPr>
            <w:r>
              <w:t xml:space="preserve">NW thanked the visitors for a varied spread of visiting times and days which ensures the custody unit is seen across a range of demand. </w:t>
            </w:r>
          </w:p>
          <w:p w14:paraId="0503A59B" w14:textId="77777777" w:rsidR="00520894" w:rsidRDefault="00520894" w:rsidP="00520894">
            <w:pPr>
              <w:autoSpaceDE w:val="0"/>
              <w:autoSpaceDN w:val="0"/>
              <w:jc w:val="both"/>
            </w:pPr>
          </w:p>
          <w:p w14:paraId="79173505" w14:textId="0F850390" w:rsidR="00520894" w:rsidRDefault="00520894" w:rsidP="00520894">
            <w:pPr>
              <w:autoSpaceDE w:val="0"/>
              <w:autoSpaceDN w:val="0"/>
              <w:jc w:val="both"/>
            </w:pPr>
            <w:r>
              <w:t>NW advised if visitors are aware they will be on holiday or unable to make a visit that they are scheduled for, can they liaise with other ICVs to try to arrange cover for the visit.  If you are unable to arrange cover, please inform the Chair and the OPCC.</w:t>
            </w:r>
          </w:p>
          <w:p w14:paraId="38F199A2" w14:textId="77777777" w:rsidR="00520894" w:rsidRDefault="00520894" w:rsidP="00520894">
            <w:pPr>
              <w:autoSpaceDE w:val="0"/>
              <w:autoSpaceDN w:val="0"/>
              <w:jc w:val="both"/>
            </w:pPr>
          </w:p>
          <w:p w14:paraId="607173D7" w14:textId="77777777" w:rsidR="002F3B1F" w:rsidRDefault="00607C27" w:rsidP="00520894">
            <w:pPr>
              <w:autoSpaceDE w:val="0"/>
              <w:autoSpaceDN w:val="0"/>
              <w:jc w:val="both"/>
            </w:pPr>
            <w:r>
              <w:t>NW</w:t>
            </w:r>
            <w:r w:rsidR="002F3B1F">
              <w:t xml:space="preserve"> advised us there were no report forms outstanding and thanked the members for submitting the forms which assists with providing statistics to the ICVA.</w:t>
            </w:r>
          </w:p>
          <w:p w14:paraId="747ABD4A" w14:textId="77777777" w:rsidR="002F3B1F" w:rsidRDefault="002F3B1F" w:rsidP="00520894">
            <w:pPr>
              <w:autoSpaceDE w:val="0"/>
              <w:autoSpaceDN w:val="0"/>
              <w:jc w:val="both"/>
            </w:pPr>
          </w:p>
          <w:p w14:paraId="1647CE89" w14:textId="21745B93" w:rsidR="00D60BE5" w:rsidRDefault="002F3B1F" w:rsidP="00520894">
            <w:pPr>
              <w:autoSpaceDE w:val="0"/>
              <w:autoSpaceDN w:val="0"/>
              <w:jc w:val="both"/>
            </w:pPr>
            <w:r>
              <w:t xml:space="preserve">NW </w:t>
            </w:r>
            <w:r w:rsidR="00D60BE5">
              <w:t>informed us all issued raised were dealt with immediately by the custody Sergeant.  There had been an issue raised to the OPCC of one health care practi</w:t>
            </w:r>
            <w:r w:rsidR="006E3640">
              <w:t>tioner</w:t>
            </w:r>
            <w:r w:rsidR="00D60BE5">
              <w:t xml:space="preserve"> (HCP) covering the two units.  </w:t>
            </w:r>
          </w:p>
          <w:p w14:paraId="18F12918" w14:textId="49538993" w:rsidR="00D60BE5" w:rsidRDefault="00D60BE5" w:rsidP="00520894">
            <w:pPr>
              <w:autoSpaceDE w:val="0"/>
              <w:autoSpaceDN w:val="0"/>
              <w:jc w:val="both"/>
            </w:pPr>
          </w:p>
          <w:p w14:paraId="24D1B1EF" w14:textId="7CE65378" w:rsidR="00D60BE5" w:rsidRDefault="00D60BE5" w:rsidP="00520894">
            <w:pPr>
              <w:autoSpaceDE w:val="0"/>
              <w:autoSpaceDN w:val="0"/>
              <w:jc w:val="both"/>
            </w:pPr>
            <w:r>
              <w:t xml:space="preserve">HJ informed us </w:t>
            </w:r>
            <w:r w:rsidR="00854D1E">
              <w:t xml:space="preserve">one </w:t>
            </w:r>
            <w:r>
              <w:t>HCP had been recruited</w:t>
            </w:r>
            <w:r w:rsidR="00854D1E">
              <w:t xml:space="preserve">, one was on sick leave, and one was part time.  There was a recruitment agency who supply custody trained HCPs and </w:t>
            </w:r>
            <w:r w:rsidR="006C47BF">
              <w:t>w</w:t>
            </w:r>
            <w:r w:rsidR="00CA0E12">
              <w:t>as</w:t>
            </w:r>
            <w:r w:rsidR="00854D1E">
              <w:t xml:space="preserve"> utilised when required. </w:t>
            </w:r>
          </w:p>
          <w:p w14:paraId="68287F39" w14:textId="0476FC2E" w:rsidR="00854D1E" w:rsidRDefault="00854D1E" w:rsidP="00520894">
            <w:pPr>
              <w:autoSpaceDE w:val="0"/>
              <w:autoSpaceDN w:val="0"/>
              <w:jc w:val="both"/>
            </w:pPr>
          </w:p>
          <w:p w14:paraId="63B532DF" w14:textId="27B8AC85" w:rsidR="00967010" w:rsidRDefault="00967010" w:rsidP="00520894">
            <w:pPr>
              <w:autoSpaceDE w:val="0"/>
              <w:autoSpaceDN w:val="0"/>
              <w:jc w:val="both"/>
            </w:pPr>
            <w:r>
              <w:t xml:space="preserve">NW </w:t>
            </w:r>
            <w:r w:rsidR="00BC2DF6">
              <w:t xml:space="preserve">advised us we are still awaiting the number of near misses from the force. </w:t>
            </w:r>
          </w:p>
          <w:p w14:paraId="0E730A58" w14:textId="72BF3FCF" w:rsidR="00854D1E" w:rsidRDefault="00854D1E" w:rsidP="00520894">
            <w:pPr>
              <w:autoSpaceDE w:val="0"/>
              <w:autoSpaceDN w:val="0"/>
              <w:jc w:val="both"/>
            </w:pPr>
          </w:p>
          <w:p w14:paraId="6C996551" w14:textId="77777777" w:rsidR="00BC2DF6" w:rsidRDefault="00BC2DF6" w:rsidP="00BC2DF6">
            <w:pPr>
              <w:autoSpaceDE w:val="0"/>
              <w:autoSpaceDN w:val="0"/>
              <w:jc w:val="both"/>
            </w:pPr>
            <w:r>
              <w:t>HJ advised us he was the Health and Safety lead for the Criminal Justice and would send the figures to CD for recording.</w:t>
            </w:r>
          </w:p>
          <w:p w14:paraId="09E21F9F" w14:textId="77777777" w:rsidR="00BC2DF6" w:rsidRDefault="00BC2DF6" w:rsidP="00BC2DF6">
            <w:pPr>
              <w:autoSpaceDE w:val="0"/>
              <w:autoSpaceDN w:val="0"/>
              <w:jc w:val="both"/>
            </w:pPr>
          </w:p>
          <w:p w14:paraId="195DC656" w14:textId="77777777" w:rsidR="00D42267" w:rsidRDefault="00BC2DF6" w:rsidP="00BC2DF6">
            <w:pPr>
              <w:autoSpaceDE w:val="0"/>
              <w:autoSpaceDN w:val="0"/>
              <w:jc w:val="both"/>
            </w:pPr>
            <w:r>
              <w:t>NW informed us</w:t>
            </w:r>
            <w:r w:rsidR="00D42267">
              <w:t xml:space="preserve"> the number of detainees accepting visits had increased in June to 79%, there was a decrease in July to 42% with the acceptance rate increasing in August to 68%.</w:t>
            </w:r>
          </w:p>
          <w:p w14:paraId="3AF453C0" w14:textId="7CB0011D" w:rsidR="00BC2DF6" w:rsidRDefault="00BC2DF6" w:rsidP="00BC2DF6">
            <w:pPr>
              <w:autoSpaceDE w:val="0"/>
              <w:autoSpaceDN w:val="0"/>
              <w:jc w:val="both"/>
            </w:pPr>
          </w:p>
          <w:p w14:paraId="0727A482" w14:textId="71963518" w:rsidR="00630804" w:rsidRDefault="00630804" w:rsidP="00BC2DF6">
            <w:pPr>
              <w:autoSpaceDE w:val="0"/>
              <w:autoSpaceDN w:val="0"/>
              <w:jc w:val="both"/>
            </w:pPr>
            <w:r>
              <w:t>NW advised us there had been an increase in the amount of time taken for ICVs to be granted access to custody.  Fourteen visits had been granted within five minutes and eight visits granted between five and fifteen minutes.</w:t>
            </w:r>
            <w:r w:rsidR="005A3A01">
              <w:t xml:space="preserve">  JM informed us that</w:t>
            </w:r>
            <w:r w:rsidR="00453359">
              <w:t xml:space="preserve"> ICVs were allowed into the unit but were waiting a few minutes before the visits commenced and this ensured the visit went smoothly. NW advised that ICVs should be allowed entry immediately to conduct the visit with no delay unless there was a risk to safety. </w:t>
            </w:r>
            <w:r w:rsidR="006C47BF">
              <w:t xml:space="preserve">    </w:t>
            </w:r>
          </w:p>
          <w:p w14:paraId="09A3B1A9" w14:textId="02998F61" w:rsidR="00BA5921" w:rsidRDefault="00BA5921" w:rsidP="00BC2DF6">
            <w:pPr>
              <w:autoSpaceDE w:val="0"/>
              <w:autoSpaceDN w:val="0"/>
              <w:jc w:val="both"/>
            </w:pPr>
            <w:r>
              <w:lastRenderedPageBreak/>
              <w:t xml:space="preserve">JM informed us of the </w:t>
            </w:r>
            <w:r w:rsidR="00C66CDD">
              <w:t>professional</w:t>
            </w:r>
            <w:r>
              <w:t xml:space="preserve"> work of the CDO </w:t>
            </w:r>
            <w:r w:rsidR="00C66CDD">
              <w:t>escorting</w:t>
            </w:r>
            <w:r>
              <w:t xml:space="preserve"> them on</w:t>
            </w:r>
            <w:r w:rsidR="00C66CDD">
              <w:t xml:space="preserve"> one of</w:t>
            </w:r>
            <w:r>
              <w:t xml:space="preserve"> their visit</w:t>
            </w:r>
            <w:r w:rsidR="00C66CDD">
              <w:t>s</w:t>
            </w:r>
            <w:r>
              <w:t>.</w:t>
            </w:r>
          </w:p>
          <w:p w14:paraId="74644AFB" w14:textId="469D696F" w:rsidR="00BA5921" w:rsidRDefault="00BA5921" w:rsidP="00BC2DF6">
            <w:pPr>
              <w:autoSpaceDE w:val="0"/>
              <w:autoSpaceDN w:val="0"/>
              <w:jc w:val="both"/>
            </w:pPr>
          </w:p>
          <w:p w14:paraId="1FE290AE" w14:textId="530A8A27" w:rsidR="00BA5921" w:rsidRDefault="00BA5921" w:rsidP="00BC2DF6">
            <w:pPr>
              <w:autoSpaceDE w:val="0"/>
              <w:autoSpaceDN w:val="0"/>
              <w:jc w:val="both"/>
            </w:pPr>
            <w:r>
              <w:t xml:space="preserve">HJ asked if visitors good feedback </w:t>
            </w:r>
            <w:r w:rsidR="00C66CDD">
              <w:t>positive work by officers.  The officer would then receive a recognition in the custody weekly update.</w:t>
            </w:r>
          </w:p>
          <w:p w14:paraId="5662ED68" w14:textId="2C3A968F" w:rsidR="00C66CDD" w:rsidRDefault="00C66CDD" w:rsidP="00BC2DF6">
            <w:pPr>
              <w:autoSpaceDE w:val="0"/>
              <w:autoSpaceDN w:val="0"/>
              <w:jc w:val="both"/>
            </w:pPr>
          </w:p>
          <w:p w14:paraId="5EAEB561" w14:textId="60C2A282" w:rsidR="00C66CDD" w:rsidRDefault="00C66CDD" w:rsidP="00BC2DF6">
            <w:pPr>
              <w:autoSpaceDE w:val="0"/>
              <w:autoSpaceDN w:val="0"/>
              <w:jc w:val="both"/>
            </w:pPr>
            <w:r>
              <w:t>The visitors agreed there had been a significant improvement with cooperation from the custody staff.</w:t>
            </w:r>
          </w:p>
          <w:p w14:paraId="25E12C5F" w14:textId="4A6FF581" w:rsidR="00C66CDD" w:rsidRDefault="00C66CDD" w:rsidP="00BC2DF6">
            <w:pPr>
              <w:autoSpaceDE w:val="0"/>
              <w:autoSpaceDN w:val="0"/>
              <w:jc w:val="both"/>
            </w:pPr>
          </w:p>
          <w:p w14:paraId="25E91C50" w14:textId="0F7CBB1A" w:rsidR="009005F8" w:rsidRDefault="009005F8" w:rsidP="00BC2DF6">
            <w:pPr>
              <w:autoSpaceDE w:val="0"/>
              <w:autoSpaceDN w:val="0"/>
              <w:jc w:val="both"/>
            </w:pPr>
            <w:r>
              <w:t>NW informed us the refresher training took place in August and thank</w:t>
            </w:r>
            <w:r w:rsidR="006E3640">
              <w:t>ed</w:t>
            </w:r>
            <w:r>
              <w:t xml:space="preserve"> everyone who attended.</w:t>
            </w:r>
            <w:r w:rsidR="00CD3724">
              <w:t xml:space="preserve"> </w:t>
            </w:r>
          </w:p>
          <w:p w14:paraId="623F4586" w14:textId="77777777" w:rsidR="009005F8" w:rsidRDefault="009005F8" w:rsidP="00BC2DF6">
            <w:pPr>
              <w:autoSpaceDE w:val="0"/>
              <w:autoSpaceDN w:val="0"/>
              <w:jc w:val="both"/>
            </w:pPr>
          </w:p>
          <w:p w14:paraId="442A2A28" w14:textId="610463FD" w:rsidR="00C66CDD" w:rsidRDefault="009005F8" w:rsidP="00BC2DF6">
            <w:pPr>
              <w:autoSpaceDE w:val="0"/>
              <w:autoSpaceDN w:val="0"/>
              <w:jc w:val="both"/>
            </w:pPr>
            <w:r>
              <w:t xml:space="preserve">NW asked if visitors would watch the bitesize training resource contained within the </w:t>
            </w:r>
            <w:r w:rsidR="006E3640">
              <w:t xml:space="preserve">recent </w:t>
            </w:r>
            <w:r>
              <w:t xml:space="preserve">ICVA newsletter.   </w:t>
            </w:r>
          </w:p>
          <w:p w14:paraId="594FC238" w14:textId="63DAB1BD" w:rsidR="008B202E" w:rsidRDefault="008B202E" w:rsidP="00BC2DF6">
            <w:pPr>
              <w:autoSpaceDE w:val="0"/>
              <w:autoSpaceDN w:val="0"/>
              <w:jc w:val="both"/>
            </w:pPr>
          </w:p>
          <w:p w14:paraId="58FD33E2" w14:textId="77777777" w:rsidR="00CD3724" w:rsidRDefault="008B202E" w:rsidP="00BC2DF6">
            <w:pPr>
              <w:autoSpaceDE w:val="0"/>
              <w:autoSpaceDN w:val="0"/>
              <w:jc w:val="both"/>
            </w:pPr>
            <w:r>
              <w:t xml:space="preserve">NW </w:t>
            </w:r>
            <w:r w:rsidR="00D10103">
              <w:t>asked the visitors to ensure their vetting and ID cards were up to date</w:t>
            </w:r>
            <w:r w:rsidR="00CD3724">
              <w:t>.</w:t>
            </w:r>
          </w:p>
          <w:p w14:paraId="45CFE953" w14:textId="77777777" w:rsidR="00CD3724" w:rsidRDefault="00CD3724" w:rsidP="00BC2DF6">
            <w:pPr>
              <w:autoSpaceDE w:val="0"/>
              <w:autoSpaceDN w:val="0"/>
              <w:jc w:val="both"/>
            </w:pPr>
          </w:p>
          <w:p w14:paraId="4836C390" w14:textId="2A7FD713" w:rsidR="00520894" w:rsidRPr="00510B23" w:rsidRDefault="00CD3724" w:rsidP="00BC2DF6">
            <w:pPr>
              <w:autoSpaceDE w:val="0"/>
              <w:autoSpaceDN w:val="0"/>
              <w:jc w:val="both"/>
            </w:pPr>
            <w:r>
              <w:t xml:space="preserve">NW informed us we are working towards </w:t>
            </w:r>
            <w:r w:rsidR="00C0388E">
              <w:t>silver</w:t>
            </w:r>
            <w:r>
              <w:t xml:space="preserve"> compliance level as part of the Quality Assurance Framework.</w:t>
            </w:r>
            <w:r w:rsidR="00D10103">
              <w:t xml:space="preserve"> </w:t>
            </w:r>
            <w:r w:rsidR="00D60BE5">
              <w:t xml:space="preserve"> </w:t>
            </w:r>
          </w:p>
        </w:tc>
        <w:tc>
          <w:tcPr>
            <w:tcW w:w="1523" w:type="dxa"/>
            <w:tcBorders>
              <w:bottom w:val="single" w:sz="4" w:space="0" w:color="auto"/>
            </w:tcBorders>
          </w:tcPr>
          <w:p w14:paraId="77F9527C" w14:textId="77777777" w:rsidR="00F02A1E" w:rsidRDefault="00F02A1E" w:rsidP="00F02A1E">
            <w:pPr>
              <w:jc w:val="center"/>
              <w:rPr>
                <w:b/>
              </w:rPr>
            </w:pPr>
          </w:p>
          <w:p w14:paraId="32DE63D2" w14:textId="77777777" w:rsidR="00F02A1E" w:rsidRDefault="00F02A1E" w:rsidP="00F02A1E">
            <w:pPr>
              <w:jc w:val="center"/>
              <w:rPr>
                <w:b/>
              </w:rPr>
            </w:pPr>
          </w:p>
          <w:p w14:paraId="18A84409" w14:textId="77777777" w:rsidR="00F02A1E" w:rsidRDefault="00F02A1E" w:rsidP="00F02A1E">
            <w:pPr>
              <w:jc w:val="center"/>
              <w:rPr>
                <w:b/>
              </w:rPr>
            </w:pPr>
          </w:p>
          <w:p w14:paraId="3A031325" w14:textId="77777777" w:rsidR="00F02A1E" w:rsidRDefault="00F02A1E" w:rsidP="00F02A1E">
            <w:pPr>
              <w:rPr>
                <w:b/>
              </w:rPr>
            </w:pPr>
          </w:p>
          <w:p w14:paraId="14D0B60D" w14:textId="77777777" w:rsidR="00F02A1E" w:rsidRDefault="00F02A1E" w:rsidP="00F02A1E">
            <w:pPr>
              <w:jc w:val="center"/>
              <w:rPr>
                <w:b/>
              </w:rPr>
            </w:pPr>
          </w:p>
          <w:p w14:paraId="567B10DA" w14:textId="77777777" w:rsidR="00F02A1E" w:rsidRDefault="00F02A1E" w:rsidP="00F02A1E">
            <w:pPr>
              <w:jc w:val="center"/>
              <w:rPr>
                <w:b/>
              </w:rPr>
            </w:pPr>
          </w:p>
          <w:p w14:paraId="3C69F717" w14:textId="77777777" w:rsidR="00F02A1E" w:rsidRDefault="00F02A1E" w:rsidP="00F02A1E">
            <w:pPr>
              <w:jc w:val="center"/>
              <w:rPr>
                <w:b/>
              </w:rPr>
            </w:pPr>
          </w:p>
          <w:p w14:paraId="4F8DD28F" w14:textId="77777777" w:rsidR="00F02A1E" w:rsidRDefault="00F02A1E" w:rsidP="00F02A1E">
            <w:pPr>
              <w:jc w:val="center"/>
              <w:rPr>
                <w:b/>
              </w:rPr>
            </w:pPr>
          </w:p>
          <w:p w14:paraId="06F2F5AA" w14:textId="77777777" w:rsidR="00F02A1E" w:rsidRDefault="00F02A1E" w:rsidP="00F02A1E">
            <w:pPr>
              <w:jc w:val="center"/>
              <w:rPr>
                <w:b/>
              </w:rPr>
            </w:pPr>
          </w:p>
          <w:p w14:paraId="79E1D40A" w14:textId="77777777" w:rsidR="00F02A1E" w:rsidRDefault="00F02A1E" w:rsidP="00F02A1E">
            <w:pPr>
              <w:jc w:val="center"/>
              <w:rPr>
                <w:b/>
              </w:rPr>
            </w:pPr>
          </w:p>
          <w:p w14:paraId="2C3010BC" w14:textId="77777777" w:rsidR="00F02A1E" w:rsidRDefault="00F02A1E" w:rsidP="00F02A1E">
            <w:pPr>
              <w:jc w:val="center"/>
              <w:rPr>
                <w:b/>
              </w:rPr>
            </w:pPr>
          </w:p>
          <w:p w14:paraId="2B6185CC" w14:textId="77777777" w:rsidR="00F02A1E" w:rsidRDefault="00F02A1E" w:rsidP="00F02A1E">
            <w:pPr>
              <w:jc w:val="center"/>
              <w:rPr>
                <w:b/>
              </w:rPr>
            </w:pPr>
          </w:p>
          <w:p w14:paraId="32570D96" w14:textId="77777777" w:rsidR="00F02A1E" w:rsidRDefault="00F02A1E" w:rsidP="00F02A1E">
            <w:pPr>
              <w:jc w:val="center"/>
              <w:rPr>
                <w:b/>
              </w:rPr>
            </w:pPr>
          </w:p>
          <w:p w14:paraId="2F069958" w14:textId="77777777" w:rsidR="00F02A1E" w:rsidRDefault="00F02A1E" w:rsidP="00F02A1E">
            <w:pPr>
              <w:jc w:val="center"/>
              <w:rPr>
                <w:b/>
              </w:rPr>
            </w:pPr>
          </w:p>
          <w:p w14:paraId="4657AC05" w14:textId="77777777" w:rsidR="00F02A1E" w:rsidRDefault="00F02A1E" w:rsidP="00F02A1E">
            <w:pPr>
              <w:jc w:val="center"/>
              <w:rPr>
                <w:b/>
              </w:rPr>
            </w:pPr>
          </w:p>
          <w:p w14:paraId="3B2050E7" w14:textId="77777777" w:rsidR="00F02A1E" w:rsidRDefault="00F02A1E" w:rsidP="00F02A1E">
            <w:pPr>
              <w:jc w:val="center"/>
              <w:rPr>
                <w:b/>
              </w:rPr>
            </w:pPr>
          </w:p>
          <w:p w14:paraId="00163CEB" w14:textId="77777777" w:rsidR="00F02A1E" w:rsidRDefault="00F02A1E" w:rsidP="00F02A1E">
            <w:pPr>
              <w:jc w:val="center"/>
              <w:rPr>
                <w:b/>
              </w:rPr>
            </w:pPr>
          </w:p>
          <w:p w14:paraId="2E5A0A7D" w14:textId="77777777" w:rsidR="00F02A1E" w:rsidRDefault="00F02A1E" w:rsidP="00F02A1E">
            <w:pPr>
              <w:rPr>
                <w:b/>
              </w:rPr>
            </w:pPr>
          </w:p>
          <w:p w14:paraId="1ABD90AB" w14:textId="77777777" w:rsidR="00F02A1E" w:rsidRDefault="00F02A1E" w:rsidP="00F02A1E">
            <w:pPr>
              <w:jc w:val="center"/>
              <w:rPr>
                <w:b/>
              </w:rPr>
            </w:pPr>
          </w:p>
          <w:p w14:paraId="0E144D64" w14:textId="77777777" w:rsidR="00F02A1E" w:rsidRDefault="00F02A1E" w:rsidP="00F02A1E">
            <w:pPr>
              <w:jc w:val="center"/>
              <w:rPr>
                <w:b/>
              </w:rPr>
            </w:pPr>
          </w:p>
          <w:p w14:paraId="0E42B568" w14:textId="77777777" w:rsidR="00F02A1E" w:rsidRDefault="00F02A1E" w:rsidP="00F02A1E">
            <w:pPr>
              <w:jc w:val="center"/>
              <w:rPr>
                <w:b/>
              </w:rPr>
            </w:pPr>
          </w:p>
          <w:p w14:paraId="32B08D25" w14:textId="616DF715" w:rsidR="00F02A1E" w:rsidRDefault="00943C73" w:rsidP="00624673">
            <w:pPr>
              <w:jc w:val="center"/>
              <w:rPr>
                <w:b/>
              </w:rPr>
            </w:pPr>
            <w:r>
              <w:rPr>
                <w:b/>
              </w:rPr>
              <w:t>RG</w:t>
            </w:r>
          </w:p>
          <w:p w14:paraId="7F5A316B" w14:textId="77777777" w:rsidR="00F02A1E" w:rsidRDefault="00F02A1E" w:rsidP="00F02A1E">
            <w:pPr>
              <w:jc w:val="center"/>
              <w:rPr>
                <w:b/>
              </w:rPr>
            </w:pPr>
          </w:p>
          <w:p w14:paraId="518AB79E" w14:textId="77777777" w:rsidR="00F02A1E" w:rsidRDefault="00F02A1E" w:rsidP="00F02A1E">
            <w:pPr>
              <w:jc w:val="center"/>
              <w:rPr>
                <w:b/>
              </w:rPr>
            </w:pPr>
          </w:p>
          <w:p w14:paraId="5DFBF237" w14:textId="77777777" w:rsidR="00F02A1E" w:rsidRDefault="00F02A1E" w:rsidP="00F02A1E">
            <w:pPr>
              <w:jc w:val="center"/>
              <w:rPr>
                <w:b/>
              </w:rPr>
            </w:pPr>
          </w:p>
          <w:p w14:paraId="6FF6AD39" w14:textId="1BD7E9ED" w:rsidR="00F02A1E" w:rsidRDefault="00F02A1E" w:rsidP="00F02A1E">
            <w:pPr>
              <w:jc w:val="center"/>
              <w:rPr>
                <w:b/>
              </w:rPr>
            </w:pPr>
          </w:p>
          <w:p w14:paraId="4535F201" w14:textId="77777777" w:rsidR="00F02A1E" w:rsidRDefault="00F02A1E" w:rsidP="00F02A1E">
            <w:pPr>
              <w:jc w:val="center"/>
              <w:rPr>
                <w:b/>
              </w:rPr>
            </w:pPr>
          </w:p>
          <w:p w14:paraId="3BA9AD0E" w14:textId="77777777" w:rsidR="00F02A1E" w:rsidRDefault="00F02A1E" w:rsidP="00F02A1E">
            <w:pPr>
              <w:jc w:val="center"/>
              <w:rPr>
                <w:b/>
              </w:rPr>
            </w:pPr>
          </w:p>
          <w:p w14:paraId="39F757A7" w14:textId="77777777" w:rsidR="00F02A1E" w:rsidRDefault="00F02A1E" w:rsidP="00F02A1E">
            <w:pPr>
              <w:jc w:val="center"/>
              <w:rPr>
                <w:b/>
              </w:rPr>
            </w:pPr>
          </w:p>
          <w:p w14:paraId="1FB90E95" w14:textId="77777777" w:rsidR="00F02A1E" w:rsidRDefault="00F02A1E" w:rsidP="00F02A1E">
            <w:pPr>
              <w:jc w:val="center"/>
              <w:rPr>
                <w:b/>
              </w:rPr>
            </w:pPr>
          </w:p>
          <w:p w14:paraId="23197A07" w14:textId="77777777" w:rsidR="00F02A1E" w:rsidRDefault="00F02A1E" w:rsidP="00F02A1E">
            <w:pPr>
              <w:jc w:val="center"/>
              <w:rPr>
                <w:b/>
              </w:rPr>
            </w:pPr>
          </w:p>
          <w:p w14:paraId="5EA4AFB8" w14:textId="77777777" w:rsidR="00F02A1E" w:rsidRDefault="00F02A1E" w:rsidP="00F02A1E">
            <w:pPr>
              <w:jc w:val="center"/>
              <w:rPr>
                <w:b/>
              </w:rPr>
            </w:pPr>
          </w:p>
          <w:p w14:paraId="7239A38D" w14:textId="77777777" w:rsidR="00B04E2E" w:rsidRDefault="00B04E2E" w:rsidP="00F02A1E">
            <w:pPr>
              <w:jc w:val="center"/>
              <w:rPr>
                <w:b/>
              </w:rPr>
            </w:pPr>
          </w:p>
          <w:p w14:paraId="4651D503" w14:textId="77777777" w:rsidR="00F02A1E" w:rsidRDefault="00F02A1E" w:rsidP="00F02A1E">
            <w:pPr>
              <w:jc w:val="center"/>
              <w:rPr>
                <w:b/>
              </w:rPr>
            </w:pPr>
          </w:p>
          <w:p w14:paraId="14681E4D" w14:textId="77777777" w:rsidR="00B04E2E" w:rsidRDefault="00B04E2E" w:rsidP="00B04E2E">
            <w:pPr>
              <w:jc w:val="center"/>
              <w:rPr>
                <w:b/>
              </w:rPr>
            </w:pPr>
          </w:p>
          <w:p w14:paraId="19092E7D" w14:textId="77777777" w:rsidR="00D8401B" w:rsidRDefault="00D8401B" w:rsidP="00F02A1E">
            <w:pPr>
              <w:jc w:val="center"/>
              <w:rPr>
                <w:b/>
              </w:rPr>
            </w:pPr>
          </w:p>
          <w:p w14:paraId="61AB838A" w14:textId="77777777" w:rsidR="00D8401B" w:rsidRDefault="00D8401B" w:rsidP="00F02A1E">
            <w:pPr>
              <w:jc w:val="center"/>
              <w:rPr>
                <w:b/>
              </w:rPr>
            </w:pPr>
          </w:p>
          <w:p w14:paraId="0A5E71B2" w14:textId="29D22BF4" w:rsidR="00D8401B" w:rsidRDefault="00D8401B" w:rsidP="00F02A1E">
            <w:pPr>
              <w:jc w:val="center"/>
              <w:rPr>
                <w:b/>
              </w:rPr>
            </w:pPr>
          </w:p>
          <w:p w14:paraId="7EECEC8E" w14:textId="77777777" w:rsidR="000F1FD2" w:rsidRDefault="000F1FD2" w:rsidP="00F02A1E">
            <w:pPr>
              <w:jc w:val="center"/>
              <w:rPr>
                <w:b/>
              </w:rPr>
            </w:pPr>
          </w:p>
          <w:p w14:paraId="03C0D440" w14:textId="0713DB1D" w:rsidR="00D8401B" w:rsidRDefault="00D8401B" w:rsidP="00F02A1E">
            <w:pPr>
              <w:jc w:val="center"/>
              <w:rPr>
                <w:b/>
              </w:rPr>
            </w:pPr>
          </w:p>
          <w:p w14:paraId="5C2729D5" w14:textId="77777777" w:rsidR="00C81641" w:rsidRDefault="00C81641" w:rsidP="00F02A1E">
            <w:pPr>
              <w:jc w:val="center"/>
              <w:rPr>
                <w:b/>
              </w:rPr>
            </w:pPr>
          </w:p>
          <w:p w14:paraId="6D954C34" w14:textId="77777777" w:rsidR="00D8401B" w:rsidRDefault="00D8401B" w:rsidP="00F02A1E">
            <w:pPr>
              <w:jc w:val="center"/>
              <w:rPr>
                <w:b/>
              </w:rPr>
            </w:pPr>
          </w:p>
          <w:p w14:paraId="7DECC2B5" w14:textId="77777777" w:rsidR="00BC2DF6" w:rsidRDefault="00BC2DF6" w:rsidP="00F02A1E">
            <w:pPr>
              <w:jc w:val="center"/>
              <w:rPr>
                <w:b/>
              </w:rPr>
            </w:pPr>
          </w:p>
          <w:p w14:paraId="55CABA55" w14:textId="77777777" w:rsidR="00BC2DF6" w:rsidRDefault="00BC2DF6" w:rsidP="00F02A1E">
            <w:pPr>
              <w:jc w:val="center"/>
              <w:rPr>
                <w:b/>
              </w:rPr>
            </w:pPr>
          </w:p>
          <w:p w14:paraId="0FD0CE84" w14:textId="77777777" w:rsidR="00BC2DF6" w:rsidRDefault="00BC2DF6" w:rsidP="00F02A1E">
            <w:pPr>
              <w:jc w:val="center"/>
              <w:rPr>
                <w:b/>
              </w:rPr>
            </w:pPr>
          </w:p>
          <w:p w14:paraId="0D95763D" w14:textId="77777777" w:rsidR="00BC2DF6" w:rsidRDefault="00BC2DF6" w:rsidP="00F02A1E">
            <w:pPr>
              <w:jc w:val="center"/>
              <w:rPr>
                <w:b/>
              </w:rPr>
            </w:pPr>
          </w:p>
          <w:p w14:paraId="3E6469A5" w14:textId="77777777" w:rsidR="00BC2DF6" w:rsidRDefault="00BC2DF6" w:rsidP="00F02A1E">
            <w:pPr>
              <w:jc w:val="center"/>
              <w:rPr>
                <w:b/>
              </w:rPr>
            </w:pPr>
          </w:p>
          <w:p w14:paraId="40E02272" w14:textId="77777777" w:rsidR="00624673" w:rsidRDefault="00624673" w:rsidP="002A7140">
            <w:pPr>
              <w:jc w:val="center"/>
              <w:rPr>
                <w:b/>
              </w:rPr>
            </w:pPr>
          </w:p>
          <w:p w14:paraId="321F4C19" w14:textId="2FE6B5FB" w:rsidR="00BC2DF6" w:rsidRPr="001C279D" w:rsidRDefault="00BC2DF6" w:rsidP="002A7140">
            <w:pPr>
              <w:jc w:val="center"/>
              <w:rPr>
                <w:b/>
              </w:rPr>
            </w:pPr>
            <w:r>
              <w:rPr>
                <w:b/>
              </w:rPr>
              <w:t>HJ</w:t>
            </w:r>
          </w:p>
        </w:tc>
      </w:tr>
      <w:tr w:rsidR="00F02A1E" w14:paraId="0E44AED2" w14:textId="77777777" w:rsidTr="000B52E8">
        <w:trPr>
          <w:trHeight w:val="327"/>
        </w:trPr>
        <w:tc>
          <w:tcPr>
            <w:tcW w:w="10566" w:type="dxa"/>
            <w:gridSpan w:val="3"/>
            <w:shd w:val="clear" w:color="auto" w:fill="BDD6EE" w:themeFill="accent1" w:themeFillTint="66"/>
            <w:vAlign w:val="center"/>
          </w:tcPr>
          <w:p w14:paraId="5C56F011" w14:textId="77777777" w:rsidR="00F02A1E" w:rsidRDefault="00F02A1E" w:rsidP="00F02A1E"/>
        </w:tc>
      </w:tr>
      <w:tr w:rsidR="00F02A1E" w14:paraId="6E682721" w14:textId="77777777" w:rsidTr="000B52E8">
        <w:trPr>
          <w:trHeight w:val="510"/>
        </w:trPr>
        <w:tc>
          <w:tcPr>
            <w:tcW w:w="878" w:type="dxa"/>
            <w:vAlign w:val="center"/>
          </w:tcPr>
          <w:p w14:paraId="7E196C84" w14:textId="12F8D5C8" w:rsidR="00F02A1E" w:rsidRDefault="00F02A1E" w:rsidP="00F02A1E">
            <w:pPr>
              <w:rPr>
                <w:b/>
              </w:rPr>
            </w:pPr>
            <w:r>
              <w:rPr>
                <w:b/>
              </w:rPr>
              <w:t>5.</w:t>
            </w:r>
          </w:p>
        </w:tc>
        <w:tc>
          <w:tcPr>
            <w:tcW w:w="8165" w:type="dxa"/>
            <w:vAlign w:val="center"/>
          </w:tcPr>
          <w:p w14:paraId="306508E1" w14:textId="3BDC2155" w:rsidR="00F02A1E" w:rsidRPr="00956792" w:rsidRDefault="00CF41AC" w:rsidP="00F02A1E">
            <w:pPr>
              <w:ind w:right="233"/>
              <w:jc w:val="both"/>
              <w:rPr>
                <w:b/>
                <w:bCs/>
              </w:rPr>
            </w:pPr>
            <w:r>
              <w:rPr>
                <w:b/>
                <w:bCs/>
              </w:rPr>
              <w:t xml:space="preserve">Terms of Reference </w:t>
            </w:r>
          </w:p>
        </w:tc>
        <w:tc>
          <w:tcPr>
            <w:tcW w:w="1523" w:type="dxa"/>
          </w:tcPr>
          <w:p w14:paraId="2F125C35" w14:textId="77777777" w:rsidR="00F02A1E" w:rsidRDefault="00F02A1E" w:rsidP="00F02A1E"/>
        </w:tc>
      </w:tr>
      <w:tr w:rsidR="00FC153A" w14:paraId="1CD0DE1A" w14:textId="77777777" w:rsidTr="00623926">
        <w:trPr>
          <w:trHeight w:val="510"/>
        </w:trPr>
        <w:tc>
          <w:tcPr>
            <w:tcW w:w="878" w:type="dxa"/>
            <w:vAlign w:val="center"/>
          </w:tcPr>
          <w:p w14:paraId="6AFA0820" w14:textId="77777777" w:rsidR="00FC153A" w:rsidRDefault="00FC153A" w:rsidP="00FC153A">
            <w:pPr>
              <w:rPr>
                <w:b/>
              </w:rPr>
            </w:pPr>
          </w:p>
        </w:tc>
        <w:tc>
          <w:tcPr>
            <w:tcW w:w="8165" w:type="dxa"/>
          </w:tcPr>
          <w:p w14:paraId="15169449" w14:textId="056AC966" w:rsidR="00017B95" w:rsidRPr="00FD72E6" w:rsidRDefault="00C0388E" w:rsidP="00D42C4F">
            <w:pPr>
              <w:autoSpaceDE w:val="0"/>
              <w:autoSpaceDN w:val="0"/>
              <w:jc w:val="both"/>
            </w:pPr>
            <w:r>
              <w:t xml:space="preserve">NW </w:t>
            </w:r>
            <w:r w:rsidR="009A1F00">
              <w:t>circulated the Terms of Reference to all visitors.  The only change was the meeting are now taking place in person and online.</w:t>
            </w:r>
          </w:p>
        </w:tc>
        <w:tc>
          <w:tcPr>
            <w:tcW w:w="1523" w:type="dxa"/>
          </w:tcPr>
          <w:p w14:paraId="361C6345" w14:textId="77777777" w:rsidR="00FC153A" w:rsidRDefault="00FC153A" w:rsidP="00FC153A">
            <w:pPr>
              <w:jc w:val="center"/>
            </w:pPr>
          </w:p>
          <w:p w14:paraId="1E437449" w14:textId="661AC82B" w:rsidR="009A1F00" w:rsidRPr="00103734" w:rsidRDefault="009A1F00" w:rsidP="009A1F00">
            <w:pPr>
              <w:rPr>
                <w:b/>
                <w:bCs/>
              </w:rPr>
            </w:pPr>
          </w:p>
        </w:tc>
      </w:tr>
      <w:tr w:rsidR="00FC153A" w14:paraId="74BF50AD" w14:textId="77777777" w:rsidTr="003C23ED">
        <w:trPr>
          <w:trHeight w:val="274"/>
        </w:trPr>
        <w:tc>
          <w:tcPr>
            <w:tcW w:w="10566" w:type="dxa"/>
            <w:gridSpan w:val="3"/>
            <w:shd w:val="clear" w:color="auto" w:fill="BDD6EE" w:themeFill="accent1" w:themeFillTint="66"/>
            <w:vAlign w:val="center"/>
          </w:tcPr>
          <w:p w14:paraId="22E2E030" w14:textId="77777777" w:rsidR="00FC153A" w:rsidRDefault="00FC153A" w:rsidP="00FC153A"/>
        </w:tc>
      </w:tr>
      <w:tr w:rsidR="00FC153A" w14:paraId="1C7B8E62" w14:textId="77777777" w:rsidTr="000B52E8">
        <w:trPr>
          <w:trHeight w:val="510"/>
        </w:trPr>
        <w:tc>
          <w:tcPr>
            <w:tcW w:w="878" w:type="dxa"/>
            <w:vAlign w:val="center"/>
          </w:tcPr>
          <w:p w14:paraId="4991AABC" w14:textId="0B8A6612" w:rsidR="00FC153A" w:rsidRDefault="00FC153A" w:rsidP="00FC153A">
            <w:pPr>
              <w:rPr>
                <w:b/>
              </w:rPr>
            </w:pPr>
            <w:r>
              <w:rPr>
                <w:b/>
              </w:rPr>
              <w:t>6.</w:t>
            </w:r>
          </w:p>
        </w:tc>
        <w:tc>
          <w:tcPr>
            <w:tcW w:w="8165" w:type="dxa"/>
            <w:vAlign w:val="center"/>
          </w:tcPr>
          <w:p w14:paraId="744FBB18" w14:textId="4AC9D48E" w:rsidR="00FC153A" w:rsidRPr="00956792" w:rsidRDefault="00FC153A" w:rsidP="00FC153A">
            <w:pPr>
              <w:ind w:right="233"/>
              <w:jc w:val="both"/>
              <w:rPr>
                <w:b/>
                <w:bCs/>
              </w:rPr>
            </w:pPr>
            <w:r w:rsidRPr="004A24CF">
              <w:rPr>
                <w:b/>
                <w:bCs/>
              </w:rPr>
              <w:t>Any Other Business</w:t>
            </w:r>
          </w:p>
        </w:tc>
        <w:tc>
          <w:tcPr>
            <w:tcW w:w="1523" w:type="dxa"/>
          </w:tcPr>
          <w:p w14:paraId="31C98EE4" w14:textId="77777777" w:rsidR="00FC153A" w:rsidRDefault="00FC153A" w:rsidP="00FC153A"/>
        </w:tc>
      </w:tr>
      <w:tr w:rsidR="00D42C4F" w14:paraId="2ABAD05E" w14:textId="77777777" w:rsidTr="000B52E8">
        <w:trPr>
          <w:trHeight w:val="510"/>
        </w:trPr>
        <w:tc>
          <w:tcPr>
            <w:tcW w:w="878" w:type="dxa"/>
            <w:vAlign w:val="center"/>
          </w:tcPr>
          <w:p w14:paraId="01845EF0" w14:textId="77777777" w:rsidR="00D42C4F" w:rsidRDefault="00D42C4F" w:rsidP="00D42C4F">
            <w:pPr>
              <w:rPr>
                <w:b/>
              </w:rPr>
            </w:pPr>
          </w:p>
        </w:tc>
        <w:tc>
          <w:tcPr>
            <w:tcW w:w="8165" w:type="dxa"/>
            <w:vAlign w:val="center"/>
          </w:tcPr>
          <w:p w14:paraId="76C10B7C" w14:textId="77777777" w:rsidR="00D42C4F" w:rsidRDefault="00D42C4F" w:rsidP="00D42C4F">
            <w:pPr>
              <w:ind w:right="233"/>
              <w:jc w:val="both"/>
              <w:rPr>
                <w:b/>
                <w:bCs/>
              </w:rPr>
            </w:pPr>
          </w:p>
          <w:p w14:paraId="4E3AD9E1" w14:textId="37D50699" w:rsidR="00D42C4F" w:rsidRPr="00D42C4F" w:rsidRDefault="00C0388E" w:rsidP="00D42C4F">
            <w:pPr>
              <w:ind w:right="233"/>
              <w:jc w:val="both"/>
            </w:pPr>
            <w:r w:rsidRPr="00D42C4F">
              <w:t>No other business was discussed.</w:t>
            </w:r>
          </w:p>
        </w:tc>
        <w:tc>
          <w:tcPr>
            <w:tcW w:w="1523" w:type="dxa"/>
          </w:tcPr>
          <w:p w14:paraId="42C56B86" w14:textId="77777777" w:rsidR="00D42C4F" w:rsidRDefault="00D42C4F" w:rsidP="00D42C4F"/>
        </w:tc>
      </w:tr>
      <w:tr w:rsidR="00D42C4F" w14:paraId="4E72F8D0" w14:textId="77777777" w:rsidTr="000B52E8">
        <w:trPr>
          <w:trHeight w:val="510"/>
        </w:trPr>
        <w:tc>
          <w:tcPr>
            <w:tcW w:w="878" w:type="dxa"/>
            <w:vAlign w:val="center"/>
          </w:tcPr>
          <w:p w14:paraId="73B2F261" w14:textId="183FA5D7" w:rsidR="00D42C4F" w:rsidRDefault="00D42C4F" w:rsidP="00D42C4F">
            <w:pPr>
              <w:rPr>
                <w:b/>
              </w:rPr>
            </w:pPr>
            <w:r>
              <w:rPr>
                <w:b/>
              </w:rPr>
              <w:t>7.</w:t>
            </w:r>
          </w:p>
        </w:tc>
        <w:tc>
          <w:tcPr>
            <w:tcW w:w="8165" w:type="dxa"/>
            <w:vAlign w:val="center"/>
          </w:tcPr>
          <w:p w14:paraId="330973E4" w14:textId="218068F8" w:rsidR="00D42C4F" w:rsidRPr="004F7A2F" w:rsidRDefault="00D42C4F" w:rsidP="00D42C4F">
            <w:pPr>
              <w:autoSpaceDE w:val="0"/>
              <w:autoSpaceDN w:val="0"/>
              <w:jc w:val="both"/>
            </w:pPr>
            <w:r>
              <w:rPr>
                <w:b/>
              </w:rPr>
              <w:t>Date of Next Meeting</w:t>
            </w:r>
          </w:p>
        </w:tc>
        <w:tc>
          <w:tcPr>
            <w:tcW w:w="1523" w:type="dxa"/>
          </w:tcPr>
          <w:p w14:paraId="09A5D6AC" w14:textId="77777777" w:rsidR="00D42C4F" w:rsidRDefault="00D42C4F" w:rsidP="00D42C4F">
            <w:pPr>
              <w:jc w:val="center"/>
            </w:pPr>
          </w:p>
          <w:p w14:paraId="5B433F4E" w14:textId="77777777" w:rsidR="00D42C4F" w:rsidRDefault="00D42C4F" w:rsidP="00D42C4F">
            <w:pPr>
              <w:jc w:val="center"/>
            </w:pPr>
          </w:p>
          <w:p w14:paraId="0CAFC706" w14:textId="65D1F85C" w:rsidR="00D42C4F" w:rsidRPr="004252ED" w:rsidRDefault="00D42C4F" w:rsidP="00D42C4F">
            <w:pPr>
              <w:jc w:val="center"/>
              <w:rPr>
                <w:b/>
                <w:bCs/>
              </w:rPr>
            </w:pPr>
          </w:p>
        </w:tc>
      </w:tr>
      <w:tr w:rsidR="00D42C4F" w14:paraId="5FE6BF81" w14:textId="77777777" w:rsidTr="000B52E8">
        <w:trPr>
          <w:trHeight w:val="510"/>
        </w:trPr>
        <w:tc>
          <w:tcPr>
            <w:tcW w:w="878" w:type="dxa"/>
            <w:vAlign w:val="center"/>
          </w:tcPr>
          <w:p w14:paraId="71F44A12" w14:textId="77777777" w:rsidR="00D42C4F" w:rsidRDefault="00D42C4F" w:rsidP="00D42C4F">
            <w:pPr>
              <w:rPr>
                <w:b/>
              </w:rPr>
            </w:pPr>
          </w:p>
        </w:tc>
        <w:tc>
          <w:tcPr>
            <w:tcW w:w="8165" w:type="dxa"/>
            <w:vAlign w:val="center"/>
          </w:tcPr>
          <w:p w14:paraId="43CA799E" w14:textId="25956384" w:rsidR="00D42C4F" w:rsidRPr="00CF41AC" w:rsidRDefault="00D42C4F" w:rsidP="00D42C4F">
            <w:pPr>
              <w:autoSpaceDE w:val="0"/>
              <w:autoSpaceDN w:val="0"/>
              <w:jc w:val="both"/>
              <w:rPr>
                <w:b/>
              </w:rPr>
            </w:pPr>
            <w:r w:rsidRPr="00B83CAA">
              <w:t xml:space="preserve">The next meeting </w:t>
            </w:r>
            <w:r>
              <w:t xml:space="preserve">will be held at </w:t>
            </w:r>
            <w:r w:rsidRPr="00DC1CD4">
              <w:rPr>
                <w:b/>
              </w:rPr>
              <w:t>6pm,</w:t>
            </w:r>
            <w:r>
              <w:rPr>
                <w:b/>
              </w:rPr>
              <w:t xml:space="preserve"> </w:t>
            </w:r>
            <w:r w:rsidR="00CF41AC">
              <w:rPr>
                <w:b/>
              </w:rPr>
              <w:t>25</w:t>
            </w:r>
            <w:r w:rsidRPr="00FD72E6">
              <w:rPr>
                <w:b/>
                <w:vertAlign w:val="superscript"/>
              </w:rPr>
              <w:t>th</w:t>
            </w:r>
            <w:r w:rsidR="00CF41AC">
              <w:rPr>
                <w:b/>
                <w:vertAlign w:val="superscript"/>
              </w:rPr>
              <w:t xml:space="preserve"> </w:t>
            </w:r>
            <w:r w:rsidR="00CF41AC">
              <w:rPr>
                <w:b/>
              </w:rPr>
              <w:t>January</w:t>
            </w:r>
            <w:r>
              <w:rPr>
                <w:b/>
              </w:rPr>
              <w:t xml:space="preserve"> 202</w:t>
            </w:r>
            <w:r w:rsidR="00CF41AC">
              <w:rPr>
                <w:b/>
              </w:rPr>
              <w:t>3</w:t>
            </w:r>
            <w:r>
              <w:rPr>
                <w:b/>
              </w:rPr>
              <w:t>.</w:t>
            </w:r>
          </w:p>
        </w:tc>
        <w:tc>
          <w:tcPr>
            <w:tcW w:w="1523" w:type="dxa"/>
          </w:tcPr>
          <w:p w14:paraId="49A87D96" w14:textId="77777777" w:rsidR="00D42C4F" w:rsidRDefault="00D42C4F" w:rsidP="00D42C4F">
            <w:pPr>
              <w:jc w:val="center"/>
            </w:pPr>
          </w:p>
        </w:tc>
      </w:tr>
    </w:tbl>
    <w:p w14:paraId="1251AB4D" w14:textId="6B18E078" w:rsidR="009F2C81" w:rsidRDefault="007305D6" w:rsidP="007305D6">
      <w:pPr>
        <w:spacing w:after="200" w:line="276" w:lineRule="auto"/>
        <w:jc w:val="both"/>
        <w:sectPr w:rsidR="009F2C81" w:rsidSect="004239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b/>
        </w:rPr>
        <w:br/>
      </w:r>
      <w:r w:rsidR="00F3041E">
        <w:rPr>
          <w:b/>
        </w:rPr>
        <w:t xml:space="preserve">Meeting concluded </w:t>
      </w:r>
      <w:r w:rsidR="00F3041E" w:rsidRPr="00F36E12">
        <w:rPr>
          <w:b/>
        </w:rPr>
        <w:t>at</w:t>
      </w:r>
      <w:r w:rsidR="0072754C" w:rsidRPr="00F36E12">
        <w:rPr>
          <w:b/>
        </w:rPr>
        <w:t xml:space="preserve"> </w:t>
      </w:r>
      <w:r w:rsidR="006A4F1B" w:rsidRPr="00623E61">
        <w:rPr>
          <w:b/>
        </w:rPr>
        <w:t>7</w:t>
      </w:r>
      <w:r w:rsidR="009404F7" w:rsidRPr="00623E61">
        <w:rPr>
          <w:b/>
        </w:rPr>
        <w:t>:</w:t>
      </w:r>
      <w:r w:rsidR="00BC2DF6" w:rsidRPr="00623E61">
        <w:rPr>
          <w:b/>
        </w:rPr>
        <w:t>42</w:t>
      </w:r>
      <w:r w:rsidR="00972FD6" w:rsidRPr="00623E61">
        <w:rPr>
          <w:b/>
        </w:rPr>
        <w:t>pm</w:t>
      </w: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FD01EC">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2FEBEF6" w14:textId="486059AA" w:rsidR="00A2720B" w:rsidRPr="00A41F0C" w:rsidRDefault="00A2720B" w:rsidP="00FD01EC">
            <w:pPr>
              <w:jc w:val="both"/>
              <w:rPr>
                <w:b/>
                <w:u w:val="single"/>
                <w:lang w:val="en-US"/>
              </w:rPr>
            </w:pPr>
            <w:r w:rsidRPr="00A41F0C">
              <w:rPr>
                <w:b/>
                <w:u w:val="single"/>
                <w:lang w:val="en-US"/>
              </w:rPr>
              <w:lastRenderedPageBreak/>
              <w:t xml:space="preserve">Actions from Meeting dated </w:t>
            </w:r>
            <w:r w:rsidR="00FF0F49">
              <w:rPr>
                <w:b/>
                <w:u w:val="single"/>
                <w:lang w:val="en-US"/>
              </w:rPr>
              <w:t>19</w:t>
            </w:r>
            <w:r w:rsidR="00FF0F49" w:rsidRPr="00FF0F49">
              <w:rPr>
                <w:b/>
                <w:u w:val="single"/>
                <w:vertAlign w:val="superscript"/>
                <w:lang w:val="en-US"/>
              </w:rPr>
              <w:t>th</w:t>
            </w:r>
            <w:r w:rsidR="00FF0F49">
              <w:rPr>
                <w:b/>
                <w:u w:val="single"/>
                <w:lang w:val="en-US"/>
              </w:rPr>
              <w:t xml:space="preserve"> October</w:t>
            </w:r>
            <w:r w:rsidR="004F7A2F">
              <w:rPr>
                <w:b/>
                <w:u w:val="single"/>
                <w:lang w:val="en-US"/>
              </w:rPr>
              <w:t xml:space="preserve"> </w:t>
            </w:r>
            <w:r w:rsidRPr="00A41F0C">
              <w:rPr>
                <w:b/>
                <w:u w:val="single"/>
                <w:lang w:val="en-US"/>
              </w:rPr>
              <w:t>202</w:t>
            </w:r>
            <w:r w:rsidR="00C371F3">
              <w:rPr>
                <w:b/>
                <w:u w:val="single"/>
                <w:lang w:val="en-US"/>
              </w:rPr>
              <w:t>2</w:t>
            </w:r>
          </w:p>
          <w:p w14:paraId="41F0C00E" w14:textId="77777777" w:rsidR="00A2720B" w:rsidRPr="00A41F0C" w:rsidRDefault="00A2720B" w:rsidP="00FD01EC">
            <w:pPr>
              <w:jc w:val="both"/>
              <w:rPr>
                <w:rFonts w:eastAsia="SimSun"/>
                <w:lang w:val="en-US" w:eastAsia="zh-CN"/>
              </w:rPr>
            </w:pP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FD01EC">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FD01EC">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FD01EC">
            <w:pPr>
              <w:jc w:val="both"/>
              <w:rPr>
                <w:b/>
                <w:lang w:val="en-US"/>
              </w:rPr>
            </w:pPr>
          </w:p>
        </w:tc>
      </w:tr>
      <w:tr w:rsidR="00A2720B" w:rsidRPr="00A41F0C" w14:paraId="28B8860E" w14:textId="77777777" w:rsidTr="00FD01EC">
        <w:trPr>
          <w:trHeight w:val="193"/>
        </w:trPr>
        <w:tc>
          <w:tcPr>
            <w:tcW w:w="1129" w:type="dxa"/>
            <w:shd w:val="clear" w:color="auto" w:fill="auto"/>
          </w:tcPr>
          <w:p w14:paraId="0261F985" w14:textId="77777777" w:rsidR="00A2720B" w:rsidRPr="00A41F0C" w:rsidRDefault="00A2720B"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FD01EC">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FD01EC">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FD01EC">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FD01EC">
            <w:pPr>
              <w:jc w:val="both"/>
              <w:rPr>
                <w:b/>
                <w:lang w:val="en-US"/>
              </w:rPr>
            </w:pPr>
            <w:r w:rsidRPr="00A41F0C">
              <w:rPr>
                <w:b/>
                <w:lang w:val="en-US"/>
              </w:rPr>
              <w:t>Complete/Ongoing</w:t>
            </w:r>
          </w:p>
        </w:tc>
      </w:tr>
      <w:tr w:rsidR="00136D0A" w:rsidRPr="00A41F0C" w14:paraId="40F795F9" w14:textId="77777777" w:rsidTr="00FD01EC">
        <w:trPr>
          <w:trHeight w:val="193"/>
        </w:trPr>
        <w:tc>
          <w:tcPr>
            <w:tcW w:w="1129" w:type="dxa"/>
            <w:shd w:val="clear" w:color="auto" w:fill="auto"/>
          </w:tcPr>
          <w:p w14:paraId="1B578E38" w14:textId="16222797" w:rsidR="00136D0A" w:rsidRDefault="006947AB" w:rsidP="00A1699E">
            <w:pPr>
              <w:jc w:val="center"/>
              <w:rPr>
                <w:b/>
                <w:bCs/>
                <w:lang w:val="en-US"/>
              </w:rPr>
            </w:pPr>
            <w:r>
              <w:rPr>
                <w:b/>
                <w:bCs/>
                <w:lang w:val="en-US"/>
              </w:rPr>
              <w:t>2</w:t>
            </w:r>
          </w:p>
        </w:tc>
        <w:tc>
          <w:tcPr>
            <w:tcW w:w="5846" w:type="dxa"/>
            <w:shd w:val="clear" w:color="auto" w:fill="auto"/>
          </w:tcPr>
          <w:p w14:paraId="559B9A77" w14:textId="008DA577" w:rsidR="006947AB" w:rsidRDefault="006947AB" w:rsidP="006947AB">
            <w:pPr>
              <w:jc w:val="both"/>
            </w:pPr>
            <w:r>
              <w:t>A discussion was held around recording detainee ethnicity.  The Home Office set the ethnicity options for recording the data, but the data could show inaccurate data should the detainee identify differently to presented.</w:t>
            </w:r>
          </w:p>
          <w:p w14:paraId="08F7C760" w14:textId="4D81A6D7" w:rsidR="00136D0A" w:rsidRDefault="006947AB" w:rsidP="006947AB">
            <w:pPr>
              <w:autoSpaceDE w:val="0"/>
              <w:autoSpaceDN w:val="0"/>
              <w:jc w:val="both"/>
            </w:pPr>
            <w:r>
              <w:t>NW to obtain clarity from the Independent Custody Visiting Association (ICVA).</w:t>
            </w:r>
          </w:p>
        </w:tc>
        <w:tc>
          <w:tcPr>
            <w:tcW w:w="1134" w:type="dxa"/>
            <w:shd w:val="clear" w:color="auto" w:fill="auto"/>
          </w:tcPr>
          <w:p w14:paraId="24A856DD" w14:textId="6897EACE" w:rsidR="00136D0A" w:rsidRDefault="006947AB" w:rsidP="00A2720B">
            <w:pPr>
              <w:jc w:val="center"/>
              <w:rPr>
                <w:b/>
                <w:lang w:val="en-US"/>
              </w:rPr>
            </w:pPr>
            <w:r>
              <w:rPr>
                <w:b/>
                <w:lang w:val="en-US"/>
              </w:rPr>
              <w:t>NW</w:t>
            </w:r>
          </w:p>
        </w:tc>
        <w:tc>
          <w:tcPr>
            <w:tcW w:w="6379" w:type="dxa"/>
            <w:shd w:val="clear" w:color="auto" w:fill="auto"/>
          </w:tcPr>
          <w:p w14:paraId="69191D78" w14:textId="36500308" w:rsidR="00136D0A" w:rsidRDefault="00136D0A" w:rsidP="00FD01EC">
            <w:pPr>
              <w:jc w:val="both"/>
              <w:rPr>
                <w:color w:val="000000"/>
                <w:lang w:val="en-US" w:eastAsia="zh-CN"/>
              </w:rPr>
            </w:pPr>
          </w:p>
        </w:tc>
        <w:tc>
          <w:tcPr>
            <w:tcW w:w="1559" w:type="dxa"/>
            <w:shd w:val="clear" w:color="auto" w:fill="auto"/>
          </w:tcPr>
          <w:p w14:paraId="038C85D9" w14:textId="0DDBC823" w:rsidR="00136D0A" w:rsidRDefault="00136D0A" w:rsidP="00FD01EC">
            <w:pPr>
              <w:jc w:val="both"/>
              <w:rPr>
                <w:b/>
                <w:lang w:val="en-US"/>
              </w:rPr>
            </w:pPr>
          </w:p>
        </w:tc>
      </w:tr>
      <w:tr w:rsidR="009850A6" w:rsidRPr="00A41F0C" w14:paraId="1443BBBD" w14:textId="77777777" w:rsidTr="00FD01EC">
        <w:trPr>
          <w:trHeight w:val="193"/>
        </w:trPr>
        <w:tc>
          <w:tcPr>
            <w:tcW w:w="1129" w:type="dxa"/>
            <w:shd w:val="clear" w:color="auto" w:fill="auto"/>
          </w:tcPr>
          <w:p w14:paraId="026C1E8D" w14:textId="1852824A" w:rsidR="009850A6" w:rsidRDefault="006947AB" w:rsidP="009850A6">
            <w:pPr>
              <w:jc w:val="center"/>
              <w:rPr>
                <w:b/>
                <w:bCs/>
                <w:lang w:val="en-US"/>
              </w:rPr>
            </w:pPr>
            <w:r>
              <w:rPr>
                <w:b/>
                <w:bCs/>
                <w:lang w:val="en-US"/>
              </w:rPr>
              <w:t>3</w:t>
            </w:r>
          </w:p>
        </w:tc>
        <w:tc>
          <w:tcPr>
            <w:tcW w:w="5846" w:type="dxa"/>
            <w:shd w:val="clear" w:color="auto" w:fill="auto"/>
          </w:tcPr>
          <w:p w14:paraId="08DCA5B9" w14:textId="64A7E6EA" w:rsidR="009850A6" w:rsidRDefault="006947AB" w:rsidP="006947AB">
            <w:pPr>
              <w:autoSpaceDE w:val="0"/>
              <w:autoSpaceDN w:val="0"/>
              <w:jc w:val="both"/>
            </w:pPr>
            <w:r>
              <w:t xml:space="preserve">RG informed us that a staff wellbeing and morale questionnaire had been circulated to all custody staff.  The questionnaire is anonymous and would be completed via a portal.  RG to provide an update on the questionnaire feedback at the next meeting.  </w:t>
            </w:r>
          </w:p>
        </w:tc>
        <w:tc>
          <w:tcPr>
            <w:tcW w:w="1134" w:type="dxa"/>
            <w:shd w:val="clear" w:color="auto" w:fill="auto"/>
          </w:tcPr>
          <w:p w14:paraId="13CE5AEA" w14:textId="7F5CC279" w:rsidR="009850A6" w:rsidRDefault="006947AB" w:rsidP="009850A6">
            <w:pPr>
              <w:jc w:val="center"/>
              <w:rPr>
                <w:b/>
                <w:lang w:val="en-US"/>
              </w:rPr>
            </w:pPr>
            <w:r>
              <w:rPr>
                <w:b/>
                <w:lang w:val="en-US"/>
              </w:rPr>
              <w:t>RG</w:t>
            </w:r>
          </w:p>
        </w:tc>
        <w:tc>
          <w:tcPr>
            <w:tcW w:w="6379" w:type="dxa"/>
            <w:shd w:val="clear" w:color="auto" w:fill="auto"/>
          </w:tcPr>
          <w:p w14:paraId="6E829006" w14:textId="0D7A19D3" w:rsidR="009850A6" w:rsidRPr="008D6D17" w:rsidRDefault="009850A6" w:rsidP="009850A6">
            <w:pPr>
              <w:rPr>
                <w:rFonts w:ascii="Calibri" w:hAnsi="Calibri" w:cs="Calibri"/>
                <w:sz w:val="22"/>
                <w:szCs w:val="22"/>
              </w:rPr>
            </w:pPr>
          </w:p>
        </w:tc>
        <w:tc>
          <w:tcPr>
            <w:tcW w:w="1559" w:type="dxa"/>
            <w:shd w:val="clear" w:color="auto" w:fill="auto"/>
          </w:tcPr>
          <w:p w14:paraId="21DC1CA5" w14:textId="627BD584" w:rsidR="009850A6" w:rsidRDefault="009850A6" w:rsidP="009850A6">
            <w:pPr>
              <w:jc w:val="both"/>
              <w:rPr>
                <w:b/>
                <w:lang w:val="en-US"/>
              </w:rPr>
            </w:pPr>
          </w:p>
        </w:tc>
      </w:tr>
      <w:tr w:rsidR="009850A6" w:rsidRPr="00A41F0C" w14:paraId="6706F807" w14:textId="77777777" w:rsidTr="00FD01EC">
        <w:trPr>
          <w:trHeight w:val="193"/>
        </w:trPr>
        <w:tc>
          <w:tcPr>
            <w:tcW w:w="1129" w:type="dxa"/>
            <w:shd w:val="clear" w:color="auto" w:fill="auto"/>
          </w:tcPr>
          <w:p w14:paraId="0B650EFC" w14:textId="514DDFDA" w:rsidR="009850A6" w:rsidRDefault="006947AB" w:rsidP="009850A6">
            <w:pPr>
              <w:jc w:val="center"/>
              <w:rPr>
                <w:b/>
                <w:bCs/>
                <w:lang w:val="en-US"/>
              </w:rPr>
            </w:pPr>
            <w:r>
              <w:rPr>
                <w:b/>
                <w:bCs/>
                <w:lang w:val="en-US"/>
              </w:rPr>
              <w:t>3</w:t>
            </w:r>
          </w:p>
        </w:tc>
        <w:tc>
          <w:tcPr>
            <w:tcW w:w="5846" w:type="dxa"/>
            <w:shd w:val="clear" w:color="auto" w:fill="auto"/>
          </w:tcPr>
          <w:p w14:paraId="3EFC98B6" w14:textId="2162AC05" w:rsidR="009850A6" w:rsidRDefault="006947AB" w:rsidP="006947AB">
            <w:pPr>
              <w:autoSpaceDE w:val="0"/>
              <w:autoSpaceDN w:val="0"/>
              <w:jc w:val="both"/>
            </w:pPr>
            <w:r>
              <w:t>RG asked if the visitors would record on the visit report forms any feedback, they received from detainees relating to the food.</w:t>
            </w:r>
          </w:p>
        </w:tc>
        <w:tc>
          <w:tcPr>
            <w:tcW w:w="1134" w:type="dxa"/>
            <w:shd w:val="clear" w:color="auto" w:fill="auto"/>
          </w:tcPr>
          <w:p w14:paraId="7B7B5CAC" w14:textId="6A63AF1E" w:rsidR="009850A6" w:rsidRDefault="006947AB" w:rsidP="009850A6">
            <w:pPr>
              <w:jc w:val="center"/>
              <w:rPr>
                <w:b/>
                <w:lang w:val="en-US"/>
              </w:rPr>
            </w:pPr>
            <w:r>
              <w:rPr>
                <w:b/>
                <w:lang w:val="en-US"/>
              </w:rPr>
              <w:t>All visitors</w:t>
            </w:r>
          </w:p>
        </w:tc>
        <w:tc>
          <w:tcPr>
            <w:tcW w:w="6379" w:type="dxa"/>
            <w:shd w:val="clear" w:color="auto" w:fill="auto"/>
          </w:tcPr>
          <w:p w14:paraId="469F3B87" w14:textId="18DD2B9B" w:rsidR="009850A6" w:rsidRDefault="009850A6" w:rsidP="009850A6">
            <w:pPr>
              <w:jc w:val="both"/>
              <w:rPr>
                <w:color w:val="000000"/>
                <w:lang w:val="en-US" w:eastAsia="zh-CN"/>
              </w:rPr>
            </w:pPr>
          </w:p>
        </w:tc>
        <w:tc>
          <w:tcPr>
            <w:tcW w:w="1559" w:type="dxa"/>
            <w:shd w:val="clear" w:color="auto" w:fill="auto"/>
          </w:tcPr>
          <w:p w14:paraId="65BB8C6C" w14:textId="0C32EDE5" w:rsidR="009850A6" w:rsidRDefault="009850A6" w:rsidP="009850A6">
            <w:pPr>
              <w:jc w:val="both"/>
              <w:rPr>
                <w:b/>
                <w:lang w:val="en-US"/>
              </w:rPr>
            </w:pPr>
          </w:p>
        </w:tc>
      </w:tr>
      <w:tr w:rsidR="009850A6" w:rsidRPr="00A41F0C" w14:paraId="0A8C7698" w14:textId="77777777" w:rsidTr="00FD01EC">
        <w:trPr>
          <w:trHeight w:val="193"/>
        </w:trPr>
        <w:tc>
          <w:tcPr>
            <w:tcW w:w="1129" w:type="dxa"/>
            <w:shd w:val="clear" w:color="auto" w:fill="auto"/>
          </w:tcPr>
          <w:p w14:paraId="4677B0D8" w14:textId="2E93564E" w:rsidR="009850A6" w:rsidRDefault="006947AB" w:rsidP="009850A6">
            <w:pPr>
              <w:jc w:val="center"/>
              <w:rPr>
                <w:b/>
                <w:bCs/>
                <w:lang w:val="en-US"/>
              </w:rPr>
            </w:pPr>
            <w:r>
              <w:rPr>
                <w:b/>
                <w:bCs/>
                <w:lang w:val="en-US"/>
              </w:rPr>
              <w:t>4</w:t>
            </w:r>
          </w:p>
        </w:tc>
        <w:tc>
          <w:tcPr>
            <w:tcW w:w="5846" w:type="dxa"/>
            <w:shd w:val="clear" w:color="auto" w:fill="auto"/>
          </w:tcPr>
          <w:p w14:paraId="78C832F2" w14:textId="6BAB338F" w:rsidR="009850A6" w:rsidRPr="003312E9" w:rsidRDefault="006947AB" w:rsidP="006947AB">
            <w:pPr>
              <w:autoSpaceDE w:val="0"/>
              <w:autoSpaceDN w:val="0"/>
              <w:jc w:val="both"/>
            </w:pPr>
            <w:r>
              <w:t xml:space="preserve">HJ advised us that Newport unit would be closed for two of days in December </w:t>
            </w:r>
            <w:proofErr w:type="gramStart"/>
            <w:r>
              <w:t>in order to</w:t>
            </w:r>
            <w:proofErr w:type="gramEnd"/>
            <w:r>
              <w:t xml:space="preserve"> update the software on the cameras. RG to advise of closure dates.</w:t>
            </w:r>
          </w:p>
        </w:tc>
        <w:tc>
          <w:tcPr>
            <w:tcW w:w="1134" w:type="dxa"/>
            <w:shd w:val="clear" w:color="auto" w:fill="auto"/>
          </w:tcPr>
          <w:p w14:paraId="33575E02" w14:textId="186166A3" w:rsidR="009850A6" w:rsidRDefault="006947AB" w:rsidP="009850A6">
            <w:pPr>
              <w:jc w:val="center"/>
              <w:rPr>
                <w:b/>
                <w:lang w:val="en-US"/>
              </w:rPr>
            </w:pPr>
            <w:r>
              <w:rPr>
                <w:b/>
                <w:lang w:val="en-US"/>
              </w:rPr>
              <w:t>RG</w:t>
            </w:r>
          </w:p>
        </w:tc>
        <w:tc>
          <w:tcPr>
            <w:tcW w:w="6379" w:type="dxa"/>
            <w:shd w:val="clear" w:color="auto" w:fill="auto"/>
          </w:tcPr>
          <w:p w14:paraId="39BE4260" w14:textId="4501241C" w:rsidR="009850A6" w:rsidRDefault="009850A6" w:rsidP="009850A6">
            <w:pPr>
              <w:jc w:val="both"/>
              <w:rPr>
                <w:color w:val="000000"/>
                <w:lang w:val="en-US" w:eastAsia="zh-CN"/>
              </w:rPr>
            </w:pPr>
          </w:p>
        </w:tc>
        <w:tc>
          <w:tcPr>
            <w:tcW w:w="1559" w:type="dxa"/>
            <w:shd w:val="clear" w:color="auto" w:fill="auto"/>
          </w:tcPr>
          <w:p w14:paraId="530539EF" w14:textId="5BF0EEAC" w:rsidR="009850A6" w:rsidRDefault="009850A6" w:rsidP="009850A6">
            <w:pPr>
              <w:jc w:val="both"/>
              <w:rPr>
                <w:b/>
                <w:lang w:val="en-US"/>
              </w:rPr>
            </w:pPr>
          </w:p>
        </w:tc>
      </w:tr>
      <w:tr w:rsidR="009850A6" w:rsidRPr="00A41F0C" w14:paraId="549B49B9" w14:textId="77777777" w:rsidTr="00FD01EC">
        <w:trPr>
          <w:trHeight w:val="193"/>
        </w:trPr>
        <w:tc>
          <w:tcPr>
            <w:tcW w:w="1129" w:type="dxa"/>
            <w:shd w:val="clear" w:color="auto" w:fill="auto"/>
          </w:tcPr>
          <w:p w14:paraId="49385101" w14:textId="4A9BBD14" w:rsidR="009850A6" w:rsidRPr="00443545" w:rsidRDefault="006947AB" w:rsidP="009850A6">
            <w:pPr>
              <w:jc w:val="center"/>
              <w:rPr>
                <w:b/>
                <w:bCs/>
                <w:lang w:val="en-US"/>
              </w:rPr>
            </w:pPr>
            <w:r>
              <w:rPr>
                <w:b/>
                <w:bCs/>
                <w:lang w:val="en-US"/>
              </w:rPr>
              <w:t>4</w:t>
            </w:r>
          </w:p>
        </w:tc>
        <w:tc>
          <w:tcPr>
            <w:tcW w:w="5846" w:type="dxa"/>
            <w:shd w:val="clear" w:color="auto" w:fill="auto"/>
          </w:tcPr>
          <w:p w14:paraId="10886C4E" w14:textId="4B45AA1B" w:rsidR="009850A6" w:rsidRPr="00A41F0C" w:rsidRDefault="006947AB" w:rsidP="006947AB">
            <w:pPr>
              <w:autoSpaceDE w:val="0"/>
              <w:autoSpaceDN w:val="0"/>
              <w:jc w:val="both"/>
            </w:pPr>
            <w:r>
              <w:t>HJ advised us he was the Health and Safety lead for the Criminal Justice and would send the figures to CD for recording.</w:t>
            </w:r>
          </w:p>
        </w:tc>
        <w:tc>
          <w:tcPr>
            <w:tcW w:w="1134" w:type="dxa"/>
            <w:shd w:val="clear" w:color="auto" w:fill="auto"/>
          </w:tcPr>
          <w:p w14:paraId="5CAFB71D" w14:textId="5A5508F0" w:rsidR="009850A6" w:rsidRPr="00A41F0C" w:rsidRDefault="006947AB" w:rsidP="009850A6">
            <w:pPr>
              <w:jc w:val="center"/>
              <w:rPr>
                <w:b/>
                <w:lang w:val="en-US"/>
              </w:rPr>
            </w:pPr>
            <w:r>
              <w:rPr>
                <w:b/>
                <w:lang w:val="en-US"/>
              </w:rPr>
              <w:t>HJ</w:t>
            </w:r>
          </w:p>
        </w:tc>
        <w:tc>
          <w:tcPr>
            <w:tcW w:w="6379" w:type="dxa"/>
            <w:shd w:val="clear" w:color="auto" w:fill="auto"/>
          </w:tcPr>
          <w:p w14:paraId="5C10B803" w14:textId="506D80F3" w:rsidR="009850A6" w:rsidRPr="004D7957" w:rsidRDefault="009850A6" w:rsidP="009850A6">
            <w:pPr>
              <w:jc w:val="both"/>
              <w:rPr>
                <w:rFonts w:eastAsia="SimSun"/>
                <w:color w:val="000000" w:themeColor="text1"/>
                <w:lang w:val="en-US" w:eastAsia="zh-CN"/>
              </w:rPr>
            </w:pPr>
          </w:p>
        </w:tc>
        <w:tc>
          <w:tcPr>
            <w:tcW w:w="1559" w:type="dxa"/>
            <w:shd w:val="clear" w:color="auto" w:fill="auto"/>
          </w:tcPr>
          <w:p w14:paraId="08703B30" w14:textId="02270F45" w:rsidR="009850A6" w:rsidRPr="00A41F0C" w:rsidRDefault="009850A6" w:rsidP="009850A6">
            <w:pPr>
              <w:jc w:val="both"/>
              <w:rPr>
                <w:b/>
                <w:lang w:val="en-US"/>
              </w:rPr>
            </w:pPr>
          </w:p>
        </w:tc>
      </w:tr>
    </w:tbl>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FF29" w14:textId="77777777" w:rsidR="003F5EC2" w:rsidRDefault="003F5EC2" w:rsidP="00076040">
      <w:r>
        <w:separator/>
      </w:r>
    </w:p>
  </w:endnote>
  <w:endnote w:type="continuationSeparator" w:id="0">
    <w:p w14:paraId="67696732" w14:textId="77777777" w:rsidR="003F5EC2" w:rsidRDefault="003F5EC2"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ACDD" w14:textId="77777777" w:rsidR="00C22058" w:rsidRDefault="00C22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BE9F"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9831" w14:textId="77777777" w:rsidR="003F5EC2" w:rsidRDefault="003F5EC2" w:rsidP="00076040">
      <w:r>
        <w:separator/>
      </w:r>
    </w:p>
  </w:footnote>
  <w:footnote w:type="continuationSeparator" w:id="0">
    <w:p w14:paraId="23E0FB23" w14:textId="77777777" w:rsidR="003F5EC2" w:rsidRDefault="003F5EC2"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F8A2" w14:textId="77777777" w:rsidR="00C22058" w:rsidRDefault="00C22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CF7" w14:textId="77777777" w:rsidR="00C22058" w:rsidRDefault="00C22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D81E" w14:textId="77777777" w:rsidR="00C22058" w:rsidRDefault="00C22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13D9"/>
    <w:rsid w:val="000018C7"/>
    <w:rsid w:val="00002432"/>
    <w:rsid w:val="00002EDC"/>
    <w:rsid w:val="000034DE"/>
    <w:rsid w:val="0000567D"/>
    <w:rsid w:val="00006943"/>
    <w:rsid w:val="00007F1C"/>
    <w:rsid w:val="000101A1"/>
    <w:rsid w:val="00010913"/>
    <w:rsid w:val="00011DF3"/>
    <w:rsid w:val="000124D1"/>
    <w:rsid w:val="00013DAB"/>
    <w:rsid w:val="00014440"/>
    <w:rsid w:val="00015022"/>
    <w:rsid w:val="00017B95"/>
    <w:rsid w:val="00020738"/>
    <w:rsid w:val="00021A1C"/>
    <w:rsid w:val="000227DB"/>
    <w:rsid w:val="0002341C"/>
    <w:rsid w:val="00024D1B"/>
    <w:rsid w:val="00025941"/>
    <w:rsid w:val="00025D19"/>
    <w:rsid w:val="00025D56"/>
    <w:rsid w:val="00026827"/>
    <w:rsid w:val="00030010"/>
    <w:rsid w:val="00030348"/>
    <w:rsid w:val="0003047C"/>
    <w:rsid w:val="0003288E"/>
    <w:rsid w:val="000339A4"/>
    <w:rsid w:val="00034759"/>
    <w:rsid w:val="00034B7C"/>
    <w:rsid w:val="00035A6E"/>
    <w:rsid w:val="00035C0B"/>
    <w:rsid w:val="0004205B"/>
    <w:rsid w:val="0004499F"/>
    <w:rsid w:val="000473DA"/>
    <w:rsid w:val="000479C5"/>
    <w:rsid w:val="00047D06"/>
    <w:rsid w:val="00050BA6"/>
    <w:rsid w:val="00053AE4"/>
    <w:rsid w:val="00054823"/>
    <w:rsid w:val="00055442"/>
    <w:rsid w:val="000557B6"/>
    <w:rsid w:val="0005644A"/>
    <w:rsid w:val="00056A34"/>
    <w:rsid w:val="00056DDA"/>
    <w:rsid w:val="00057485"/>
    <w:rsid w:val="0006021D"/>
    <w:rsid w:val="00060280"/>
    <w:rsid w:val="0006031D"/>
    <w:rsid w:val="0006125F"/>
    <w:rsid w:val="00061411"/>
    <w:rsid w:val="00061C38"/>
    <w:rsid w:val="000623BC"/>
    <w:rsid w:val="000663E0"/>
    <w:rsid w:val="00067A55"/>
    <w:rsid w:val="00070A7B"/>
    <w:rsid w:val="000723BA"/>
    <w:rsid w:val="00072BB6"/>
    <w:rsid w:val="0007391C"/>
    <w:rsid w:val="00074ECA"/>
    <w:rsid w:val="00076040"/>
    <w:rsid w:val="0007731C"/>
    <w:rsid w:val="00077727"/>
    <w:rsid w:val="00080EED"/>
    <w:rsid w:val="00082A1D"/>
    <w:rsid w:val="00083825"/>
    <w:rsid w:val="00084FBB"/>
    <w:rsid w:val="0008535F"/>
    <w:rsid w:val="0009007B"/>
    <w:rsid w:val="00090504"/>
    <w:rsid w:val="00090CE4"/>
    <w:rsid w:val="00091686"/>
    <w:rsid w:val="00091B23"/>
    <w:rsid w:val="000928C1"/>
    <w:rsid w:val="00094D2A"/>
    <w:rsid w:val="00095C34"/>
    <w:rsid w:val="00096AA8"/>
    <w:rsid w:val="00097E84"/>
    <w:rsid w:val="000A268A"/>
    <w:rsid w:val="000A45EC"/>
    <w:rsid w:val="000A4C1D"/>
    <w:rsid w:val="000A52BF"/>
    <w:rsid w:val="000A6A1D"/>
    <w:rsid w:val="000A6C15"/>
    <w:rsid w:val="000A715A"/>
    <w:rsid w:val="000A79C1"/>
    <w:rsid w:val="000B09BF"/>
    <w:rsid w:val="000B0BBE"/>
    <w:rsid w:val="000B3DF0"/>
    <w:rsid w:val="000B4047"/>
    <w:rsid w:val="000B450E"/>
    <w:rsid w:val="000B4F6B"/>
    <w:rsid w:val="000B52E8"/>
    <w:rsid w:val="000B5355"/>
    <w:rsid w:val="000B61C7"/>
    <w:rsid w:val="000B645C"/>
    <w:rsid w:val="000B6FBD"/>
    <w:rsid w:val="000C02BE"/>
    <w:rsid w:val="000C043D"/>
    <w:rsid w:val="000C0680"/>
    <w:rsid w:val="000C079F"/>
    <w:rsid w:val="000C1695"/>
    <w:rsid w:val="000C26EE"/>
    <w:rsid w:val="000C2A6A"/>
    <w:rsid w:val="000C3A87"/>
    <w:rsid w:val="000C3A9A"/>
    <w:rsid w:val="000C47F9"/>
    <w:rsid w:val="000C5D63"/>
    <w:rsid w:val="000C5E08"/>
    <w:rsid w:val="000C6815"/>
    <w:rsid w:val="000C7F04"/>
    <w:rsid w:val="000D3426"/>
    <w:rsid w:val="000D3434"/>
    <w:rsid w:val="000D434F"/>
    <w:rsid w:val="000D4AEA"/>
    <w:rsid w:val="000D5698"/>
    <w:rsid w:val="000D5E48"/>
    <w:rsid w:val="000D6FD4"/>
    <w:rsid w:val="000E03EE"/>
    <w:rsid w:val="000E0482"/>
    <w:rsid w:val="000E198B"/>
    <w:rsid w:val="000E20CF"/>
    <w:rsid w:val="000E3618"/>
    <w:rsid w:val="000E3B0A"/>
    <w:rsid w:val="000E3DBB"/>
    <w:rsid w:val="000E4118"/>
    <w:rsid w:val="000E4383"/>
    <w:rsid w:val="000E6116"/>
    <w:rsid w:val="000E78D7"/>
    <w:rsid w:val="000F0756"/>
    <w:rsid w:val="000F0A97"/>
    <w:rsid w:val="000F1FD2"/>
    <w:rsid w:val="000F225B"/>
    <w:rsid w:val="000F3438"/>
    <w:rsid w:val="000F36F1"/>
    <w:rsid w:val="000F3DDE"/>
    <w:rsid w:val="000F487C"/>
    <w:rsid w:val="000F5146"/>
    <w:rsid w:val="000F6107"/>
    <w:rsid w:val="000F672C"/>
    <w:rsid w:val="000F7A25"/>
    <w:rsid w:val="00100C65"/>
    <w:rsid w:val="0010105F"/>
    <w:rsid w:val="0010110C"/>
    <w:rsid w:val="00101CBF"/>
    <w:rsid w:val="00103734"/>
    <w:rsid w:val="00103B3A"/>
    <w:rsid w:val="00105BE6"/>
    <w:rsid w:val="00105D09"/>
    <w:rsid w:val="00107143"/>
    <w:rsid w:val="001078A7"/>
    <w:rsid w:val="00107FC3"/>
    <w:rsid w:val="001109B4"/>
    <w:rsid w:val="00111D08"/>
    <w:rsid w:val="001121D2"/>
    <w:rsid w:val="001125EA"/>
    <w:rsid w:val="001126CF"/>
    <w:rsid w:val="00112751"/>
    <w:rsid w:val="00113302"/>
    <w:rsid w:val="00115CDA"/>
    <w:rsid w:val="001165D9"/>
    <w:rsid w:val="00116783"/>
    <w:rsid w:val="00117A28"/>
    <w:rsid w:val="001223F8"/>
    <w:rsid w:val="00122CB8"/>
    <w:rsid w:val="00123384"/>
    <w:rsid w:val="0012366F"/>
    <w:rsid w:val="00124ED1"/>
    <w:rsid w:val="0012522A"/>
    <w:rsid w:val="00125566"/>
    <w:rsid w:val="0012560E"/>
    <w:rsid w:val="00125F42"/>
    <w:rsid w:val="0012604C"/>
    <w:rsid w:val="00126601"/>
    <w:rsid w:val="00127223"/>
    <w:rsid w:val="00131056"/>
    <w:rsid w:val="00131930"/>
    <w:rsid w:val="00131E27"/>
    <w:rsid w:val="0013286B"/>
    <w:rsid w:val="00132986"/>
    <w:rsid w:val="0013341B"/>
    <w:rsid w:val="001344BA"/>
    <w:rsid w:val="00134596"/>
    <w:rsid w:val="001351AC"/>
    <w:rsid w:val="001354FB"/>
    <w:rsid w:val="00135982"/>
    <w:rsid w:val="00136D0A"/>
    <w:rsid w:val="00142097"/>
    <w:rsid w:val="00142C8D"/>
    <w:rsid w:val="001438E0"/>
    <w:rsid w:val="00143B87"/>
    <w:rsid w:val="00145D83"/>
    <w:rsid w:val="00147A1F"/>
    <w:rsid w:val="00150738"/>
    <w:rsid w:val="00151ACD"/>
    <w:rsid w:val="00153330"/>
    <w:rsid w:val="00161DA9"/>
    <w:rsid w:val="00162132"/>
    <w:rsid w:val="00162575"/>
    <w:rsid w:val="001625F1"/>
    <w:rsid w:val="0016414F"/>
    <w:rsid w:val="00165ACE"/>
    <w:rsid w:val="0017162B"/>
    <w:rsid w:val="00171956"/>
    <w:rsid w:val="00175359"/>
    <w:rsid w:val="00175685"/>
    <w:rsid w:val="00175EC9"/>
    <w:rsid w:val="00177B39"/>
    <w:rsid w:val="001812B9"/>
    <w:rsid w:val="00181777"/>
    <w:rsid w:val="00181F0D"/>
    <w:rsid w:val="00181F30"/>
    <w:rsid w:val="0018237C"/>
    <w:rsid w:val="00183B89"/>
    <w:rsid w:val="00183CA9"/>
    <w:rsid w:val="00184AB1"/>
    <w:rsid w:val="00184C67"/>
    <w:rsid w:val="0018522E"/>
    <w:rsid w:val="001858F3"/>
    <w:rsid w:val="00185AEE"/>
    <w:rsid w:val="001861C2"/>
    <w:rsid w:val="00186FFF"/>
    <w:rsid w:val="001904A9"/>
    <w:rsid w:val="00191460"/>
    <w:rsid w:val="00191BF9"/>
    <w:rsid w:val="00191D94"/>
    <w:rsid w:val="00193616"/>
    <w:rsid w:val="00193AE0"/>
    <w:rsid w:val="001942FC"/>
    <w:rsid w:val="0019475B"/>
    <w:rsid w:val="001969D7"/>
    <w:rsid w:val="001A0262"/>
    <w:rsid w:val="001A12A5"/>
    <w:rsid w:val="001A330E"/>
    <w:rsid w:val="001A5236"/>
    <w:rsid w:val="001A6E56"/>
    <w:rsid w:val="001A739E"/>
    <w:rsid w:val="001B0886"/>
    <w:rsid w:val="001B0E0A"/>
    <w:rsid w:val="001B479D"/>
    <w:rsid w:val="001B49DB"/>
    <w:rsid w:val="001B4D85"/>
    <w:rsid w:val="001B596F"/>
    <w:rsid w:val="001B6121"/>
    <w:rsid w:val="001B7BD5"/>
    <w:rsid w:val="001B7D4E"/>
    <w:rsid w:val="001C0A09"/>
    <w:rsid w:val="001C1F24"/>
    <w:rsid w:val="001C31EE"/>
    <w:rsid w:val="001C3CFB"/>
    <w:rsid w:val="001C42C2"/>
    <w:rsid w:val="001C50B7"/>
    <w:rsid w:val="001C61FE"/>
    <w:rsid w:val="001C65E0"/>
    <w:rsid w:val="001C6756"/>
    <w:rsid w:val="001D082E"/>
    <w:rsid w:val="001D29EC"/>
    <w:rsid w:val="001D51F0"/>
    <w:rsid w:val="001D5693"/>
    <w:rsid w:val="001D5D1C"/>
    <w:rsid w:val="001D624A"/>
    <w:rsid w:val="001D7306"/>
    <w:rsid w:val="001D7A7E"/>
    <w:rsid w:val="001E19A7"/>
    <w:rsid w:val="001E25DF"/>
    <w:rsid w:val="001E278D"/>
    <w:rsid w:val="001E3C3F"/>
    <w:rsid w:val="001E3D80"/>
    <w:rsid w:val="001E44FB"/>
    <w:rsid w:val="001E7336"/>
    <w:rsid w:val="001E742B"/>
    <w:rsid w:val="001F06C5"/>
    <w:rsid w:val="001F24F0"/>
    <w:rsid w:val="001F2A7B"/>
    <w:rsid w:val="001F4480"/>
    <w:rsid w:val="001F4A37"/>
    <w:rsid w:val="001F6218"/>
    <w:rsid w:val="001F6807"/>
    <w:rsid w:val="001F7C96"/>
    <w:rsid w:val="001F7E62"/>
    <w:rsid w:val="0020150F"/>
    <w:rsid w:val="0020307F"/>
    <w:rsid w:val="002033FE"/>
    <w:rsid w:val="00205997"/>
    <w:rsid w:val="0020683E"/>
    <w:rsid w:val="0020696E"/>
    <w:rsid w:val="00206B20"/>
    <w:rsid w:val="00206E55"/>
    <w:rsid w:val="0020774F"/>
    <w:rsid w:val="00207F71"/>
    <w:rsid w:val="00211CDB"/>
    <w:rsid w:val="0021468D"/>
    <w:rsid w:val="00215656"/>
    <w:rsid w:val="0021629C"/>
    <w:rsid w:val="00216EE0"/>
    <w:rsid w:val="0021774E"/>
    <w:rsid w:val="0022076C"/>
    <w:rsid w:val="00220CAB"/>
    <w:rsid w:val="00220D10"/>
    <w:rsid w:val="002213F4"/>
    <w:rsid w:val="0022206C"/>
    <w:rsid w:val="002236F6"/>
    <w:rsid w:val="00224520"/>
    <w:rsid w:val="00224853"/>
    <w:rsid w:val="00224DE3"/>
    <w:rsid w:val="002256AB"/>
    <w:rsid w:val="00225C98"/>
    <w:rsid w:val="00225FF7"/>
    <w:rsid w:val="0023109D"/>
    <w:rsid w:val="00231441"/>
    <w:rsid w:val="00231978"/>
    <w:rsid w:val="00231DD9"/>
    <w:rsid w:val="002321F5"/>
    <w:rsid w:val="00232649"/>
    <w:rsid w:val="00232F0D"/>
    <w:rsid w:val="002350C1"/>
    <w:rsid w:val="0023527F"/>
    <w:rsid w:val="00237C24"/>
    <w:rsid w:val="00240FD7"/>
    <w:rsid w:val="00241209"/>
    <w:rsid w:val="0024131D"/>
    <w:rsid w:val="002445C9"/>
    <w:rsid w:val="00244FAE"/>
    <w:rsid w:val="00245419"/>
    <w:rsid w:val="002469E7"/>
    <w:rsid w:val="002470FD"/>
    <w:rsid w:val="00247614"/>
    <w:rsid w:val="00250C6A"/>
    <w:rsid w:val="002536EB"/>
    <w:rsid w:val="00253C1B"/>
    <w:rsid w:val="00253D46"/>
    <w:rsid w:val="0026054E"/>
    <w:rsid w:val="00260820"/>
    <w:rsid w:val="00260A7B"/>
    <w:rsid w:val="00260F84"/>
    <w:rsid w:val="00261A3C"/>
    <w:rsid w:val="00261EB5"/>
    <w:rsid w:val="00262BCA"/>
    <w:rsid w:val="00263639"/>
    <w:rsid w:val="00263BCD"/>
    <w:rsid w:val="00264395"/>
    <w:rsid w:val="00264643"/>
    <w:rsid w:val="0026642E"/>
    <w:rsid w:val="002705D1"/>
    <w:rsid w:val="002708BE"/>
    <w:rsid w:val="0027317A"/>
    <w:rsid w:val="002745D5"/>
    <w:rsid w:val="002751A2"/>
    <w:rsid w:val="00276BB2"/>
    <w:rsid w:val="002770F1"/>
    <w:rsid w:val="00281137"/>
    <w:rsid w:val="00281FA3"/>
    <w:rsid w:val="00281FF8"/>
    <w:rsid w:val="00284C62"/>
    <w:rsid w:val="002850C4"/>
    <w:rsid w:val="0028557C"/>
    <w:rsid w:val="002862E3"/>
    <w:rsid w:val="002879D5"/>
    <w:rsid w:val="0029004E"/>
    <w:rsid w:val="00290479"/>
    <w:rsid w:val="002937B6"/>
    <w:rsid w:val="00293F0F"/>
    <w:rsid w:val="00295CB8"/>
    <w:rsid w:val="002961C5"/>
    <w:rsid w:val="002965AD"/>
    <w:rsid w:val="00297E15"/>
    <w:rsid w:val="002A09E4"/>
    <w:rsid w:val="002A125C"/>
    <w:rsid w:val="002A427D"/>
    <w:rsid w:val="002A4CDC"/>
    <w:rsid w:val="002A5C34"/>
    <w:rsid w:val="002A5E48"/>
    <w:rsid w:val="002A643E"/>
    <w:rsid w:val="002A7140"/>
    <w:rsid w:val="002A7D11"/>
    <w:rsid w:val="002B11B3"/>
    <w:rsid w:val="002B15AF"/>
    <w:rsid w:val="002B218C"/>
    <w:rsid w:val="002B21CA"/>
    <w:rsid w:val="002B27EB"/>
    <w:rsid w:val="002B298C"/>
    <w:rsid w:val="002B2B06"/>
    <w:rsid w:val="002B2C88"/>
    <w:rsid w:val="002B4951"/>
    <w:rsid w:val="002B4DA2"/>
    <w:rsid w:val="002B4DB2"/>
    <w:rsid w:val="002B5144"/>
    <w:rsid w:val="002B5F54"/>
    <w:rsid w:val="002B5FB5"/>
    <w:rsid w:val="002B6E65"/>
    <w:rsid w:val="002B79A9"/>
    <w:rsid w:val="002C3111"/>
    <w:rsid w:val="002C3521"/>
    <w:rsid w:val="002C3F38"/>
    <w:rsid w:val="002C474A"/>
    <w:rsid w:val="002C55F3"/>
    <w:rsid w:val="002D32E7"/>
    <w:rsid w:val="002D399A"/>
    <w:rsid w:val="002D4667"/>
    <w:rsid w:val="002D4AED"/>
    <w:rsid w:val="002D63B1"/>
    <w:rsid w:val="002E0600"/>
    <w:rsid w:val="002E18E9"/>
    <w:rsid w:val="002E2116"/>
    <w:rsid w:val="002E22D4"/>
    <w:rsid w:val="002E262E"/>
    <w:rsid w:val="002E2B77"/>
    <w:rsid w:val="002E3782"/>
    <w:rsid w:val="002E3870"/>
    <w:rsid w:val="002E4A7D"/>
    <w:rsid w:val="002E536A"/>
    <w:rsid w:val="002E64F1"/>
    <w:rsid w:val="002E758F"/>
    <w:rsid w:val="002F22D5"/>
    <w:rsid w:val="002F3B1F"/>
    <w:rsid w:val="002F3BBC"/>
    <w:rsid w:val="002F4B89"/>
    <w:rsid w:val="002F5561"/>
    <w:rsid w:val="002F6748"/>
    <w:rsid w:val="002F6F93"/>
    <w:rsid w:val="002F754D"/>
    <w:rsid w:val="003010CB"/>
    <w:rsid w:val="00303D3A"/>
    <w:rsid w:val="0030400E"/>
    <w:rsid w:val="0030470D"/>
    <w:rsid w:val="00306870"/>
    <w:rsid w:val="00307905"/>
    <w:rsid w:val="00312CF0"/>
    <w:rsid w:val="00314E9C"/>
    <w:rsid w:val="00314F41"/>
    <w:rsid w:val="00315D9F"/>
    <w:rsid w:val="00321A9E"/>
    <w:rsid w:val="003232D3"/>
    <w:rsid w:val="003236FA"/>
    <w:rsid w:val="003237FF"/>
    <w:rsid w:val="003250B3"/>
    <w:rsid w:val="00326B87"/>
    <w:rsid w:val="00327131"/>
    <w:rsid w:val="00327E1E"/>
    <w:rsid w:val="003302B0"/>
    <w:rsid w:val="003312E9"/>
    <w:rsid w:val="00331354"/>
    <w:rsid w:val="003314B7"/>
    <w:rsid w:val="003319EC"/>
    <w:rsid w:val="00331FBD"/>
    <w:rsid w:val="00332CF3"/>
    <w:rsid w:val="003331E4"/>
    <w:rsid w:val="00333AA4"/>
    <w:rsid w:val="0033436E"/>
    <w:rsid w:val="00335299"/>
    <w:rsid w:val="003429DD"/>
    <w:rsid w:val="003440C7"/>
    <w:rsid w:val="00344478"/>
    <w:rsid w:val="003450B9"/>
    <w:rsid w:val="003458E1"/>
    <w:rsid w:val="0034619C"/>
    <w:rsid w:val="0034662D"/>
    <w:rsid w:val="00346F15"/>
    <w:rsid w:val="0034747C"/>
    <w:rsid w:val="00347566"/>
    <w:rsid w:val="00347D06"/>
    <w:rsid w:val="00350280"/>
    <w:rsid w:val="003507E9"/>
    <w:rsid w:val="00350C04"/>
    <w:rsid w:val="00350F0D"/>
    <w:rsid w:val="00352A6F"/>
    <w:rsid w:val="0035348F"/>
    <w:rsid w:val="00354F2D"/>
    <w:rsid w:val="003558DC"/>
    <w:rsid w:val="003566FC"/>
    <w:rsid w:val="0035734E"/>
    <w:rsid w:val="00357B94"/>
    <w:rsid w:val="003606B3"/>
    <w:rsid w:val="00360A74"/>
    <w:rsid w:val="00362139"/>
    <w:rsid w:val="00362213"/>
    <w:rsid w:val="0036223F"/>
    <w:rsid w:val="00362DAA"/>
    <w:rsid w:val="00362F32"/>
    <w:rsid w:val="0036432A"/>
    <w:rsid w:val="003645BF"/>
    <w:rsid w:val="00364F93"/>
    <w:rsid w:val="00364F97"/>
    <w:rsid w:val="0036708A"/>
    <w:rsid w:val="003676A7"/>
    <w:rsid w:val="00370022"/>
    <w:rsid w:val="00370808"/>
    <w:rsid w:val="003708D3"/>
    <w:rsid w:val="0037237D"/>
    <w:rsid w:val="00373D90"/>
    <w:rsid w:val="00374F7E"/>
    <w:rsid w:val="0038167D"/>
    <w:rsid w:val="00382644"/>
    <w:rsid w:val="00382CF8"/>
    <w:rsid w:val="00384874"/>
    <w:rsid w:val="00386D07"/>
    <w:rsid w:val="00386DA8"/>
    <w:rsid w:val="00387371"/>
    <w:rsid w:val="00387BD2"/>
    <w:rsid w:val="00387F9F"/>
    <w:rsid w:val="0039009E"/>
    <w:rsid w:val="00390DED"/>
    <w:rsid w:val="00391503"/>
    <w:rsid w:val="003921BB"/>
    <w:rsid w:val="00392680"/>
    <w:rsid w:val="00392FB5"/>
    <w:rsid w:val="0039331C"/>
    <w:rsid w:val="003956C6"/>
    <w:rsid w:val="00397B72"/>
    <w:rsid w:val="003A12FC"/>
    <w:rsid w:val="003A1384"/>
    <w:rsid w:val="003A2891"/>
    <w:rsid w:val="003A2FE8"/>
    <w:rsid w:val="003A577B"/>
    <w:rsid w:val="003A6761"/>
    <w:rsid w:val="003A7188"/>
    <w:rsid w:val="003B129A"/>
    <w:rsid w:val="003B73EB"/>
    <w:rsid w:val="003B7405"/>
    <w:rsid w:val="003B77AB"/>
    <w:rsid w:val="003B7FA8"/>
    <w:rsid w:val="003C0498"/>
    <w:rsid w:val="003C1763"/>
    <w:rsid w:val="003C1ACC"/>
    <w:rsid w:val="003C1BE4"/>
    <w:rsid w:val="003C23ED"/>
    <w:rsid w:val="003C24DD"/>
    <w:rsid w:val="003C31DB"/>
    <w:rsid w:val="003C330B"/>
    <w:rsid w:val="003C550E"/>
    <w:rsid w:val="003C59F8"/>
    <w:rsid w:val="003C5B6A"/>
    <w:rsid w:val="003C6098"/>
    <w:rsid w:val="003C61B4"/>
    <w:rsid w:val="003C6B7F"/>
    <w:rsid w:val="003C74F8"/>
    <w:rsid w:val="003D08A6"/>
    <w:rsid w:val="003D2D4A"/>
    <w:rsid w:val="003D3F3C"/>
    <w:rsid w:val="003D4C82"/>
    <w:rsid w:val="003D7348"/>
    <w:rsid w:val="003D73EB"/>
    <w:rsid w:val="003D7708"/>
    <w:rsid w:val="003E15AB"/>
    <w:rsid w:val="003E5422"/>
    <w:rsid w:val="003E5494"/>
    <w:rsid w:val="003E7464"/>
    <w:rsid w:val="003E78C7"/>
    <w:rsid w:val="003F02D8"/>
    <w:rsid w:val="003F062C"/>
    <w:rsid w:val="003F1E42"/>
    <w:rsid w:val="003F2107"/>
    <w:rsid w:val="003F231B"/>
    <w:rsid w:val="003F2665"/>
    <w:rsid w:val="003F29B6"/>
    <w:rsid w:val="003F3142"/>
    <w:rsid w:val="003F4766"/>
    <w:rsid w:val="003F4DD6"/>
    <w:rsid w:val="003F5EC2"/>
    <w:rsid w:val="003F5ED1"/>
    <w:rsid w:val="003F6040"/>
    <w:rsid w:val="003F741A"/>
    <w:rsid w:val="004007A3"/>
    <w:rsid w:val="00400CB8"/>
    <w:rsid w:val="004014B4"/>
    <w:rsid w:val="004017DF"/>
    <w:rsid w:val="004018CF"/>
    <w:rsid w:val="00403EBC"/>
    <w:rsid w:val="00404707"/>
    <w:rsid w:val="00404E82"/>
    <w:rsid w:val="004060E9"/>
    <w:rsid w:val="00407F06"/>
    <w:rsid w:val="00411457"/>
    <w:rsid w:val="00411BF4"/>
    <w:rsid w:val="00411BFE"/>
    <w:rsid w:val="004126F0"/>
    <w:rsid w:val="0041317E"/>
    <w:rsid w:val="0041357B"/>
    <w:rsid w:val="00413E8D"/>
    <w:rsid w:val="00414339"/>
    <w:rsid w:val="00417806"/>
    <w:rsid w:val="004179AD"/>
    <w:rsid w:val="00420680"/>
    <w:rsid w:val="00420787"/>
    <w:rsid w:val="00420B82"/>
    <w:rsid w:val="004239C4"/>
    <w:rsid w:val="004252ED"/>
    <w:rsid w:val="00430061"/>
    <w:rsid w:val="00430A03"/>
    <w:rsid w:val="004321DC"/>
    <w:rsid w:val="004325B0"/>
    <w:rsid w:val="00434950"/>
    <w:rsid w:val="004354D9"/>
    <w:rsid w:val="004356EA"/>
    <w:rsid w:val="00435FF6"/>
    <w:rsid w:val="00436A96"/>
    <w:rsid w:val="00437DEA"/>
    <w:rsid w:val="00441085"/>
    <w:rsid w:val="004433E1"/>
    <w:rsid w:val="00443545"/>
    <w:rsid w:val="004435D2"/>
    <w:rsid w:val="0044391E"/>
    <w:rsid w:val="004444AB"/>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359"/>
    <w:rsid w:val="00456442"/>
    <w:rsid w:val="00460EBE"/>
    <w:rsid w:val="00461C9F"/>
    <w:rsid w:val="00461EF3"/>
    <w:rsid w:val="0046243E"/>
    <w:rsid w:val="00462A75"/>
    <w:rsid w:val="00462D12"/>
    <w:rsid w:val="00463228"/>
    <w:rsid w:val="00464B4D"/>
    <w:rsid w:val="004659E0"/>
    <w:rsid w:val="00465AB4"/>
    <w:rsid w:val="004663F1"/>
    <w:rsid w:val="0046724C"/>
    <w:rsid w:val="00470976"/>
    <w:rsid w:val="00472394"/>
    <w:rsid w:val="00472F22"/>
    <w:rsid w:val="004736A4"/>
    <w:rsid w:val="00474AEB"/>
    <w:rsid w:val="00475F9C"/>
    <w:rsid w:val="0048061A"/>
    <w:rsid w:val="004825FF"/>
    <w:rsid w:val="00482AA8"/>
    <w:rsid w:val="004849BE"/>
    <w:rsid w:val="00484DC5"/>
    <w:rsid w:val="004863B9"/>
    <w:rsid w:val="0048684B"/>
    <w:rsid w:val="0048750D"/>
    <w:rsid w:val="00490484"/>
    <w:rsid w:val="00491C12"/>
    <w:rsid w:val="00491F94"/>
    <w:rsid w:val="0049236E"/>
    <w:rsid w:val="00492D56"/>
    <w:rsid w:val="00493794"/>
    <w:rsid w:val="004944DA"/>
    <w:rsid w:val="0049497F"/>
    <w:rsid w:val="00495596"/>
    <w:rsid w:val="00496775"/>
    <w:rsid w:val="00497C05"/>
    <w:rsid w:val="00497E2D"/>
    <w:rsid w:val="004A1048"/>
    <w:rsid w:val="004A24CF"/>
    <w:rsid w:val="004A39B5"/>
    <w:rsid w:val="004A4107"/>
    <w:rsid w:val="004A59A1"/>
    <w:rsid w:val="004A6AF1"/>
    <w:rsid w:val="004B01A5"/>
    <w:rsid w:val="004B098C"/>
    <w:rsid w:val="004B0BB3"/>
    <w:rsid w:val="004B154C"/>
    <w:rsid w:val="004B21D8"/>
    <w:rsid w:val="004B27E4"/>
    <w:rsid w:val="004B6998"/>
    <w:rsid w:val="004B7A43"/>
    <w:rsid w:val="004C11E2"/>
    <w:rsid w:val="004C156E"/>
    <w:rsid w:val="004C3A42"/>
    <w:rsid w:val="004C3A81"/>
    <w:rsid w:val="004C3F27"/>
    <w:rsid w:val="004C431C"/>
    <w:rsid w:val="004C5A66"/>
    <w:rsid w:val="004C5CF5"/>
    <w:rsid w:val="004C7EB4"/>
    <w:rsid w:val="004D07D6"/>
    <w:rsid w:val="004D1395"/>
    <w:rsid w:val="004D26F5"/>
    <w:rsid w:val="004D2FAA"/>
    <w:rsid w:val="004D3D2D"/>
    <w:rsid w:val="004D3D93"/>
    <w:rsid w:val="004D5DF6"/>
    <w:rsid w:val="004D6A48"/>
    <w:rsid w:val="004D76DA"/>
    <w:rsid w:val="004D77D3"/>
    <w:rsid w:val="004D78E2"/>
    <w:rsid w:val="004D7957"/>
    <w:rsid w:val="004E287C"/>
    <w:rsid w:val="004E3247"/>
    <w:rsid w:val="004E3FDE"/>
    <w:rsid w:val="004E423F"/>
    <w:rsid w:val="004E43B1"/>
    <w:rsid w:val="004E44B0"/>
    <w:rsid w:val="004E567A"/>
    <w:rsid w:val="004E5B6F"/>
    <w:rsid w:val="004E5FEE"/>
    <w:rsid w:val="004E64B0"/>
    <w:rsid w:val="004E68C1"/>
    <w:rsid w:val="004E745C"/>
    <w:rsid w:val="004E7473"/>
    <w:rsid w:val="004E7584"/>
    <w:rsid w:val="004F2BC3"/>
    <w:rsid w:val="004F2E89"/>
    <w:rsid w:val="004F396E"/>
    <w:rsid w:val="004F4AFE"/>
    <w:rsid w:val="004F5F4B"/>
    <w:rsid w:val="004F6434"/>
    <w:rsid w:val="004F6506"/>
    <w:rsid w:val="004F6964"/>
    <w:rsid w:val="004F733E"/>
    <w:rsid w:val="004F7A2F"/>
    <w:rsid w:val="00500204"/>
    <w:rsid w:val="0050133D"/>
    <w:rsid w:val="00501722"/>
    <w:rsid w:val="00501B7D"/>
    <w:rsid w:val="0050200C"/>
    <w:rsid w:val="00502CAD"/>
    <w:rsid w:val="00502FCA"/>
    <w:rsid w:val="00503311"/>
    <w:rsid w:val="005034DD"/>
    <w:rsid w:val="00503B2E"/>
    <w:rsid w:val="00503E42"/>
    <w:rsid w:val="005041C5"/>
    <w:rsid w:val="005042F4"/>
    <w:rsid w:val="00504DE9"/>
    <w:rsid w:val="005059F8"/>
    <w:rsid w:val="00505F06"/>
    <w:rsid w:val="0050633B"/>
    <w:rsid w:val="00506DB8"/>
    <w:rsid w:val="00506DF1"/>
    <w:rsid w:val="00510338"/>
    <w:rsid w:val="00510B23"/>
    <w:rsid w:val="00511149"/>
    <w:rsid w:val="00512211"/>
    <w:rsid w:val="00512352"/>
    <w:rsid w:val="00512C66"/>
    <w:rsid w:val="00514F65"/>
    <w:rsid w:val="0051543F"/>
    <w:rsid w:val="005168E8"/>
    <w:rsid w:val="0051754A"/>
    <w:rsid w:val="00520775"/>
    <w:rsid w:val="00520894"/>
    <w:rsid w:val="00520A18"/>
    <w:rsid w:val="00520E44"/>
    <w:rsid w:val="005215A1"/>
    <w:rsid w:val="0052309F"/>
    <w:rsid w:val="00523D10"/>
    <w:rsid w:val="00523FA8"/>
    <w:rsid w:val="00524B5D"/>
    <w:rsid w:val="0052526E"/>
    <w:rsid w:val="00525DB6"/>
    <w:rsid w:val="00526667"/>
    <w:rsid w:val="00526898"/>
    <w:rsid w:val="00527197"/>
    <w:rsid w:val="00530041"/>
    <w:rsid w:val="00530051"/>
    <w:rsid w:val="00530C97"/>
    <w:rsid w:val="00534FFC"/>
    <w:rsid w:val="00535321"/>
    <w:rsid w:val="0053582E"/>
    <w:rsid w:val="005362E5"/>
    <w:rsid w:val="00537A30"/>
    <w:rsid w:val="005407EA"/>
    <w:rsid w:val="00540A20"/>
    <w:rsid w:val="00541D7F"/>
    <w:rsid w:val="00542440"/>
    <w:rsid w:val="00543870"/>
    <w:rsid w:val="00543C33"/>
    <w:rsid w:val="00543D0C"/>
    <w:rsid w:val="00547D97"/>
    <w:rsid w:val="0055056C"/>
    <w:rsid w:val="00552E9B"/>
    <w:rsid w:val="0055380A"/>
    <w:rsid w:val="00554F4E"/>
    <w:rsid w:val="005561A8"/>
    <w:rsid w:val="0055771F"/>
    <w:rsid w:val="005600A5"/>
    <w:rsid w:val="00560A8A"/>
    <w:rsid w:val="00560D09"/>
    <w:rsid w:val="0056150A"/>
    <w:rsid w:val="00562ECD"/>
    <w:rsid w:val="0056518D"/>
    <w:rsid w:val="00567374"/>
    <w:rsid w:val="00567B46"/>
    <w:rsid w:val="00567EA7"/>
    <w:rsid w:val="005700EF"/>
    <w:rsid w:val="005706D2"/>
    <w:rsid w:val="00570BF1"/>
    <w:rsid w:val="0057155F"/>
    <w:rsid w:val="00571C72"/>
    <w:rsid w:val="00572386"/>
    <w:rsid w:val="005726D6"/>
    <w:rsid w:val="005759F3"/>
    <w:rsid w:val="00576783"/>
    <w:rsid w:val="0057682D"/>
    <w:rsid w:val="00580542"/>
    <w:rsid w:val="00582FBD"/>
    <w:rsid w:val="00583BC1"/>
    <w:rsid w:val="005843EF"/>
    <w:rsid w:val="005846A0"/>
    <w:rsid w:val="00584AE1"/>
    <w:rsid w:val="0058532C"/>
    <w:rsid w:val="00585F2E"/>
    <w:rsid w:val="00587C6C"/>
    <w:rsid w:val="00590A7C"/>
    <w:rsid w:val="00591E5C"/>
    <w:rsid w:val="005925B8"/>
    <w:rsid w:val="00592D3A"/>
    <w:rsid w:val="00593044"/>
    <w:rsid w:val="00593A5C"/>
    <w:rsid w:val="00593BC8"/>
    <w:rsid w:val="00595858"/>
    <w:rsid w:val="0059607C"/>
    <w:rsid w:val="0059714E"/>
    <w:rsid w:val="005A0E26"/>
    <w:rsid w:val="005A1160"/>
    <w:rsid w:val="005A28FC"/>
    <w:rsid w:val="005A392C"/>
    <w:rsid w:val="005A3A01"/>
    <w:rsid w:val="005A4269"/>
    <w:rsid w:val="005A42CD"/>
    <w:rsid w:val="005A490E"/>
    <w:rsid w:val="005A6687"/>
    <w:rsid w:val="005A6BD5"/>
    <w:rsid w:val="005A7846"/>
    <w:rsid w:val="005A7893"/>
    <w:rsid w:val="005B227C"/>
    <w:rsid w:val="005B2DF4"/>
    <w:rsid w:val="005B4C87"/>
    <w:rsid w:val="005B5216"/>
    <w:rsid w:val="005B75E5"/>
    <w:rsid w:val="005B7878"/>
    <w:rsid w:val="005C0B46"/>
    <w:rsid w:val="005C0D11"/>
    <w:rsid w:val="005C1C58"/>
    <w:rsid w:val="005C221E"/>
    <w:rsid w:val="005C27BB"/>
    <w:rsid w:val="005C286F"/>
    <w:rsid w:val="005C552D"/>
    <w:rsid w:val="005C6A49"/>
    <w:rsid w:val="005D2466"/>
    <w:rsid w:val="005D27B1"/>
    <w:rsid w:val="005D3559"/>
    <w:rsid w:val="005D6B7D"/>
    <w:rsid w:val="005E03BB"/>
    <w:rsid w:val="005E105C"/>
    <w:rsid w:val="005E23DE"/>
    <w:rsid w:val="005E544F"/>
    <w:rsid w:val="005E78B7"/>
    <w:rsid w:val="005F0780"/>
    <w:rsid w:val="005F29B3"/>
    <w:rsid w:val="005F3B3F"/>
    <w:rsid w:val="005F5C0B"/>
    <w:rsid w:val="005F6351"/>
    <w:rsid w:val="005F73D4"/>
    <w:rsid w:val="0060437F"/>
    <w:rsid w:val="00605DFA"/>
    <w:rsid w:val="00605F1B"/>
    <w:rsid w:val="00605FFA"/>
    <w:rsid w:val="0060662D"/>
    <w:rsid w:val="00606D1D"/>
    <w:rsid w:val="00607142"/>
    <w:rsid w:val="00607C27"/>
    <w:rsid w:val="00610CB0"/>
    <w:rsid w:val="00612BCD"/>
    <w:rsid w:val="00614BF3"/>
    <w:rsid w:val="00616E44"/>
    <w:rsid w:val="0062010B"/>
    <w:rsid w:val="00620C2C"/>
    <w:rsid w:val="00621664"/>
    <w:rsid w:val="00622670"/>
    <w:rsid w:val="00623E61"/>
    <w:rsid w:val="00624673"/>
    <w:rsid w:val="00625C94"/>
    <w:rsid w:val="00625D29"/>
    <w:rsid w:val="00626684"/>
    <w:rsid w:val="00627130"/>
    <w:rsid w:val="00627417"/>
    <w:rsid w:val="00627BAA"/>
    <w:rsid w:val="00630804"/>
    <w:rsid w:val="00631735"/>
    <w:rsid w:val="0063266E"/>
    <w:rsid w:val="00634624"/>
    <w:rsid w:val="00635978"/>
    <w:rsid w:val="00635ED6"/>
    <w:rsid w:val="00635F76"/>
    <w:rsid w:val="00636ADD"/>
    <w:rsid w:val="00636D83"/>
    <w:rsid w:val="00637C90"/>
    <w:rsid w:val="00642586"/>
    <w:rsid w:val="00643419"/>
    <w:rsid w:val="00643D3B"/>
    <w:rsid w:val="00644261"/>
    <w:rsid w:val="0064442A"/>
    <w:rsid w:val="00644D57"/>
    <w:rsid w:val="0064751B"/>
    <w:rsid w:val="006505B1"/>
    <w:rsid w:val="006513A2"/>
    <w:rsid w:val="00652ABB"/>
    <w:rsid w:val="006536F9"/>
    <w:rsid w:val="0065435F"/>
    <w:rsid w:val="0065501F"/>
    <w:rsid w:val="006554F0"/>
    <w:rsid w:val="0065780E"/>
    <w:rsid w:val="0066157C"/>
    <w:rsid w:val="00662DEF"/>
    <w:rsid w:val="006636E9"/>
    <w:rsid w:val="00663DCB"/>
    <w:rsid w:val="006656FB"/>
    <w:rsid w:val="00665A70"/>
    <w:rsid w:val="00665B83"/>
    <w:rsid w:val="006661C8"/>
    <w:rsid w:val="00666BB4"/>
    <w:rsid w:val="00666DEE"/>
    <w:rsid w:val="00667EE3"/>
    <w:rsid w:val="00670F9D"/>
    <w:rsid w:val="00672BA4"/>
    <w:rsid w:val="00672DFA"/>
    <w:rsid w:val="00672F1E"/>
    <w:rsid w:val="006733AB"/>
    <w:rsid w:val="006764F3"/>
    <w:rsid w:val="006765EA"/>
    <w:rsid w:val="0067664F"/>
    <w:rsid w:val="00676701"/>
    <w:rsid w:val="00676AE2"/>
    <w:rsid w:val="00680492"/>
    <w:rsid w:val="00681E32"/>
    <w:rsid w:val="00682651"/>
    <w:rsid w:val="0068355B"/>
    <w:rsid w:val="00685482"/>
    <w:rsid w:val="006855CA"/>
    <w:rsid w:val="00690B55"/>
    <w:rsid w:val="006919C4"/>
    <w:rsid w:val="006942C4"/>
    <w:rsid w:val="006947AB"/>
    <w:rsid w:val="00694BCD"/>
    <w:rsid w:val="00696358"/>
    <w:rsid w:val="006974E1"/>
    <w:rsid w:val="006A1292"/>
    <w:rsid w:val="006A1DF6"/>
    <w:rsid w:val="006A34F2"/>
    <w:rsid w:val="006A4F1B"/>
    <w:rsid w:val="006A5DD4"/>
    <w:rsid w:val="006A74A2"/>
    <w:rsid w:val="006A762E"/>
    <w:rsid w:val="006A7717"/>
    <w:rsid w:val="006B0A73"/>
    <w:rsid w:val="006B117C"/>
    <w:rsid w:val="006B27E1"/>
    <w:rsid w:val="006B2ADB"/>
    <w:rsid w:val="006B2F88"/>
    <w:rsid w:val="006B41B1"/>
    <w:rsid w:val="006B4E3E"/>
    <w:rsid w:val="006C1BFB"/>
    <w:rsid w:val="006C417A"/>
    <w:rsid w:val="006C46A4"/>
    <w:rsid w:val="006C47BF"/>
    <w:rsid w:val="006C524C"/>
    <w:rsid w:val="006C5266"/>
    <w:rsid w:val="006C5B5C"/>
    <w:rsid w:val="006C5D87"/>
    <w:rsid w:val="006C60F0"/>
    <w:rsid w:val="006D1700"/>
    <w:rsid w:val="006D171D"/>
    <w:rsid w:val="006D2073"/>
    <w:rsid w:val="006D6914"/>
    <w:rsid w:val="006D6C4A"/>
    <w:rsid w:val="006D7DA2"/>
    <w:rsid w:val="006E12EA"/>
    <w:rsid w:val="006E20F8"/>
    <w:rsid w:val="006E3640"/>
    <w:rsid w:val="006E3B7F"/>
    <w:rsid w:val="006E423F"/>
    <w:rsid w:val="006E48AD"/>
    <w:rsid w:val="006E537C"/>
    <w:rsid w:val="006E6619"/>
    <w:rsid w:val="006F1553"/>
    <w:rsid w:val="006F1D79"/>
    <w:rsid w:val="006F37F5"/>
    <w:rsid w:val="006F3CE6"/>
    <w:rsid w:val="006F551A"/>
    <w:rsid w:val="006F5B83"/>
    <w:rsid w:val="006F5EE7"/>
    <w:rsid w:val="006F63C2"/>
    <w:rsid w:val="006F6E29"/>
    <w:rsid w:val="006F7E87"/>
    <w:rsid w:val="00700380"/>
    <w:rsid w:val="00701200"/>
    <w:rsid w:val="00701B54"/>
    <w:rsid w:val="00702391"/>
    <w:rsid w:val="00705A86"/>
    <w:rsid w:val="00705FC5"/>
    <w:rsid w:val="007067DC"/>
    <w:rsid w:val="00706833"/>
    <w:rsid w:val="00706994"/>
    <w:rsid w:val="0070791A"/>
    <w:rsid w:val="00707FB3"/>
    <w:rsid w:val="007121C5"/>
    <w:rsid w:val="007122BC"/>
    <w:rsid w:val="00712650"/>
    <w:rsid w:val="007126F9"/>
    <w:rsid w:val="00712814"/>
    <w:rsid w:val="00712F18"/>
    <w:rsid w:val="007137C2"/>
    <w:rsid w:val="00713FFF"/>
    <w:rsid w:val="007142FD"/>
    <w:rsid w:val="00716452"/>
    <w:rsid w:val="0071767D"/>
    <w:rsid w:val="00717EF2"/>
    <w:rsid w:val="0072008C"/>
    <w:rsid w:val="00720A7B"/>
    <w:rsid w:val="007219B9"/>
    <w:rsid w:val="00721EA7"/>
    <w:rsid w:val="00722414"/>
    <w:rsid w:val="00723A55"/>
    <w:rsid w:val="00723D7A"/>
    <w:rsid w:val="007251E7"/>
    <w:rsid w:val="007256D4"/>
    <w:rsid w:val="0072573A"/>
    <w:rsid w:val="00726443"/>
    <w:rsid w:val="00726F20"/>
    <w:rsid w:val="00726FF8"/>
    <w:rsid w:val="00727063"/>
    <w:rsid w:val="0072754C"/>
    <w:rsid w:val="007302EE"/>
    <w:rsid w:val="007305D6"/>
    <w:rsid w:val="0073214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6B7"/>
    <w:rsid w:val="00750903"/>
    <w:rsid w:val="00751272"/>
    <w:rsid w:val="00751620"/>
    <w:rsid w:val="0075172B"/>
    <w:rsid w:val="00751AE2"/>
    <w:rsid w:val="00751B49"/>
    <w:rsid w:val="00752D50"/>
    <w:rsid w:val="0075380E"/>
    <w:rsid w:val="00757CEE"/>
    <w:rsid w:val="007623D9"/>
    <w:rsid w:val="007633D0"/>
    <w:rsid w:val="00764863"/>
    <w:rsid w:val="007650A1"/>
    <w:rsid w:val="007657EE"/>
    <w:rsid w:val="00767AF6"/>
    <w:rsid w:val="007700F3"/>
    <w:rsid w:val="00770DA3"/>
    <w:rsid w:val="00773422"/>
    <w:rsid w:val="00774926"/>
    <w:rsid w:val="00774BF9"/>
    <w:rsid w:val="0077621B"/>
    <w:rsid w:val="007779D6"/>
    <w:rsid w:val="00777AF4"/>
    <w:rsid w:val="00782270"/>
    <w:rsid w:val="0078420C"/>
    <w:rsid w:val="007852AA"/>
    <w:rsid w:val="007860D5"/>
    <w:rsid w:val="0078669B"/>
    <w:rsid w:val="0078753C"/>
    <w:rsid w:val="007903AD"/>
    <w:rsid w:val="00790E3E"/>
    <w:rsid w:val="00790EE0"/>
    <w:rsid w:val="00790FD2"/>
    <w:rsid w:val="00792416"/>
    <w:rsid w:val="007924F3"/>
    <w:rsid w:val="00794B2C"/>
    <w:rsid w:val="0079530F"/>
    <w:rsid w:val="007961BE"/>
    <w:rsid w:val="00796FAB"/>
    <w:rsid w:val="0079744F"/>
    <w:rsid w:val="007A09A8"/>
    <w:rsid w:val="007A12C5"/>
    <w:rsid w:val="007A1376"/>
    <w:rsid w:val="007A1C25"/>
    <w:rsid w:val="007A2096"/>
    <w:rsid w:val="007A243B"/>
    <w:rsid w:val="007A30E5"/>
    <w:rsid w:val="007A39A1"/>
    <w:rsid w:val="007A3E57"/>
    <w:rsid w:val="007A567A"/>
    <w:rsid w:val="007A70A2"/>
    <w:rsid w:val="007B13CD"/>
    <w:rsid w:val="007B212E"/>
    <w:rsid w:val="007B21B9"/>
    <w:rsid w:val="007B2988"/>
    <w:rsid w:val="007B367A"/>
    <w:rsid w:val="007B63D7"/>
    <w:rsid w:val="007C1F31"/>
    <w:rsid w:val="007C24B6"/>
    <w:rsid w:val="007C68CC"/>
    <w:rsid w:val="007C7DE0"/>
    <w:rsid w:val="007D02D3"/>
    <w:rsid w:val="007D104B"/>
    <w:rsid w:val="007D1972"/>
    <w:rsid w:val="007D2637"/>
    <w:rsid w:val="007D27CC"/>
    <w:rsid w:val="007D355B"/>
    <w:rsid w:val="007D3793"/>
    <w:rsid w:val="007D4119"/>
    <w:rsid w:val="007D525E"/>
    <w:rsid w:val="007D57FE"/>
    <w:rsid w:val="007D581B"/>
    <w:rsid w:val="007D5EC9"/>
    <w:rsid w:val="007E019C"/>
    <w:rsid w:val="007E0C5D"/>
    <w:rsid w:val="007E2211"/>
    <w:rsid w:val="007E2993"/>
    <w:rsid w:val="007E32AD"/>
    <w:rsid w:val="007E43B3"/>
    <w:rsid w:val="007E4838"/>
    <w:rsid w:val="007E49C2"/>
    <w:rsid w:val="007E57B9"/>
    <w:rsid w:val="007E7296"/>
    <w:rsid w:val="007F033D"/>
    <w:rsid w:val="007F0484"/>
    <w:rsid w:val="007F0529"/>
    <w:rsid w:val="007F0565"/>
    <w:rsid w:val="007F1E92"/>
    <w:rsid w:val="007F2723"/>
    <w:rsid w:val="007F4AE3"/>
    <w:rsid w:val="007F54B7"/>
    <w:rsid w:val="007F7770"/>
    <w:rsid w:val="00800477"/>
    <w:rsid w:val="00800E1F"/>
    <w:rsid w:val="0080294D"/>
    <w:rsid w:val="008042E7"/>
    <w:rsid w:val="008051FC"/>
    <w:rsid w:val="00805999"/>
    <w:rsid w:val="00807A90"/>
    <w:rsid w:val="00810EAD"/>
    <w:rsid w:val="008121F1"/>
    <w:rsid w:val="00813824"/>
    <w:rsid w:val="00813DF5"/>
    <w:rsid w:val="00814ACC"/>
    <w:rsid w:val="00814AE3"/>
    <w:rsid w:val="008161F2"/>
    <w:rsid w:val="0081691B"/>
    <w:rsid w:val="00816F46"/>
    <w:rsid w:val="00820D62"/>
    <w:rsid w:val="00820F81"/>
    <w:rsid w:val="00820FA2"/>
    <w:rsid w:val="00821298"/>
    <w:rsid w:val="00821756"/>
    <w:rsid w:val="008222BD"/>
    <w:rsid w:val="008224D1"/>
    <w:rsid w:val="00823055"/>
    <w:rsid w:val="00824F82"/>
    <w:rsid w:val="008254F1"/>
    <w:rsid w:val="00825F31"/>
    <w:rsid w:val="008274AF"/>
    <w:rsid w:val="00827942"/>
    <w:rsid w:val="008329B4"/>
    <w:rsid w:val="008329EE"/>
    <w:rsid w:val="00832D47"/>
    <w:rsid w:val="00833104"/>
    <w:rsid w:val="00833346"/>
    <w:rsid w:val="00834020"/>
    <w:rsid w:val="00835F42"/>
    <w:rsid w:val="00836013"/>
    <w:rsid w:val="00836328"/>
    <w:rsid w:val="008411E5"/>
    <w:rsid w:val="0084456A"/>
    <w:rsid w:val="008459BD"/>
    <w:rsid w:val="00847120"/>
    <w:rsid w:val="008473F6"/>
    <w:rsid w:val="008474BD"/>
    <w:rsid w:val="00847BD3"/>
    <w:rsid w:val="00850E64"/>
    <w:rsid w:val="0085278F"/>
    <w:rsid w:val="0085347D"/>
    <w:rsid w:val="00854D1E"/>
    <w:rsid w:val="00854FE5"/>
    <w:rsid w:val="008551DC"/>
    <w:rsid w:val="00862028"/>
    <w:rsid w:val="00862EBD"/>
    <w:rsid w:val="00863643"/>
    <w:rsid w:val="00863C35"/>
    <w:rsid w:val="00864911"/>
    <w:rsid w:val="008649E9"/>
    <w:rsid w:val="00865132"/>
    <w:rsid w:val="00865525"/>
    <w:rsid w:val="00865BD7"/>
    <w:rsid w:val="00866613"/>
    <w:rsid w:val="00866A11"/>
    <w:rsid w:val="00867048"/>
    <w:rsid w:val="008701B8"/>
    <w:rsid w:val="00870264"/>
    <w:rsid w:val="008705C3"/>
    <w:rsid w:val="008708F3"/>
    <w:rsid w:val="00870ADB"/>
    <w:rsid w:val="008719B7"/>
    <w:rsid w:val="00872056"/>
    <w:rsid w:val="00872A76"/>
    <w:rsid w:val="00873F19"/>
    <w:rsid w:val="00874483"/>
    <w:rsid w:val="00876923"/>
    <w:rsid w:val="008811D7"/>
    <w:rsid w:val="0088454B"/>
    <w:rsid w:val="00884FA3"/>
    <w:rsid w:val="00887259"/>
    <w:rsid w:val="00887D1F"/>
    <w:rsid w:val="00892B24"/>
    <w:rsid w:val="008934FC"/>
    <w:rsid w:val="00894305"/>
    <w:rsid w:val="00895CD6"/>
    <w:rsid w:val="008962EA"/>
    <w:rsid w:val="008967A0"/>
    <w:rsid w:val="008978ED"/>
    <w:rsid w:val="008A120F"/>
    <w:rsid w:val="008A1262"/>
    <w:rsid w:val="008A173D"/>
    <w:rsid w:val="008A2C39"/>
    <w:rsid w:val="008A2F56"/>
    <w:rsid w:val="008A3419"/>
    <w:rsid w:val="008A3939"/>
    <w:rsid w:val="008A5638"/>
    <w:rsid w:val="008A5EF6"/>
    <w:rsid w:val="008A6DC4"/>
    <w:rsid w:val="008B1116"/>
    <w:rsid w:val="008B1C47"/>
    <w:rsid w:val="008B202E"/>
    <w:rsid w:val="008B56E9"/>
    <w:rsid w:val="008B6112"/>
    <w:rsid w:val="008B687B"/>
    <w:rsid w:val="008B6CFC"/>
    <w:rsid w:val="008B7171"/>
    <w:rsid w:val="008B741D"/>
    <w:rsid w:val="008B75CB"/>
    <w:rsid w:val="008C0D39"/>
    <w:rsid w:val="008C2416"/>
    <w:rsid w:val="008C3761"/>
    <w:rsid w:val="008C3A5A"/>
    <w:rsid w:val="008C6C85"/>
    <w:rsid w:val="008D0518"/>
    <w:rsid w:val="008D0A82"/>
    <w:rsid w:val="008D177D"/>
    <w:rsid w:val="008D2666"/>
    <w:rsid w:val="008D2B75"/>
    <w:rsid w:val="008D4123"/>
    <w:rsid w:val="008D5B17"/>
    <w:rsid w:val="008D6D17"/>
    <w:rsid w:val="008D7DA2"/>
    <w:rsid w:val="008E0A86"/>
    <w:rsid w:val="008E1398"/>
    <w:rsid w:val="008E42B5"/>
    <w:rsid w:val="008E67A9"/>
    <w:rsid w:val="008E6BB1"/>
    <w:rsid w:val="008E77CE"/>
    <w:rsid w:val="008F01A4"/>
    <w:rsid w:val="008F2A48"/>
    <w:rsid w:val="008F2CAA"/>
    <w:rsid w:val="008F3673"/>
    <w:rsid w:val="008F4898"/>
    <w:rsid w:val="008F592A"/>
    <w:rsid w:val="008F5B16"/>
    <w:rsid w:val="008F5BEA"/>
    <w:rsid w:val="008F7965"/>
    <w:rsid w:val="009000EE"/>
    <w:rsid w:val="0090037F"/>
    <w:rsid w:val="009005F8"/>
    <w:rsid w:val="00900B39"/>
    <w:rsid w:val="009019C5"/>
    <w:rsid w:val="00901A5B"/>
    <w:rsid w:val="00903CCC"/>
    <w:rsid w:val="00903FEE"/>
    <w:rsid w:val="0090412A"/>
    <w:rsid w:val="00904341"/>
    <w:rsid w:val="00904499"/>
    <w:rsid w:val="00904FD3"/>
    <w:rsid w:val="00907926"/>
    <w:rsid w:val="00910D96"/>
    <w:rsid w:val="00913795"/>
    <w:rsid w:val="009142BC"/>
    <w:rsid w:val="0091468B"/>
    <w:rsid w:val="00915137"/>
    <w:rsid w:val="00915937"/>
    <w:rsid w:val="00915CE7"/>
    <w:rsid w:val="00917523"/>
    <w:rsid w:val="0092042B"/>
    <w:rsid w:val="00921F27"/>
    <w:rsid w:val="009231BD"/>
    <w:rsid w:val="009253D9"/>
    <w:rsid w:val="00930B0B"/>
    <w:rsid w:val="00930B15"/>
    <w:rsid w:val="00933217"/>
    <w:rsid w:val="0093436F"/>
    <w:rsid w:val="00934C95"/>
    <w:rsid w:val="009353C2"/>
    <w:rsid w:val="00935A69"/>
    <w:rsid w:val="009404F7"/>
    <w:rsid w:val="009421D4"/>
    <w:rsid w:val="00943C73"/>
    <w:rsid w:val="00944CE3"/>
    <w:rsid w:val="00944D06"/>
    <w:rsid w:val="00945486"/>
    <w:rsid w:val="00945A12"/>
    <w:rsid w:val="009469C9"/>
    <w:rsid w:val="00947425"/>
    <w:rsid w:val="00950F2C"/>
    <w:rsid w:val="0095319D"/>
    <w:rsid w:val="0095518D"/>
    <w:rsid w:val="00955560"/>
    <w:rsid w:val="0095596B"/>
    <w:rsid w:val="00955A9B"/>
    <w:rsid w:val="00956792"/>
    <w:rsid w:val="00956CA1"/>
    <w:rsid w:val="00960412"/>
    <w:rsid w:val="0096096A"/>
    <w:rsid w:val="00961897"/>
    <w:rsid w:val="00961CB1"/>
    <w:rsid w:val="00963C36"/>
    <w:rsid w:val="00967010"/>
    <w:rsid w:val="009701A3"/>
    <w:rsid w:val="00971175"/>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8053E"/>
    <w:rsid w:val="00981131"/>
    <w:rsid w:val="00982219"/>
    <w:rsid w:val="009834B5"/>
    <w:rsid w:val="00984228"/>
    <w:rsid w:val="009847B4"/>
    <w:rsid w:val="009850A6"/>
    <w:rsid w:val="00992D82"/>
    <w:rsid w:val="0099601F"/>
    <w:rsid w:val="0099690F"/>
    <w:rsid w:val="00996D70"/>
    <w:rsid w:val="009A04CD"/>
    <w:rsid w:val="009A0B02"/>
    <w:rsid w:val="009A0F68"/>
    <w:rsid w:val="009A1389"/>
    <w:rsid w:val="009A1F00"/>
    <w:rsid w:val="009A231D"/>
    <w:rsid w:val="009A2844"/>
    <w:rsid w:val="009A2EF1"/>
    <w:rsid w:val="009A4650"/>
    <w:rsid w:val="009A4EC4"/>
    <w:rsid w:val="009A6133"/>
    <w:rsid w:val="009A7BBC"/>
    <w:rsid w:val="009B179C"/>
    <w:rsid w:val="009B1993"/>
    <w:rsid w:val="009B2007"/>
    <w:rsid w:val="009B204A"/>
    <w:rsid w:val="009B211E"/>
    <w:rsid w:val="009B2809"/>
    <w:rsid w:val="009B2ACB"/>
    <w:rsid w:val="009B2B45"/>
    <w:rsid w:val="009B2D88"/>
    <w:rsid w:val="009B42C2"/>
    <w:rsid w:val="009B4886"/>
    <w:rsid w:val="009B5598"/>
    <w:rsid w:val="009B59DB"/>
    <w:rsid w:val="009B5F11"/>
    <w:rsid w:val="009B69F6"/>
    <w:rsid w:val="009B7F13"/>
    <w:rsid w:val="009C0CAD"/>
    <w:rsid w:val="009C0DFA"/>
    <w:rsid w:val="009C12F7"/>
    <w:rsid w:val="009C1402"/>
    <w:rsid w:val="009C1E46"/>
    <w:rsid w:val="009C1E4C"/>
    <w:rsid w:val="009C3DA3"/>
    <w:rsid w:val="009C4EC2"/>
    <w:rsid w:val="009C5CA4"/>
    <w:rsid w:val="009C779C"/>
    <w:rsid w:val="009D1A6E"/>
    <w:rsid w:val="009D1F64"/>
    <w:rsid w:val="009D24ED"/>
    <w:rsid w:val="009D3737"/>
    <w:rsid w:val="009D395F"/>
    <w:rsid w:val="009D5B0E"/>
    <w:rsid w:val="009D5E45"/>
    <w:rsid w:val="009D5F2B"/>
    <w:rsid w:val="009D606E"/>
    <w:rsid w:val="009D6AF0"/>
    <w:rsid w:val="009D78B5"/>
    <w:rsid w:val="009D7BFC"/>
    <w:rsid w:val="009E0288"/>
    <w:rsid w:val="009E3BE1"/>
    <w:rsid w:val="009E45B4"/>
    <w:rsid w:val="009E4D0C"/>
    <w:rsid w:val="009E4F16"/>
    <w:rsid w:val="009E6113"/>
    <w:rsid w:val="009E653D"/>
    <w:rsid w:val="009E706F"/>
    <w:rsid w:val="009E7D99"/>
    <w:rsid w:val="009F2C81"/>
    <w:rsid w:val="009F3081"/>
    <w:rsid w:val="009F3E08"/>
    <w:rsid w:val="009F4CED"/>
    <w:rsid w:val="009F5C49"/>
    <w:rsid w:val="00A00572"/>
    <w:rsid w:val="00A01147"/>
    <w:rsid w:val="00A02114"/>
    <w:rsid w:val="00A0477E"/>
    <w:rsid w:val="00A0699B"/>
    <w:rsid w:val="00A06AE2"/>
    <w:rsid w:val="00A06C5C"/>
    <w:rsid w:val="00A06D6E"/>
    <w:rsid w:val="00A070A5"/>
    <w:rsid w:val="00A105F8"/>
    <w:rsid w:val="00A11573"/>
    <w:rsid w:val="00A1198C"/>
    <w:rsid w:val="00A11AA5"/>
    <w:rsid w:val="00A12993"/>
    <w:rsid w:val="00A1383F"/>
    <w:rsid w:val="00A13CC7"/>
    <w:rsid w:val="00A14FFB"/>
    <w:rsid w:val="00A16753"/>
    <w:rsid w:val="00A1699E"/>
    <w:rsid w:val="00A20FEA"/>
    <w:rsid w:val="00A21555"/>
    <w:rsid w:val="00A215AB"/>
    <w:rsid w:val="00A21CBC"/>
    <w:rsid w:val="00A2284D"/>
    <w:rsid w:val="00A22EEE"/>
    <w:rsid w:val="00A24404"/>
    <w:rsid w:val="00A253A5"/>
    <w:rsid w:val="00A2720B"/>
    <w:rsid w:val="00A273A2"/>
    <w:rsid w:val="00A331A3"/>
    <w:rsid w:val="00A3322A"/>
    <w:rsid w:val="00A37748"/>
    <w:rsid w:val="00A400DC"/>
    <w:rsid w:val="00A4136D"/>
    <w:rsid w:val="00A4161E"/>
    <w:rsid w:val="00A419F6"/>
    <w:rsid w:val="00A42D31"/>
    <w:rsid w:val="00A42F1B"/>
    <w:rsid w:val="00A43471"/>
    <w:rsid w:val="00A46374"/>
    <w:rsid w:val="00A50012"/>
    <w:rsid w:val="00A50977"/>
    <w:rsid w:val="00A51D95"/>
    <w:rsid w:val="00A5269F"/>
    <w:rsid w:val="00A527D2"/>
    <w:rsid w:val="00A52AE1"/>
    <w:rsid w:val="00A5448F"/>
    <w:rsid w:val="00A54888"/>
    <w:rsid w:val="00A54C7F"/>
    <w:rsid w:val="00A56480"/>
    <w:rsid w:val="00A6130F"/>
    <w:rsid w:val="00A61749"/>
    <w:rsid w:val="00A621EC"/>
    <w:rsid w:val="00A62E5A"/>
    <w:rsid w:val="00A62F3C"/>
    <w:rsid w:val="00A64A3B"/>
    <w:rsid w:val="00A64E67"/>
    <w:rsid w:val="00A66494"/>
    <w:rsid w:val="00A676CD"/>
    <w:rsid w:val="00A71FFE"/>
    <w:rsid w:val="00A72384"/>
    <w:rsid w:val="00A72BD4"/>
    <w:rsid w:val="00A74325"/>
    <w:rsid w:val="00A75126"/>
    <w:rsid w:val="00A76799"/>
    <w:rsid w:val="00A77C99"/>
    <w:rsid w:val="00A81AB7"/>
    <w:rsid w:val="00A82B3F"/>
    <w:rsid w:val="00A8375F"/>
    <w:rsid w:val="00A849E1"/>
    <w:rsid w:val="00A84EA1"/>
    <w:rsid w:val="00A8524A"/>
    <w:rsid w:val="00A8629C"/>
    <w:rsid w:val="00A869B2"/>
    <w:rsid w:val="00A872CE"/>
    <w:rsid w:val="00A87342"/>
    <w:rsid w:val="00A94934"/>
    <w:rsid w:val="00A96B73"/>
    <w:rsid w:val="00AA06BA"/>
    <w:rsid w:val="00AA1934"/>
    <w:rsid w:val="00AA1DFE"/>
    <w:rsid w:val="00AA1E5A"/>
    <w:rsid w:val="00AA2042"/>
    <w:rsid w:val="00AA31C8"/>
    <w:rsid w:val="00AA3FF3"/>
    <w:rsid w:val="00AA406F"/>
    <w:rsid w:val="00AA49A9"/>
    <w:rsid w:val="00AA57D1"/>
    <w:rsid w:val="00AA5AC8"/>
    <w:rsid w:val="00AB0FA0"/>
    <w:rsid w:val="00AB20B8"/>
    <w:rsid w:val="00AB3D7E"/>
    <w:rsid w:val="00AB6763"/>
    <w:rsid w:val="00AB6FB6"/>
    <w:rsid w:val="00AC0169"/>
    <w:rsid w:val="00AC0354"/>
    <w:rsid w:val="00AC0724"/>
    <w:rsid w:val="00AC11BF"/>
    <w:rsid w:val="00AC253C"/>
    <w:rsid w:val="00AC5304"/>
    <w:rsid w:val="00AC561F"/>
    <w:rsid w:val="00AC5667"/>
    <w:rsid w:val="00AD2513"/>
    <w:rsid w:val="00AD28CF"/>
    <w:rsid w:val="00AD3BFA"/>
    <w:rsid w:val="00AD3D3C"/>
    <w:rsid w:val="00AD78A8"/>
    <w:rsid w:val="00AE0045"/>
    <w:rsid w:val="00AE0704"/>
    <w:rsid w:val="00AE0A9B"/>
    <w:rsid w:val="00AE1FA1"/>
    <w:rsid w:val="00AE2677"/>
    <w:rsid w:val="00AE2F19"/>
    <w:rsid w:val="00AE3990"/>
    <w:rsid w:val="00AE6410"/>
    <w:rsid w:val="00AE70ED"/>
    <w:rsid w:val="00AF1705"/>
    <w:rsid w:val="00AF222B"/>
    <w:rsid w:val="00AF4942"/>
    <w:rsid w:val="00AF5B0D"/>
    <w:rsid w:val="00AF7FC2"/>
    <w:rsid w:val="00B00A4A"/>
    <w:rsid w:val="00B022D9"/>
    <w:rsid w:val="00B02597"/>
    <w:rsid w:val="00B02B0B"/>
    <w:rsid w:val="00B031EC"/>
    <w:rsid w:val="00B03A67"/>
    <w:rsid w:val="00B04BE8"/>
    <w:rsid w:val="00B04E2E"/>
    <w:rsid w:val="00B066F0"/>
    <w:rsid w:val="00B07C3D"/>
    <w:rsid w:val="00B10B90"/>
    <w:rsid w:val="00B13109"/>
    <w:rsid w:val="00B135C1"/>
    <w:rsid w:val="00B13866"/>
    <w:rsid w:val="00B13EE8"/>
    <w:rsid w:val="00B14098"/>
    <w:rsid w:val="00B15C3D"/>
    <w:rsid w:val="00B174A4"/>
    <w:rsid w:val="00B2011B"/>
    <w:rsid w:val="00B20A00"/>
    <w:rsid w:val="00B21C9A"/>
    <w:rsid w:val="00B21F15"/>
    <w:rsid w:val="00B21F9A"/>
    <w:rsid w:val="00B223BE"/>
    <w:rsid w:val="00B23331"/>
    <w:rsid w:val="00B2426C"/>
    <w:rsid w:val="00B30E89"/>
    <w:rsid w:val="00B31F06"/>
    <w:rsid w:val="00B32960"/>
    <w:rsid w:val="00B33D7B"/>
    <w:rsid w:val="00B34D79"/>
    <w:rsid w:val="00B3618C"/>
    <w:rsid w:val="00B413E9"/>
    <w:rsid w:val="00B41F5E"/>
    <w:rsid w:val="00B45218"/>
    <w:rsid w:val="00B45A81"/>
    <w:rsid w:val="00B4651E"/>
    <w:rsid w:val="00B46B25"/>
    <w:rsid w:val="00B470B0"/>
    <w:rsid w:val="00B475C7"/>
    <w:rsid w:val="00B4772A"/>
    <w:rsid w:val="00B50122"/>
    <w:rsid w:val="00B51C81"/>
    <w:rsid w:val="00B52018"/>
    <w:rsid w:val="00B5204D"/>
    <w:rsid w:val="00B53781"/>
    <w:rsid w:val="00B53BB2"/>
    <w:rsid w:val="00B5441A"/>
    <w:rsid w:val="00B55BB3"/>
    <w:rsid w:val="00B56797"/>
    <w:rsid w:val="00B56B02"/>
    <w:rsid w:val="00B60C55"/>
    <w:rsid w:val="00B623E6"/>
    <w:rsid w:val="00B62E91"/>
    <w:rsid w:val="00B62F9C"/>
    <w:rsid w:val="00B63D52"/>
    <w:rsid w:val="00B63E6D"/>
    <w:rsid w:val="00B64295"/>
    <w:rsid w:val="00B66691"/>
    <w:rsid w:val="00B66EB7"/>
    <w:rsid w:val="00B67254"/>
    <w:rsid w:val="00B70916"/>
    <w:rsid w:val="00B710F5"/>
    <w:rsid w:val="00B7442D"/>
    <w:rsid w:val="00B7483F"/>
    <w:rsid w:val="00B74E79"/>
    <w:rsid w:val="00B772DB"/>
    <w:rsid w:val="00B77BCB"/>
    <w:rsid w:val="00B77D00"/>
    <w:rsid w:val="00B80DBA"/>
    <w:rsid w:val="00B815E6"/>
    <w:rsid w:val="00B819DD"/>
    <w:rsid w:val="00B824D1"/>
    <w:rsid w:val="00B838FB"/>
    <w:rsid w:val="00B871D4"/>
    <w:rsid w:val="00B877DA"/>
    <w:rsid w:val="00B902E9"/>
    <w:rsid w:val="00B90604"/>
    <w:rsid w:val="00B91F21"/>
    <w:rsid w:val="00B93703"/>
    <w:rsid w:val="00B93D9E"/>
    <w:rsid w:val="00B9444D"/>
    <w:rsid w:val="00B94D7F"/>
    <w:rsid w:val="00B96180"/>
    <w:rsid w:val="00B96322"/>
    <w:rsid w:val="00B96C63"/>
    <w:rsid w:val="00B9706F"/>
    <w:rsid w:val="00B97809"/>
    <w:rsid w:val="00BA05C9"/>
    <w:rsid w:val="00BA0E10"/>
    <w:rsid w:val="00BA2BF2"/>
    <w:rsid w:val="00BA3D2D"/>
    <w:rsid w:val="00BA463F"/>
    <w:rsid w:val="00BA5921"/>
    <w:rsid w:val="00BA5B47"/>
    <w:rsid w:val="00BA676E"/>
    <w:rsid w:val="00BA7BB9"/>
    <w:rsid w:val="00BA7C04"/>
    <w:rsid w:val="00BA7E20"/>
    <w:rsid w:val="00BA7FAE"/>
    <w:rsid w:val="00BB025A"/>
    <w:rsid w:val="00BB160D"/>
    <w:rsid w:val="00BB2545"/>
    <w:rsid w:val="00BB34E3"/>
    <w:rsid w:val="00BB3648"/>
    <w:rsid w:val="00BC0F0E"/>
    <w:rsid w:val="00BC10C9"/>
    <w:rsid w:val="00BC223C"/>
    <w:rsid w:val="00BC2DF6"/>
    <w:rsid w:val="00BC5E6A"/>
    <w:rsid w:val="00BC790D"/>
    <w:rsid w:val="00BC7FBC"/>
    <w:rsid w:val="00BD05F8"/>
    <w:rsid w:val="00BD0FA5"/>
    <w:rsid w:val="00BD271B"/>
    <w:rsid w:val="00BD468E"/>
    <w:rsid w:val="00BD4E2D"/>
    <w:rsid w:val="00BD4E5B"/>
    <w:rsid w:val="00BE0946"/>
    <w:rsid w:val="00BE1153"/>
    <w:rsid w:val="00BE1CD2"/>
    <w:rsid w:val="00BE29D8"/>
    <w:rsid w:val="00BE3428"/>
    <w:rsid w:val="00BE397C"/>
    <w:rsid w:val="00BE5DC9"/>
    <w:rsid w:val="00BE6B7B"/>
    <w:rsid w:val="00BE7041"/>
    <w:rsid w:val="00BE77CE"/>
    <w:rsid w:val="00BF021B"/>
    <w:rsid w:val="00BF0F0A"/>
    <w:rsid w:val="00BF1864"/>
    <w:rsid w:val="00BF2032"/>
    <w:rsid w:val="00BF3B78"/>
    <w:rsid w:val="00BF4F0E"/>
    <w:rsid w:val="00BF51E4"/>
    <w:rsid w:val="00BF56D0"/>
    <w:rsid w:val="00BF6F9A"/>
    <w:rsid w:val="00BF72C7"/>
    <w:rsid w:val="00BF7DB7"/>
    <w:rsid w:val="00BF7F84"/>
    <w:rsid w:val="00C002F3"/>
    <w:rsid w:val="00C018EB"/>
    <w:rsid w:val="00C02CD1"/>
    <w:rsid w:val="00C02FA0"/>
    <w:rsid w:val="00C033ED"/>
    <w:rsid w:val="00C0388E"/>
    <w:rsid w:val="00C03BCB"/>
    <w:rsid w:val="00C05B3D"/>
    <w:rsid w:val="00C05C6A"/>
    <w:rsid w:val="00C064F5"/>
    <w:rsid w:val="00C071B0"/>
    <w:rsid w:val="00C071E6"/>
    <w:rsid w:val="00C154C2"/>
    <w:rsid w:val="00C17C20"/>
    <w:rsid w:val="00C17DDA"/>
    <w:rsid w:val="00C17EB8"/>
    <w:rsid w:val="00C20B08"/>
    <w:rsid w:val="00C20DBA"/>
    <w:rsid w:val="00C210E6"/>
    <w:rsid w:val="00C22058"/>
    <w:rsid w:val="00C2212C"/>
    <w:rsid w:val="00C2215F"/>
    <w:rsid w:val="00C22424"/>
    <w:rsid w:val="00C22E0C"/>
    <w:rsid w:val="00C23233"/>
    <w:rsid w:val="00C232E8"/>
    <w:rsid w:val="00C23315"/>
    <w:rsid w:val="00C235EE"/>
    <w:rsid w:val="00C23999"/>
    <w:rsid w:val="00C23F11"/>
    <w:rsid w:val="00C2414A"/>
    <w:rsid w:val="00C249A0"/>
    <w:rsid w:val="00C2554B"/>
    <w:rsid w:val="00C25DE5"/>
    <w:rsid w:val="00C27558"/>
    <w:rsid w:val="00C3131E"/>
    <w:rsid w:val="00C324A0"/>
    <w:rsid w:val="00C33F62"/>
    <w:rsid w:val="00C34E11"/>
    <w:rsid w:val="00C35E48"/>
    <w:rsid w:val="00C36983"/>
    <w:rsid w:val="00C371F3"/>
    <w:rsid w:val="00C4117D"/>
    <w:rsid w:val="00C42007"/>
    <w:rsid w:val="00C4365D"/>
    <w:rsid w:val="00C44676"/>
    <w:rsid w:val="00C472DA"/>
    <w:rsid w:val="00C47CDA"/>
    <w:rsid w:val="00C5091C"/>
    <w:rsid w:val="00C51AB5"/>
    <w:rsid w:val="00C534C2"/>
    <w:rsid w:val="00C540A8"/>
    <w:rsid w:val="00C54376"/>
    <w:rsid w:val="00C54BAF"/>
    <w:rsid w:val="00C54EAA"/>
    <w:rsid w:val="00C5532B"/>
    <w:rsid w:val="00C55734"/>
    <w:rsid w:val="00C56552"/>
    <w:rsid w:val="00C566C9"/>
    <w:rsid w:val="00C56780"/>
    <w:rsid w:val="00C57E61"/>
    <w:rsid w:val="00C609BA"/>
    <w:rsid w:val="00C60A17"/>
    <w:rsid w:val="00C623C9"/>
    <w:rsid w:val="00C63DDC"/>
    <w:rsid w:val="00C64245"/>
    <w:rsid w:val="00C64F41"/>
    <w:rsid w:val="00C655E3"/>
    <w:rsid w:val="00C65849"/>
    <w:rsid w:val="00C667B4"/>
    <w:rsid w:val="00C66A16"/>
    <w:rsid w:val="00C66CDD"/>
    <w:rsid w:val="00C67411"/>
    <w:rsid w:val="00C67F14"/>
    <w:rsid w:val="00C67F98"/>
    <w:rsid w:val="00C712F8"/>
    <w:rsid w:val="00C71342"/>
    <w:rsid w:val="00C724F9"/>
    <w:rsid w:val="00C72BE4"/>
    <w:rsid w:val="00C72EFE"/>
    <w:rsid w:val="00C74292"/>
    <w:rsid w:val="00C742C8"/>
    <w:rsid w:val="00C74C6A"/>
    <w:rsid w:val="00C75394"/>
    <w:rsid w:val="00C77AC1"/>
    <w:rsid w:val="00C77FDC"/>
    <w:rsid w:val="00C81641"/>
    <w:rsid w:val="00C81D20"/>
    <w:rsid w:val="00C828C5"/>
    <w:rsid w:val="00C8338B"/>
    <w:rsid w:val="00C840AC"/>
    <w:rsid w:val="00C85D26"/>
    <w:rsid w:val="00C872EB"/>
    <w:rsid w:val="00C9108D"/>
    <w:rsid w:val="00C923EB"/>
    <w:rsid w:val="00C93BE7"/>
    <w:rsid w:val="00C953DF"/>
    <w:rsid w:val="00C95E4E"/>
    <w:rsid w:val="00C9613E"/>
    <w:rsid w:val="00C96D33"/>
    <w:rsid w:val="00C9749F"/>
    <w:rsid w:val="00C97EF5"/>
    <w:rsid w:val="00CA0E12"/>
    <w:rsid w:val="00CA22D3"/>
    <w:rsid w:val="00CA3215"/>
    <w:rsid w:val="00CA700C"/>
    <w:rsid w:val="00CA7BF7"/>
    <w:rsid w:val="00CB0C78"/>
    <w:rsid w:val="00CB1A07"/>
    <w:rsid w:val="00CB2C06"/>
    <w:rsid w:val="00CB468F"/>
    <w:rsid w:val="00CB478D"/>
    <w:rsid w:val="00CB6DFC"/>
    <w:rsid w:val="00CC0EA2"/>
    <w:rsid w:val="00CC2EC3"/>
    <w:rsid w:val="00CC3CF5"/>
    <w:rsid w:val="00CC5D06"/>
    <w:rsid w:val="00CC648D"/>
    <w:rsid w:val="00CD12FC"/>
    <w:rsid w:val="00CD165C"/>
    <w:rsid w:val="00CD171A"/>
    <w:rsid w:val="00CD179F"/>
    <w:rsid w:val="00CD2645"/>
    <w:rsid w:val="00CD3724"/>
    <w:rsid w:val="00CD3EC1"/>
    <w:rsid w:val="00CD40E2"/>
    <w:rsid w:val="00CD4AAB"/>
    <w:rsid w:val="00CD4DAA"/>
    <w:rsid w:val="00CD572F"/>
    <w:rsid w:val="00CD5A41"/>
    <w:rsid w:val="00CD73F1"/>
    <w:rsid w:val="00CD774B"/>
    <w:rsid w:val="00CE0640"/>
    <w:rsid w:val="00CE0745"/>
    <w:rsid w:val="00CE0ADC"/>
    <w:rsid w:val="00CE1A8C"/>
    <w:rsid w:val="00CE1C01"/>
    <w:rsid w:val="00CE2900"/>
    <w:rsid w:val="00CE57C0"/>
    <w:rsid w:val="00CE5AE9"/>
    <w:rsid w:val="00CE5E98"/>
    <w:rsid w:val="00CE616E"/>
    <w:rsid w:val="00CE6828"/>
    <w:rsid w:val="00CF0186"/>
    <w:rsid w:val="00CF0A00"/>
    <w:rsid w:val="00CF1988"/>
    <w:rsid w:val="00CF25AF"/>
    <w:rsid w:val="00CF3160"/>
    <w:rsid w:val="00CF369A"/>
    <w:rsid w:val="00CF3B72"/>
    <w:rsid w:val="00CF41AC"/>
    <w:rsid w:val="00CF4395"/>
    <w:rsid w:val="00CF4CA4"/>
    <w:rsid w:val="00CF5FAD"/>
    <w:rsid w:val="00CF72F7"/>
    <w:rsid w:val="00D00FB4"/>
    <w:rsid w:val="00D01991"/>
    <w:rsid w:val="00D02321"/>
    <w:rsid w:val="00D0277F"/>
    <w:rsid w:val="00D030FD"/>
    <w:rsid w:val="00D0501E"/>
    <w:rsid w:val="00D051B2"/>
    <w:rsid w:val="00D053A6"/>
    <w:rsid w:val="00D05FFA"/>
    <w:rsid w:val="00D0663C"/>
    <w:rsid w:val="00D070A2"/>
    <w:rsid w:val="00D0790B"/>
    <w:rsid w:val="00D10103"/>
    <w:rsid w:val="00D13C8F"/>
    <w:rsid w:val="00D13E50"/>
    <w:rsid w:val="00D14082"/>
    <w:rsid w:val="00D14172"/>
    <w:rsid w:val="00D14B87"/>
    <w:rsid w:val="00D160F9"/>
    <w:rsid w:val="00D17065"/>
    <w:rsid w:val="00D1757E"/>
    <w:rsid w:val="00D175E8"/>
    <w:rsid w:val="00D21383"/>
    <w:rsid w:val="00D232FE"/>
    <w:rsid w:val="00D24B0A"/>
    <w:rsid w:val="00D30853"/>
    <w:rsid w:val="00D30C2B"/>
    <w:rsid w:val="00D31277"/>
    <w:rsid w:val="00D32601"/>
    <w:rsid w:val="00D34044"/>
    <w:rsid w:val="00D346D5"/>
    <w:rsid w:val="00D34885"/>
    <w:rsid w:val="00D35A7B"/>
    <w:rsid w:val="00D40087"/>
    <w:rsid w:val="00D4035B"/>
    <w:rsid w:val="00D41F99"/>
    <w:rsid w:val="00D42267"/>
    <w:rsid w:val="00D42C4F"/>
    <w:rsid w:val="00D430EC"/>
    <w:rsid w:val="00D432F8"/>
    <w:rsid w:val="00D45183"/>
    <w:rsid w:val="00D47327"/>
    <w:rsid w:val="00D47B8A"/>
    <w:rsid w:val="00D51D4D"/>
    <w:rsid w:val="00D52991"/>
    <w:rsid w:val="00D54D47"/>
    <w:rsid w:val="00D54F29"/>
    <w:rsid w:val="00D563CE"/>
    <w:rsid w:val="00D56CE7"/>
    <w:rsid w:val="00D57AE0"/>
    <w:rsid w:val="00D57C30"/>
    <w:rsid w:val="00D60BE5"/>
    <w:rsid w:val="00D61DD2"/>
    <w:rsid w:val="00D62C6D"/>
    <w:rsid w:val="00D63CB4"/>
    <w:rsid w:val="00D63FE1"/>
    <w:rsid w:val="00D6501F"/>
    <w:rsid w:val="00D65160"/>
    <w:rsid w:val="00D65ACF"/>
    <w:rsid w:val="00D65C34"/>
    <w:rsid w:val="00D66380"/>
    <w:rsid w:val="00D66968"/>
    <w:rsid w:val="00D66B04"/>
    <w:rsid w:val="00D700F7"/>
    <w:rsid w:val="00D726F3"/>
    <w:rsid w:val="00D730B2"/>
    <w:rsid w:val="00D7342F"/>
    <w:rsid w:val="00D73E6F"/>
    <w:rsid w:val="00D749E4"/>
    <w:rsid w:val="00D74D83"/>
    <w:rsid w:val="00D74E9C"/>
    <w:rsid w:val="00D754F3"/>
    <w:rsid w:val="00D75D98"/>
    <w:rsid w:val="00D75E36"/>
    <w:rsid w:val="00D77034"/>
    <w:rsid w:val="00D772EF"/>
    <w:rsid w:val="00D82B92"/>
    <w:rsid w:val="00D83240"/>
    <w:rsid w:val="00D8401B"/>
    <w:rsid w:val="00D84412"/>
    <w:rsid w:val="00D86866"/>
    <w:rsid w:val="00D878F6"/>
    <w:rsid w:val="00D87B90"/>
    <w:rsid w:val="00D90E8A"/>
    <w:rsid w:val="00D92535"/>
    <w:rsid w:val="00D92C33"/>
    <w:rsid w:val="00D96302"/>
    <w:rsid w:val="00D96F90"/>
    <w:rsid w:val="00D9761F"/>
    <w:rsid w:val="00DA29E3"/>
    <w:rsid w:val="00DA38AB"/>
    <w:rsid w:val="00DA4306"/>
    <w:rsid w:val="00DA4780"/>
    <w:rsid w:val="00DA6D37"/>
    <w:rsid w:val="00DA729C"/>
    <w:rsid w:val="00DB0387"/>
    <w:rsid w:val="00DB4312"/>
    <w:rsid w:val="00DB5408"/>
    <w:rsid w:val="00DB7EF6"/>
    <w:rsid w:val="00DC0874"/>
    <w:rsid w:val="00DC10C1"/>
    <w:rsid w:val="00DC168D"/>
    <w:rsid w:val="00DC2272"/>
    <w:rsid w:val="00DC245B"/>
    <w:rsid w:val="00DC282F"/>
    <w:rsid w:val="00DC2D75"/>
    <w:rsid w:val="00DC2FED"/>
    <w:rsid w:val="00DC4453"/>
    <w:rsid w:val="00DC4D51"/>
    <w:rsid w:val="00DC61A4"/>
    <w:rsid w:val="00DC6716"/>
    <w:rsid w:val="00DC6B0C"/>
    <w:rsid w:val="00DD0068"/>
    <w:rsid w:val="00DD3904"/>
    <w:rsid w:val="00DD532C"/>
    <w:rsid w:val="00DD61C0"/>
    <w:rsid w:val="00DD6F2D"/>
    <w:rsid w:val="00DD753F"/>
    <w:rsid w:val="00DE0236"/>
    <w:rsid w:val="00DE04F4"/>
    <w:rsid w:val="00DE178D"/>
    <w:rsid w:val="00DE25D9"/>
    <w:rsid w:val="00DE27ED"/>
    <w:rsid w:val="00DE2AA9"/>
    <w:rsid w:val="00DE2CEF"/>
    <w:rsid w:val="00DE4B46"/>
    <w:rsid w:val="00DE5A2E"/>
    <w:rsid w:val="00DE5F0D"/>
    <w:rsid w:val="00DE6AA0"/>
    <w:rsid w:val="00DE7B8C"/>
    <w:rsid w:val="00DF0067"/>
    <w:rsid w:val="00DF08A2"/>
    <w:rsid w:val="00DF1FD3"/>
    <w:rsid w:val="00DF27D9"/>
    <w:rsid w:val="00DF435B"/>
    <w:rsid w:val="00DF5309"/>
    <w:rsid w:val="00DF6175"/>
    <w:rsid w:val="00DF65C0"/>
    <w:rsid w:val="00DF65DE"/>
    <w:rsid w:val="00DF6C3F"/>
    <w:rsid w:val="00DF6EF2"/>
    <w:rsid w:val="00E00074"/>
    <w:rsid w:val="00E006B2"/>
    <w:rsid w:val="00E02471"/>
    <w:rsid w:val="00E03609"/>
    <w:rsid w:val="00E0589D"/>
    <w:rsid w:val="00E0644D"/>
    <w:rsid w:val="00E0685E"/>
    <w:rsid w:val="00E1116B"/>
    <w:rsid w:val="00E119FA"/>
    <w:rsid w:val="00E125CD"/>
    <w:rsid w:val="00E1270E"/>
    <w:rsid w:val="00E13912"/>
    <w:rsid w:val="00E16298"/>
    <w:rsid w:val="00E169B8"/>
    <w:rsid w:val="00E17079"/>
    <w:rsid w:val="00E1722C"/>
    <w:rsid w:val="00E200B5"/>
    <w:rsid w:val="00E21422"/>
    <w:rsid w:val="00E214AE"/>
    <w:rsid w:val="00E216FB"/>
    <w:rsid w:val="00E2191D"/>
    <w:rsid w:val="00E2296F"/>
    <w:rsid w:val="00E23246"/>
    <w:rsid w:val="00E2368D"/>
    <w:rsid w:val="00E24CB6"/>
    <w:rsid w:val="00E24F1E"/>
    <w:rsid w:val="00E252D2"/>
    <w:rsid w:val="00E26595"/>
    <w:rsid w:val="00E2680E"/>
    <w:rsid w:val="00E26A19"/>
    <w:rsid w:val="00E27C19"/>
    <w:rsid w:val="00E32285"/>
    <w:rsid w:val="00E32883"/>
    <w:rsid w:val="00E33DE0"/>
    <w:rsid w:val="00E348E3"/>
    <w:rsid w:val="00E350C6"/>
    <w:rsid w:val="00E3660C"/>
    <w:rsid w:val="00E378DB"/>
    <w:rsid w:val="00E41041"/>
    <w:rsid w:val="00E41454"/>
    <w:rsid w:val="00E41B76"/>
    <w:rsid w:val="00E42568"/>
    <w:rsid w:val="00E43C5B"/>
    <w:rsid w:val="00E4676E"/>
    <w:rsid w:val="00E47176"/>
    <w:rsid w:val="00E507EA"/>
    <w:rsid w:val="00E5092D"/>
    <w:rsid w:val="00E518DB"/>
    <w:rsid w:val="00E53832"/>
    <w:rsid w:val="00E54D58"/>
    <w:rsid w:val="00E557D6"/>
    <w:rsid w:val="00E60EB2"/>
    <w:rsid w:val="00E6160E"/>
    <w:rsid w:val="00E61BD5"/>
    <w:rsid w:val="00E61DC4"/>
    <w:rsid w:val="00E6276E"/>
    <w:rsid w:val="00E63592"/>
    <w:rsid w:val="00E6367D"/>
    <w:rsid w:val="00E64121"/>
    <w:rsid w:val="00E6603F"/>
    <w:rsid w:val="00E67FA2"/>
    <w:rsid w:val="00E70525"/>
    <w:rsid w:val="00E70BBD"/>
    <w:rsid w:val="00E70ECF"/>
    <w:rsid w:val="00E71340"/>
    <w:rsid w:val="00E763A8"/>
    <w:rsid w:val="00E76800"/>
    <w:rsid w:val="00E76886"/>
    <w:rsid w:val="00E76B76"/>
    <w:rsid w:val="00E76FCC"/>
    <w:rsid w:val="00E7712A"/>
    <w:rsid w:val="00E77340"/>
    <w:rsid w:val="00E81800"/>
    <w:rsid w:val="00E82A77"/>
    <w:rsid w:val="00E874E1"/>
    <w:rsid w:val="00E877B7"/>
    <w:rsid w:val="00E91D71"/>
    <w:rsid w:val="00E928BB"/>
    <w:rsid w:val="00E92952"/>
    <w:rsid w:val="00E93B70"/>
    <w:rsid w:val="00E9503D"/>
    <w:rsid w:val="00E9601A"/>
    <w:rsid w:val="00E96F07"/>
    <w:rsid w:val="00E9703F"/>
    <w:rsid w:val="00EA2280"/>
    <w:rsid w:val="00EA2ECB"/>
    <w:rsid w:val="00EA30F8"/>
    <w:rsid w:val="00EA35CC"/>
    <w:rsid w:val="00EA458A"/>
    <w:rsid w:val="00EA4D2A"/>
    <w:rsid w:val="00EA5192"/>
    <w:rsid w:val="00EA5951"/>
    <w:rsid w:val="00EA75D1"/>
    <w:rsid w:val="00EB03DA"/>
    <w:rsid w:val="00EB044B"/>
    <w:rsid w:val="00EB34E9"/>
    <w:rsid w:val="00EB4AB2"/>
    <w:rsid w:val="00EB52A2"/>
    <w:rsid w:val="00EB5E9E"/>
    <w:rsid w:val="00EB665B"/>
    <w:rsid w:val="00EB70D9"/>
    <w:rsid w:val="00EC1B54"/>
    <w:rsid w:val="00EC1FCF"/>
    <w:rsid w:val="00EC2CCC"/>
    <w:rsid w:val="00EC748D"/>
    <w:rsid w:val="00ED0085"/>
    <w:rsid w:val="00ED03B7"/>
    <w:rsid w:val="00ED20E9"/>
    <w:rsid w:val="00ED27D5"/>
    <w:rsid w:val="00ED3ED0"/>
    <w:rsid w:val="00ED5051"/>
    <w:rsid w:val="00ED5121"/>
    <w:rsid w:val="00EE099D"/>
    <w:rsid w:val="00EE0D55"/>
    <w:rsid w:val="00EE210F"/>
    <w:rsid w:val="00EE2DE6"/>
    <w:rsid w:val="00EE33A5"/>
    <w:rsid w:val="00EE3DE7"/>
    <w:rsid w:val="00EE5D53"/>
    <w:rsid w:val="00EE641C"/>
    <w:rsid w:val="00EE75BC"/>
    <w:rsid w:val="00EF0F2F"/>
    <w:rsid w:val="00EF169D"/>
    <w:rsid w:val="00EF1F18"/>
    <w:rsid w:val="00EF27BA"/>
    <w:rsid w:val="00EF321E"/>
    <w:rsid w:val="00EF42D3"/>
    <w:rsid w:val="00EF5FD2"/>
    <w:rsid w:val="00F00008"/>
    <w:rsid w:val="00F00CF3"/>
    <w:rsid w:val="00F013E1"/>
    <w:rsid w:val="00F01500"/>
    <w:rsid w:val="00F02756"/>
    <w:rsid w:val="00F02A1E"/>
    <w:rsid w:val="00F03309"/>
    <w:rsid w:val="00F041B7"/>
    <w:rsid w:val="00F04BB3"/>
    <w:rsid w:val="00F06D13"/>
    <w:rsid w:val="00F072AC"/>
    <w:rsid w:val="00F074C7"/>
    <w:rsid w:val="00F07F7A"/>
    <w:rsid w:val="00F106C1"/>
    <w:rsid w:val="00F113F2"/>
    <w:rsid w:val="00F11E34"/>
    <w:rsid w:val="00F13471"/>
    <w:rsid w:val="00F15747"/>
    <w:rsid w:val="00F15DAF"/>
    <w:rsid w:val="00F209A3"/>
    <w:rsid w:val="00F210A5"/>
    <w:rsid w:val="00F227DA"/>
    <w:rsid w:val="00F23FA1"/>
    <w:rsid w:val="00F23FE9"/>
    <w:rsid w:val="00F257D2"/>
    <w:rsid w:val="00F2608C"/>
    <w:rsid w:val="00F27B1F"/>
    <w:rsid w:val="00F3041E"/>
    <w:rsid w:val="00F31B9B"/>
    <w:rsid w:val="00F32E47"/>
    <w:rsid w:val="00F336A0"/>
    <w:rsid w:val="00F34126"/>
    <w:rsid w:val="00F3478C"/>
    <w:rsid w:val="00F34C0E"/>
    <w:rsid w:val="00F3669C"/>
    <w:rsid w:val="00F36C56"/>
    <w:rsid w:val="00F36E12"/>
    <w:rsid w:val="00F37517"/>
    <w:rsid w:val="00F40254"/>
    <w:rsid w:val="00F42C72"/>
    <w:rsid w:val="00F42F9F"/>
    <w:rsid w:val="00F4309C"/>
    <w:rsid w:val="00F44D52"/>
    <w:rsid w:val="00F44D92"/>
    <w:rsid w:val="00F452EC"/>
    <w:rsid w:val="00F47E26"/>
    <w:rsid w:val="00F505A4"/>
    <w:rsid w:val="00F57A62"/>
    <w:rsid w:val="00F61C4E"/>
    <w:rsid w:val="00F61DB8"/>
    <w:rsid w:val="00F629EC"/>
    <w:rsid w:val="00F64A42"/>
    <w:rsid w:val="00F66104"/>
    <w:rsid w:val="00F71794"/>
    <w:rsid w:val="00F719A8"/>
    <w:rsid w:val="00F7308D"/>
    <w:rsid w:val="00F732EB"/>
    <w:rsid w:val="00F74A01"/>
    <w:rsid w:val="00F74A14"/>
    <w:rsid w:val="00F80389"/>
    <w:rsid w:val="00F857F6"/>
    <w:rsid w:val="00F861A9"/>
    <w:rsid w:val="00F8770D"/>
    <w:rsid w:val="00F87DFF"/>
    <w:rsid w:val="00F90966"/>
    <w:rsid w:val="00F91584"/>
    <w:rsid w:val="00F9370D"/>
    <w:rsid w:val="00F9409C"/>
    <w:rsid w:val="00F9510F"/>
    <w:rsid w:val="00F964CD"/>
    <w:rsid w:val="00F9676D"/>
    <w:rsid w:val="00F97562"/>
    <w:rsid w:val="00F97F6C"/>
    <w:rsid w:val="00FA0F15"/>
    <w:rsid w:val="00FA0F3B"/>
    <w:rsid w:val="00FA0FB7"/>
    <w:rsid w:val="00FA1B18"/>
    <w:rsid w:val="00FA3410"/>
    <w:rsid w:val="00FA440B"/>
    <w:rsid w:val="00FA444B"/>
    <w:rsid w:val="00FA7D50"/>
    <w:rsid w:val="00FB0385"/>
    <w:rsid w:val="00FB097E"/>
    <w:rsid w:val="00FB0A88"/>
    <w:rsid w:val="00FB0D2C"/>
    <w:rsid w:val="00FB2350"/>
    <w:rsid w:val="00FB397D"/>
    <w:rsid w:val="00FB4323"/>
    <w:rsid w:val="00FB4363"/>
    <w:rsid w:val="00FB48DC"/>
    <w:rsid w:val="00FB5A2C"/>
    <w:rsid w:val="00FB61FF"/>
    <w:rsid w:val="00FB778B"/>
    <w:rsid w:val="00FC153A"/>
    <w:rsid w:val="00FC1E36"/>
    <w:rsid w:val="00FC21A7"/>
    <w:rsid w:val="00FC45A2"/>
    <w:rsid w:val="00FC47B7"/>
    <w:rsid w:val="00FC54A1"/>
    <w:rsid w:val="00FC692A"/>
    <w:rsid w:val="00FC6C71"/>
    <w:rsid w:val="00FD01EC"/>
    <w:rsid w:val="00FD022C"/>
    <w:rsid w:val="00FD0D45"/>
    <w:rsid w:val="00FD2C05"/>
    <w:rsid w:val="00FD2FAF"/>
    <w:rsid w:val="00FD3C83"/>
    <w:rsid w:val="00FD6E01"/>
    <w:rsid w:val="00FD72E6"/>
    <w:rsid w:val="00FE0E0D"/>
    <w:rsid w:val="00FE24ED"/>
    <w:rsid w:val="00FE349B"/>
    <w:rsid w:val="00FE3A8C"/>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E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semiHidden/>
    <w:unhideWhenUsed/>
    <w:rsid w:val="00DC61A4"/>
    <w:rPr>
      <w:sz w:val="20"/>
      <w:szCs w:val="20"/>
    </w:rPr>
  </w:style>
  <w:style w:type="character" w:customStyle="1" w:styleId="CommentTextChar">
    <w:name w:val="Comment Text Char"/>
    <w:basedOn w:val="DefaultParagraphFont"/>
    <w:link w:val="CommentText"/>
    <w:uiPriority w:val="99"/>
    <w:semiHidden/>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4.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Davis, Ceri</cp:lastModifiedBy>
  <cp:revision>5</cp:revision>
  <dcterms:created xsi:type="dcterms:W3CDTF">2022-11-14T13:16:00Z</dcterms:created>
  <dcterms:modified xsi:type="dcterms:W3CDTF">2022-11-14T14:58:00Z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