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7DA02C" w14:textId="6539A4A3" w:rsidR="002E0E89" w:rsidRDefault="002E0E89"/>
    <w:tbl>
      <w:tblPr>
        <w:tblW w:w="108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D9D9D9"/>
        </w:tblBorders>
        <w:tblLook w:val="04A0" w:firstRow="1" w:lastRow="0" w:firstColumn="1" w:lastColumn="0" w:noHBand="0" w:noVBand="1"/>
      </w:tblPr>
      <w:tblGrid>
        <w:gridCol w:w="5670"/>
        <w:gridCol w:w="2127"/>
        <w:gridCol w:w="1336"/>
        <w:gridCol w:w="1705"/>
      </w:tblGrid>
      <w:tr w:rsidR="002E0E89" w:rsidRPr="002E0E89" w14:paraId="30246FC0" w14:textId="77777777" w:rsidTr="00D7282D">
        <w:trPr>
          <w:trHeight w:val="600"/>
        </w:trPr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5767DC2" w14:textId="49A75EAB" w:rsidR="002E0E89" w:rsidRPr="002E0E89" w:rsidRDefault="002E0E89" w:rsidP="002E0E89">
            <w:pPr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TASK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DC34429" w14:textId="34E79984" w:rsidR="002E0E89" w:rsidRPr="002E0E89" w:rsidRDefault="002E0E89" w:rsidP="002E0E89">
            <w:pPr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ASSIGNED</w:t>
            </w: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TO</w:t>
            </w:r>
          </w:p>
        </w:tc>
        <w:tc>
          <w:tcPr>
            <w:tcW w:w="13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671A93B6" w14:textId="083ADE56" w:rsidR="002E0E89" w:rsidRPr="002E0E89" w:rsidRDefault="002E0E89" w:rsidP="002E0E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START</w:t>
            </w:r>
          </w:p>
        </w:tc>
        <w:tc>
          <w:tcPr>
            <w:tcW w:w="17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1A19D84" w14:textId="55704C27" w:rsidR="002E0E89" w:rsidRPr="002E0E89" w:rsidRDefault="002E0E89" w:rsidP="002E0E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END</w:t>
            </w:r>
          </w:p>
        </w:tc>
      </w:tr>
      <w:tr w:rsidR="00B5395F" w:rsidRPr="002E0E89" w14:paraId="6B224162" w14:textId="77777777" w:rsidTr="00D7282D">
        <w:trPr>
          <w:trHeight w:val="600"/>
        </w:trPr>
        <w:tc>
          <w:tcPr>
            <w:tcW w:w="567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51E777" w14:textId="04044468" w:rsidR="00B5395F" w:rsidRPr="00065736" w:rsidRDefault="00B5395F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Update MTFP to reflect </w:t>
            </w:r>
            <w:r w:rsidR="00B6292B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ational/</w:t>
            </w:r>
            <w:r w:rsidR="00B6292B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egional guidance, emerging issues and strategic direction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298F94" w14:textId="0163841E" w:rsidR="00B5395F" w:rsidRPr="00A557B6" w:rsidRDefault="00B5395F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Head of Finance (</w:t>
            </w:r>
            <w:r w:rsidR="00B3714D"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  <w:r w:rsidR="00CC30D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3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029E677" w14:textId="37E08EC5" w:rsidR="00B5395F" w:rsidRPr="00657186" w:rsidRDefault="0065718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811E01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D2393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B5395F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6379B7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27B3162" w14:textId="742D72E8" w:rsidR="00B5395F" w:rsidRPr="00657186" w:rsidRDefault="00D2393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D2016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5395F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/08/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6379B7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2E0E89" w14:paraId="0AEA62F9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0799B5EC" w14:textId="2997CF93" w:rsidR="00C740A6" w:rsidRPr="00065736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Chief Officer Team (COT) briefing on updated MTFP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EE4C506" w14:textId="3BCAA946" w:rsidR="00C740A6" w:rsidRPr="002E0E89" w:rsidRDefault="00CC30D4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Chief Finance Officer (</w:t>
            </w:r>
            <w:r w:rsidR="004D3F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CFO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CC)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19674A0E" w14:textId="2D0E5D57" w:rsidR="00C740A6" w:rsidRPr="00657186" w:rsidRDefault="0065718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8B6411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2A90AA84" w14:textId="68BABBE0" w:rsidR="00C740A6" w:rsidRPr="00657186" w:rsidRDefault="0065718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8B6411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57186" w:rsidRPr="002E0E89" w14:paraId="6E68B1F3" w14:textId="77777777" w:rsidTr="00D15CC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69F199B" w14:textId="4C9794F6" w:rsidR="00657186" w:rsidRPr="00065736" w:rsidRDefault="00657186" w:rsidP="00D15C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Formal Budget Setting commences in Finance Department (including four</w:t>
            </w:r>
            <w:r w:rsidR="00CB770B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month Precept consultation between October and January)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0A608DB" w14:textId="77777777" w:rsidR="00657186" w:rsidRPr="002E0E89" w:rsidRDefault="00657186" w:rsidP="00D15C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Finance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1CAE8038" w14:textId="77777777" w:rsidR="00657186" w:rsidRPr="00657186" w:rsidRDefault="00657186" w:rsidP="00D15C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01/09/2025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6D79A2D5" w14:textId="77777777" w:rsidR="00657186" w:rsidRPr="00657186" w:rsidRDefault="00657186" w:rsidP="00D15C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01/09/2025</w:t>
            </w:r>
          </w:p>
        </w:tc>
      </w:tr>
      <w:tr w:rsidR="00657186" w:rsidRPr="00635C29" w14:paraId="0A4C5E9E" w14:textId="77777777" w:rsidTr="00D15CC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ECAD59A" w14:textId="77777777" w:rsidR="00657186" w:rsidRPr="00635C29" w:rsidRDefault="00657186" w:rsidP="00D15C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5351">
              <w:rPr>
                <w:rFonts w:ascii="Calibri" w:hAnsi="Calibri" w:cs="Calibri"/>
                <w:color w:val="000000"/>
                <w:sz w:val="22"/>
                <w:szCs w:val="22"/>
              </w:rPr>
              <w:t>Accountability &amp; Assurance Board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(AAB)</w:t>
            </w: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briefing on updated MTFP, planning process, strategic direction and budget setting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67166D6" w14:textId="37CF160C" w:rsidR="00657186" w:rsidRPr="00635C29" w:rsidRDefault="00657186" w:rsidP="00D15C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D638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5782FD2D" w14:textId="77777777" w:rsidR="00657186" w:rsidRPr="00657186" w:rsidRDefault="00657186" w:rsidP="00D15C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/09/2025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57379498" w14:textId="77777777" w:rsidR="00657186" w:rsidRPr="00657186" w:rsidRDefault="00657186" w:rsidP="00D15C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/09/2025</w:t>
            </w:r>
          </w:p>
        </w:tc>
      </w:tr>
      <w:tr w:rsidR="00C740A6" w:rsidRPr="002E0E89" w14:paraId="0C2268D9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1AA7580C" w14:textId="75E3C96C" w:rsidR="00C740A6" w:rsidRPr="00065736" w:rsidRDefault="0065718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OPCC Executive Team</w:t>
            </w:r>
            <w:r w:rsidR="00C740A6" w:rsidRPr="000657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briefing on updated MTFP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0E9742A" w14:textId="4151A130" w:rsidR="00C740A6" w:rsidRPr="00197441" w:rsidRDefault="0065718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hief Finance Officer (C</w:t>
            </w: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FO OPCC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71A44C0" w14:textId="56491388" w:rsidR="00C740A6" w:rsidRPr="00657186" w:rsidRDefault="0065718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1F724A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1F724A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785880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05CC5D42" w14:textId="2679AAA8" w:rsidR="00C740A6" w:rsidRPr="00657186" w:rsidRDefault="0065718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1F724A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1F724A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785880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5B93AA95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39C34F88" w14:textId="6906A994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Joint Audit Committee (JAC) briefing on MTFP, strategic direction, budget setting timetable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4CEE1BC" w14:textId="0D0DE439" w:rsidR="00C740A6" w:rsidRPr="00635C29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7E440B98" w14:textId="7653D665" w:rsidR="00C740A6" w:rsidRPr="00657186" w:rsidRDefault="0032075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18/09/2025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137DC8F9" w14:textId="04622437" w:rsidR="00C740A6" w:rsidRPr="00657186" w:rsidRDefault="00AB2C95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32075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/09/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32075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62ADF311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D1A80CC" w14:textId="77777777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Police and Crime Panel (PCP) briefing on MTFP, planning process, strategic direction and budget setting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CCC141D" w14:textId="77777777" w:rsidR="00C740A6" w:rsidRPr="00635C29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3BE0CAEF" w14:textId="3789E2FD" w:rsidR="00C740A6" w:rsidRPr="00657186" w:rsidRDefault="002A0E57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7563C1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1F724A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/09/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7563C1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39D605EC" w14:textId="32C57DA4" w:rsidR="00C740A6" w:rsidRPr="00657186" w:rsidRDefault="002A0E57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7563C1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1F724A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/09/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7563C1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436299B7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0790EB32" w14:textId="4C7DE4CA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Produce initial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D9B88D9" w14:textId="56897715" w:rsidR="00C740A6" w:rsidRPr="00635C29" w:rsidRDefault="00B26EE2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Finance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2DDC2B3" w14:textId="2E9E76FC" w:rsidR="00C740A6" w:rsidRPr="00657186" w:rsidRDefault="0065718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B26EE2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00832D04" w14:textId="775C4E58" w:rsidR="00C740A6" w:rsidRPr="00657186" w:rsidRDefault="002A7268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B26EE2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402E2C1C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652C631" w14:textId="77777777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COT briefing on updated MTFP and budget proposal formulation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08A18AB" w14:textId="15F608FA" w:rsidR="00C740A6" w:rsidRPr="00635C29" w:rsidRDefault="00B26EE2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6571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6B6B00E1" w14:textId="13FEE5F1" w:rsidR="00C740A6" w:rsidRPr="00657186" w:rsidRDefault="0065718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2F4D4A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030DB6E5" w14:textId="46991F98" w:rsidR="00C740A6" w:rsidRPr="00657186" w:rsidRDefault="0065718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/0</w:t>
            </w: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F32E2C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3A6F34B0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465EFB80" w14:textId="2EB1BD6A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OPCC </w:t>
            </w:r>
            <w:r w:rsidR="001F724A"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Executive Team</w:t>
            </w: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briefing on MTFP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4E3395D" w14:textId="4BCC5AD0" w:rsidR="00C740A6" w:rsidRPr="00635C29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6571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OPCC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4A6C663B" w14:textId="02C97E68" w:rsidR="00C740A6" w:rsidRPr="00657186" w:rsidRDefault="0065718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1F724A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1F724A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F32E2C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3B9ABDC6" w14:textId="44CDFEF0" w:rsidR="00C740A6" w:rsidRPr="00657186" w:rsidRDefault="0065718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1F724A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1F724A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F32E2C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7A6EF5AF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7452305" w14:textId="4F6A6FD8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Update MTFP to reflect strategic direction following COT</w:t>
            </w:r>
            <w:r w:rsidR="00657186">
              <w:rPr>
                <w:rFonts w:ascii="Calibri" w:hAnsi="Calibri" w:cs="Calibri"/>
                <w:color w:val="000000"/>
                <w:sz w:val="22"/>
                <w:szCs w:val="22"/>
              </w:rPr>
              <w:t>/OPCC</w:t>
            </w: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briefing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25D63EA" w14:textId="088B2BFE" w:rsidR="00C740A6" w:rsidRPr="00635C29" w:rsidRDefault="00B3714D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4FAD36AE" w14:textId="59459FDE" w:rsidR="00C740A6" w:rsidRPr="00657186" w:rsidRDefault="00364361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65718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CA45EC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431792FE" w14:textId="79C4ABB6" w:rsidR="00C740A6" w:rsidRPr="00657186" w:rsidRDefault="0065718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7905B5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556609B0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DD42B7F" w14:textId="77777777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 briefing on MTFP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F95506D" w14:textId="52A010F3" w:rsidR="00C740A6" w:rsidRPr="00635C29" w:rsidRDefault="003562E0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6571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CB95A03" w14:textId="4AA21101" w:rsidR="00C740A6" w:rsidRPr="00657186" w:rsidRDefault="003F11B3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65718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7905B5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6DBF0D16" w14:textId="4E2C37F2" w:rsidR="00C740A6" w:rsidRPr="00657186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5718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7905B5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133F764E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68E9927" w14:textId="77777777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Precept Pre-Consultation Commences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7963C71" w14:textId="77777777" w:rsidR="00C740A6" w:rsidRPr="00CB770B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64F474DC" w14:textId="53873E15" w:rsidR="00C740A6" w:rsidRPr="00CB770B" w:rsidRDefault="00E375BF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B770B"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C740A6"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2F43D4"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7905B5"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1134020D" w14:textId="003C9894" w:rsidR="00C740A6" w:rsidRPr="00CB770B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B770B"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2F43D4"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7905B5"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1AC9DF3E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3A7C8AC7" w14:textId="5D5894D2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Budget Setting Exercise completed in Finance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6E4D2ED" w14:textId="768D9DE7" w:rsidR="00C740A6" w:rsidRPr="00635C29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Finance &amp; </w:t>
            </w:r>
            <w:r w:rsidR="003562E0"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CB770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562E0">
              <w:rPr>
                <w:rFonts w:ascii="Calibri" w:hAnsi="Calibri" w:cs="Calibri"/>
                <w:color w:val="000000"/>
                <w:sz w:val="22"/>
                <w:szCs w:val="22"/>
              </w:rPr>
              <w:t>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237CB7C0" w14:textId="79745FDD" w:rsidR="00C740A6" w:rsidRPr="00CB770B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CB770B"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2F43D4"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832D01"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02A1F893" w14:textId="76A87D39" w:rsidR="00FC0A10" w:rsidRPr="00CB770B" w:rsidRDefault="00CB770B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  <w:r w:rsidR="00C740A6"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2F43D4"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FC0A10"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511198FF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0901510" w14:textId="77777777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COT briefing on draft Gwent Police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2850B49" w14:textId="3A87EE35" w:rsidR="00C740A6" w:rsidRPr="00635C29" w:rsidRDefault="003562E0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D638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441E96C8" w14:textId="634030C8" w:rsidR="00C740A6" w:rsidRPr="003B6B15" w:rsidRDefault="003B6B15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D42C21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648B5A3C" w14:textId="79FCC246" w:rsidR="00C740A6" w:rsidRPr="003B6B15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3B6B15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A913A1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4BAAC8E7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B274960" w14:textId="77777777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Chief Constable (CC) finalises Gwent Police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D36C071" w14:textId="6B04924F" w:rsidR="00C740A6" w:rsidRPr="00635C29" w:rsidRDefault="003562E0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D638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AB2B86A" w14:textId="43E2DE54" w:rsidR="00C740A6" w:rsidRPr="003B6B15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04AE8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AD0C51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3559A8BA" w14:textId="4FBEC478" w:rsidR="00C740A6" w:rsidRPr="003B6B15" w:rsidRDefault="00B47FA0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7723C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7/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AD0C51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14:paraId="1AE209A4" w14:textId="77777777" w:rsidR="005B1241" w:rsidRPr="00635C29" w:rsidRDefault="005B1241" w:rsidP="00E4314A">
      <w:pPr>
        <w:jc w:val="both"/>
      </w:pPr>
      <w:r w:rsidRPr="00635C29">
        <w:br w:type="page"/>
      </w:r>
    </w:p>
    <w:tbl>
      <w:tblPr>
        <w:tblW w:w="107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D9D9D9"/>
        </w:tblBorders>
        <w:tblLook w:val="04A0" w:firstRow="1" w:lastRow="0" w:firstColumn="1" w:lastColumn="0" w:noHBand="0" w:noVBand="1"/>
      </w:tblPr>
      <w:tblGrid>
        <w:gridCol w:w="5670"/>
        <w:gridCol w:w="2127"/>
        <w:gridCol w:w="1336"/>
        <w:gridCol w:w="1661"/>
      </w:tblGrid>
      <w:tr w:rsidR="005B1241" w:rsidRPr="00635C29" w14:paraId="44B0C054" w14:textId="77777777" w:rsidTr="003B6B15">
        <w:trPr>
          <w:trHeight w:val="600"/>
        </w:trPr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C70CCA3" w14:textId="77777777" w:rsidR="005B1241" w:rsidRPr="00635C29" w:rsidRDefault="005B1241" w:rsidP="00E431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5C29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TASK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E674A70" w14:textId="77777777" w:rsidR="005B1241" w:rsidRPr="00635C29" w:rsidRDefault="005B1241" w:rsidP="00E431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5C29">
              <w:rPr>
                <w:rFonts w:ascii="Calibri" w:hAnsi="Calibri" w:cs="Calibri"/>
                <w:b/>
                <w:bCs/>
                <w:sz w:val="18"/>
                <w:szCs w:val="18"/>
              </w:rPr>
              <w:t>ASSIGNED</w:t>
            </w:r>
            <w:r w:rsidRPr="00635C29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TO</w:t>
            </w:r>
          </w:p>
        </w:tc>
        <w:tc>
          <w:tcPr>
            <w:tcW w:w="13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B9F9C3E" w14:textId="77777777" w:rsidR="005B1241" w:rsidRPr="00635C29" w:rsidRDefault="005B1241" w:rsidP="00E431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5C29">
              <w:rPr>
                <w:rFonts w:ascii="Calibri" w:hAnsi="Calibri" w:cs="Calibri"/>
                <w:b/>
                <w:bCs/>
                <w:sz w:val="18"/>
                <w:szCs w:val="18"/>
              </w:rPr>
              <w:t>START</w:t>
            </w:r>
          </w:p>
        </w:tc>
        <w:tc>
          <w:tcPr>
            <w:tcW w:w="16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539C7BE" w14:textId="77777777" w:rsidR="005B1241" w:rsidRPr="00635C29" w:rsidRDefault="005B1241" w:rsidP="00E431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5C29">
              <w:rPr>
                <w:rFonts w:ascii="Calibri" w:hAnsi="Calibri" w:cs="Calibri"/>
                <w:b/>
                <w:bCs/>
                <w:sz w:val="18"/>
                <w:szCs w:val="18"/>
              </w:rPr>
              <w:t>END</w:t>
            </w:r>
          </w:p>
        </w:tc>
      </w:tr>
      <w:tr w:rsidR="00C740A6" w:rsidRPr="00635C29" w14:paraId="3AF0B4AB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16B4F4AE" w14:textId="350D573A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 briefing on Gwent Police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71B661E" w14:textId="0F06BDBE" w:rsidR="00C740A6" w:rsidRPr="00635C29" w:rsidRDefault="003562E0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3B6B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1295B80" w14:textId="56CA706B" w:rsidR="00C740A6" w:rsidRPr="003B6B15" w:rsidRDefault="00D3099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3B6B15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D245DC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1AA805BC" w14:textId="3989EA64" w:rsidR="00C740A6" w:rsidRPr="003B6B15" w:rsidRDefault="003B6B15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C01740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22E20C18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EE4B592" w14:textId="4A03A900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OPCC </w:t>
            </w:r>
            <w:r w:rsidR="005D525D"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Strategic </w:t>
            </w: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Management Board briefing on updated MTFP and consideration of Gwent Police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716700A" w14:textId="77777777" w:rsidR="00C740A6" w:rsidRPr="00635C29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025A92D0" w14:textId="5ADB02B0" w:rsidR="00C740A6" w:rsidRPr="003B6B15" w:rsidRDefault="005D525D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7306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E0D2A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67BEEEF5" w14:textId="53038049" w:rsidR="00C740A6" w:rsidRPr="003B6B15" w:rsidRDefault="005D525D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7306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E0D2A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2C0D9125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10344BA" w14:textId="2A07866B" w:rsidR="00C740A6" w:rsidRPr="00635C29" w:rsidRDefault="00B361EA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3B6B15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="00C740A6"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consider and discuss Gwent Police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5705D14" w14:textId="612DC19D" w:rsidR="00C740A6" w:rsidRPr="00635C29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CFO OPCC / </w:t>
            </w:r>
            <w:r w:rsidR="003562E0"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3B6B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562E0">
              <w:rPr>
                <w:rFonts w:ascii="Calibri" w:hAnsi="Calibri" w:cs="Calibri"/>
                <w:color w:val="000000"/>
                <w:sz w:val="22"/>
                <w:szCs w:val="22"/>
              </w:rPr>
              <w:t>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3FB094C" w14:textId="3DF02663" w:rsidR="00C740A6" w:rsidRPr="003B6B15" w:rsidRDefault="00BB3E3D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5E0D2A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E0D2A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00A098AB" w14:textId="55EA4F5D" w:rsidR="00C740A6" w:rsidRPr="003B6B15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5E0D2A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E0D2A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31A5BD93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F85F4B0" w14:textId="41961B01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COT briefing on provisional Budget Proposal (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post </w:t>
            </w:r>
            <w:r w:rsidR="005E0D2A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3B6B15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5E0D2A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108C469" w14:textId="7586D892" w:rsidR="00C740A6" w:rsidRPr="00635C29" w:rsidRDefault="003562E0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3B6B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2BE4952B" w14:textId="23264815" w:rsidR="00C740A6" w:rsidRPr="003B6B15" w:rsidRDefault="00FF4327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7B3B6BDB" w14:textId="02295D4F" w:rsidR="00C740A6" w:rsidRPr="003B6B15" w:rsidRDefault="00FF4327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F5EAD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13DE0568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E66848C" w14:textId="77777777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JAC Report for circulation with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DF7C805" w14:textId="0AEC1D01" w:rsidR="00C740A6" w:rsidRPr="00635C29" w:rsidRDefault="00B3714D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08A08F7B" w14:textId="4FE5EE9A" w:rsidR="00C740A6" w:rsidRPr="003B6B15" w:rsidRDefault="00D60BE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B6B15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/11/2025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12AD0D25" w14:textId="5950B6F3" w:rsidR="00C740A6" w:rsidRPr="003B6B15" w:rsidRDefault="00D60BE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B6B15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/11/2025</w:t>
            </w:r>
          </w:p>
        </w:tc>
      </w:tr>
      <w:tr w:rsidR="00C740A6" w:rsidRPr="00635C29" w14:paraId="60BC4D6C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6F8DC885" w14:textId="34F0D84E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PCP </w:t>
            </w:r>
            <w:r w:rsidR="003B6B15">
              <w:rPr>
                <w:rFonts w:ascii="Calibri" w:hAnsi="Calibri" w:cs="Calibri"/>
                <w:color w:val="000000"/>
                <w:sz w:val="22"/>
                <w:szCs w:val="22"/>
              </w:rPr>
              <w:t>All-Member Briefing</w:t>
            </w: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on MTFP and initial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D52848A" w14:textId="3ECF1F73" w:rsidR="00C740A6" w:rsidRPr="00635C29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51B35D1A" w14:textId="24F4AF0B" w:rsidR="00C740A6" w:rsidRPr="003B6B15" w:rsidRDefault="003B6B15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 w:rsidR="00556ADE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56ADE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7D3FB1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69078669" w14:textId="17CE5E9F" w:rsidR="00C740A6" w:rsidRPr="003B6B15" w:rsidRDefault="003B6B15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 w:rsidR="00556ADE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56ADE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7D3FB1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119D4A00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7822CC4" w14:textId="77777777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PCP Report for circulation with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7FC27B4" w14:textId="61BC628A" w:rsidR="00C740A6" w:rsidRPr="00635C29" w:rsidRDefault="00D11EF9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781CBF"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OPCC/</w:t>
            </w:r>
            <w:r w:rsidR="00B3714D"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4B42B0F9" w14:textId="1EF75670" w:rsidR="00C740A6" w:rsidRPr="003B6B15" w:rsidRDefault="003B6B15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65D00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F65D00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588C18B9" w14:textId="6B9C5B03" w:rsidR="00C740A6" w:rsidRPr="003B6B15" w:rsidRDefault="003B6B15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65D00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F65D00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5FCF6E2F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A2C9ED7" w14:textId="77777777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JAC briefing on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CD68AD3" w14:textId="77777777" w:rsidR="00C740A6" w:rsidRPr="00635C29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5A4A07A" w14:textId="24658BEA" w:rsidR="00C740A6" w:rsidRPr="003B6B15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04CD2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840AD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47AD562A" w14:textId="629B6BA9" w:rsidR="00C740A6" w:rsidRPr="003B6B15" w:rsidRDefault="005840AD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04/12/2025</w:t>
            </w:r>
          </w:p>
        </w:tc>
      </w:tr>
      <w:tr w:rsidR="00C740A6" w:rsidRPr="00635C29" w14:paraId="4F122B2D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67EC1FF2" w14:textId="58B68AD0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PCP briefing on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8927B21" w14:textId="6DF827D9" w:rsidR="00C740A6" w:rsidRPr="00635C29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568A8744" w14:textId="247EEDA5" w:rsidR="00C740A6" w:rsidRPr="003B6B15" w:rsidRDefault="006F6049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A676C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2/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12/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CA676C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1B741339" w14:textId="7700E293" w:rsidR="00C740A6" w:rsidRPr="00CA676C" w:rsidRDefault="006F6049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A676C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CA676C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32C3D493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0E8B388" w14:textId="77777777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Update MTFP to reflect Provisional Settlement and Autumn Statement announcements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A3C3043" w14:textId="27A58501" w:rsidR="00C740A6" w:rsidRPr="00635C29" w:rsidRDefault="00B3714D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020ACD95" w14:textId="0A044AA9" w:rsidR="00C740A6" w:rsidRPr="003B6B15" w:rsidRDefault="006834DB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A676C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CA676C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737D8E2A" w14:textId="308D4470" w:rsidR="00C740A6" w:rsidRPr="003B6B15" w:rsidRDefault="00CA676C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5619E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C5619E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3B6B15" w:rsidRPr="00635C29" w14:paraId="4B772264" w14:textId="77777777" w:rsidTr="00D15CC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4EB2BBC" w14:textId="77777777" w:rsidR="003B6B15" w:rsidRPr="00635C29" w:rsidRDefault="003B6B15" w:rsidP="00D15C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OPCC Planning and Performance Meeting briefing on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CF9B2D9" w14:textId="77777777" w:rsidR="003B6B15" w:rsidRPr="00635C29" w:rsidRDefault="003B6B15" w:rsidP="00D15C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724F09B8" w14:textId="77777777" w:rsidR="003B6B15" w:rsidRPr="003B6B15" w:rsidRDefault="003B6B15" w:rsidP="00D15C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17/12/2025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5D34BE58" w14:textId="77777777" w:rsidR="003B6B15" w:rsidRPr="003B6B15" w:rsidRDefault="003B6B15" w:rsidP="00D15C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17/12/2025</w:t>
            </w:r>
          </w:p>
        </w:tc>
      </w:tr>
      <w:tr w:rsidR="00C740A6" w:rsidRPr="00635C29" w14:paraId="13230E7C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DBEEACA" w14:textId="77777777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COT briefing on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04203A0" w14:textId="21D861C1" w:rsidR="00C740A6" w:rsidRPr="00635C29" w:rsidRDefault="003562E0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3B6B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5C2954D0" w14:textId="01430864" w:rsidR="00C740A6" w:rsidRPr="003B6B15" w:rsidRDefault="006834DB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5619E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38A7A99F" w14:textId="7BC81A71" w:rsidR="00C740A6" w:rsidRPr="003B6B15" w:rsidRDefault="00931E8F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C740A6" w:rsidRPr="00635C29" w14:paraId="6832FA8D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2EF56BB" w14:textId="77777777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 briefing on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2DF19CC" w14:textId="59F86C08" w:rsidR="00C740A6" w:rsidRPr="00635C29" w:rsidRDefault="003562E0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3B6B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00242F35" w14:textId="399916F2" w:rsidR="00C740A6" w:rsidRPr="003B6B15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31E8F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0733C5AC" w14:textId="70439B53" w:rsidR="00C740A6" w:rsidRPr="003B6B15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31E8F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C740A6" w:rsidRPr="00635C29" w14:paraId="7036C28B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68523F64" w14:textId="24A56193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Final Police Settlement announced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656D724" w14:textId="779D0390" w:rsidR="00C740A6" w:rsidRPr="00635C29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Home Office / WG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C884490" w14:textId="27A35E4A" w:rsidR="00C740A6" w:rsidRPr="003B6B15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3B6B15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52BB22E6" w14:textId="59152334" w:rsidR="00C740A6" w:rsidRPr="003B6B15" w:rsidRDefault="00FA7BC5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3B6B15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3B6B15" w:rsidRPr="00635C29" w14:paraId="52A2D883" w14:textId="77777777" w:rsidTr="00D15CC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93E5684" w14:textId="77777777" w:rsidR="003B6B15" w:rsidRPr="00635C29" w:rsidRDefault="003B6B15" w:rsidP="00D15C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MTFP updated to reflect impact of Final Police Settlement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78A01CF" w14:textId="77777777" w:rsidR="003B6B15" w:rsidRPr="00635C29" w:rsidRDefault="003B6B15" w:rsidP="00D15C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Finance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347445C8" w14:textId="68FCE981" w:rsidR="003B6B15" w:rsidRPr="003B6B15" w:rsidRDefault="003B6B15" w:rsidP="00D15C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/01/2026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6BA5CC7D" w14:textId="5BD8F6EA" w:rsidR="003B6B15" w:rsidRPr="003B6B15" w:rsidRDefault="003B6B15" w:rsidP="00D15C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/01/2026</w:t>
            </w:r>
          </w:p>
        </w:tc>
      </w:tr>
      <w:tr w:rsidR="00C740A6" w:rsidRPr="00635C29" w14:paraId="3034173F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6C2DBBE" w14:textId="171E275B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OPCC </w:t>
            </w:r>
            <w:r w:rsidR="003B6B15">
              <w:rPr>
                <w:rFonts w:ascii="Calibri" w:hAnsi="Calibri" w:cs="Calibri"/>
                <w:color w:val="000000"/>
                <w:sz w:val="22"/>
                <w:szCs w:val="22"/>
              </w:rPr>
              <w:t>Strategic Management Board Report</w:t>
            </w: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on </w:t>
            </w:r>
            <w:r w:rsidR="003B6B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PCC </w:t>
            </w: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C74BB1F" w14:textId="77777777" w:rsidR="00C740A6" w:rsidRPr="00635C29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790932FE" w14:textId="627D6D71" w:rsidR="00C740A6" w:rsidRPr="003B6B15" w:rsidRDefault="006F6049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3B6B15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70F633F4" w14:textId="2707FB6D" w:rsidR="00C740A6" w:rsidRPr="003B6B15" w:rsidRDefault="005545E2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B6B15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6F6049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C740A6" w:rsidRPr="00635C29" w14:paraId="27411E03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596C8C40" w14:textId="358864DA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Deadline for PCC to issue PCP Proposed Precept Report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44D4E37" w14:textId="4C91D836" w:rsidR="00C740A6" w:rsidRPr="00635C29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65B9434A" w14:textId="4D356653" w:rsidR="00C740A6" w:rsidRPr="003B6B15" w:rsidRDefault="003B6B15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0F576818" w14:textId="0B81DEC6" w:rsidR="00C740A6" w:rsidRPr="003B6B15" w:rsidRDefault="003B6B15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C740A6" w:rsidRPr="00635C29" w14:paraId="3FD24F24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2D1BD04" w14:textId="77777777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PCP Meeting to consider Proposed Precept Report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34D0EBA" w14:textId="4976C1A3" w:rsidR="00C740A6" w:rsidRPr="00635C29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PCP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566F448D" w14:textId="24B5A07A" w:rsidR="00C740A6" w:rsidRPr="00320656" w:rsidRDefault="00C51B6A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05A5AC5E" w14:textId="7D2DF2BF" w:rsidR="00C740A6" w:rsidRPr="00320656" w:rsidRDefault="00C51B6A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</w:tbl>
    <w:p w14:paraId="00A8D1F3" w14:textId="77777777" w:rsidR="005B1241" w:rsidRPr="00635C29" w:rsidRDefault="005B1241" w:rsidP="00E4314A">
      <w:pPr>
        <w:jc w:val="both"/>
      </w:pPr>
      <w:r w:rsidRPr="00635C29">
        <w:br w:type="page"/>
      </w:r>
    </w:p>
    <w:tbl>
      <w:tblPr>
        <w:tblW w:w="105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D9D9D9"/>
        </w:tblBorders>
        <w:tblLook w:val="04A0" w:firstRow="1" w:lastRow="0" w:firstColumn="1" w:lastColumn="0" w:noHBand="0" w:noVBand="1"/>
      </w:tblPr>
      <w:tblGrid>
        <w:gridCol w:w="5670"/>
        <w:gridCol w:w="2127"/>
        <w:gridCol w:w="1336"/>
        <w:gridCol w:w="1456"/>
      </w:tblGrid>
      <w:tr w:rsidR="005B1241" w:rsidRPr="00635C29" w14:paraId="2F3C106B" w14:textId="77777777" w:rsidTr="00030EE7">
        <w:trPr>
          <w:trHeight w:val="600"/>
        </w:trPr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FD07328" w14:textId="77777777" w:rsidR="005B1241" w:rsidRPr="00635C29" w:rsidRDefault="005B1241" w:rsidP="00030EE7">
            <w:pPr>
              <w:rPr>
                <w:rFonts w:ascii="Calibri" w:hAnsi="Calibri" w:cs="Calibri"/>
                <w:sz w:val="22"/>
                <w:szCs w:val="22"/>
              </w:rPr>
            </w:pPr>
            <w:r w:rsidRPr="00635C29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TASK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ADE9388" w14:textId="77777777" w:rsidR="005B1241" w:rsidRPr="00635C29" w:rsidRDefault="005B1241" w:rsidP="00030EE7">
            <w:pPr>
              <w:rPr>
                <w:rFonts w:ascii="Calibri" w:hAnsi="Calibri" w:cs="Calibri"/>
                <w:sz w:val="22"/>
                <w:szCs w:val="22"/>
              </w:rPr>
            </w:pPr>
            <w:r w:rsidRPr="00635C29">
              <w:rPr>
                <w:rFonts w:ascii="Calibri" w:hAnsi="Calibri" w:cs="Calibri"/>
                <w:b/>
                <w:bCs/>
                <w:sz w:val="18"/>
                <w:szCs w:val="18"/>
              </w:rPr>
              <w:t>ASSIGNED</w:t>
            </w:r>
            <w:r w:rsidRPr="00635C29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TO</w:t>
            </w:r>
          </w:p>
        </w:tc>
        <w:tc>
          <w:tcPr>
            <w:tcW w:w="13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7CEA59F" w14:textId="77777777" w:rsidR="005B1241" w:rsidRPr="00635C29" w:rsidRDefault="005B1241" w:rsidP="00030E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C29">
              <w:rPr>
                <w:rFonts w:ascii="Calibri" w:hAnsi="Calibri" w:cs="Calibri"/>
                <w:b/>
                <w:bCs/>
                <w:sz w:val="18"/>
                <w:szCs w:val="18"/>
              </w:rPr>
              <w:t>START</w:t>
            </w:r>
          </w:p>
        </w:tc>
        <w:tc>
          <w:tcPr>
            <w:tcW w:w="1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DB476BE" w14:textId="77777777" w:rsidR="005B1241" w:rsidRPr="00635C29" w:rsidRDefault="005B1241" w:rsidP="00030E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C29">
              <w:rPr>
                <w:rFonts w:ascii="Calibri" w:hAnsi="Calibri" w:cs="Calibri"/>
                <w:b/>
                <w:bCs/>
                <w:sz w:val="18"/>
                <w:szCs w:val="18"/>
              </w:rPr>
              <w:t>END</w:t>
            </w:r>
          </w:p>
        </w:tc>
      </w:tr>
      <w:tr w:rsidR="00C740A6" w:rsidRPr="00635C29" w14:paraId="0CFB7B3E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51470E15" w14:textId="0CAC6781" w:rsidR="00C740A6" w:rsidRPr="00635C29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Deadline for PCP to review and report back to PCC on Proposed Precept Report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DF422E2" w14:textId="4D0B7C08" w:rsidR="00C740A6" w:rsidRPr="00635C2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PCP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09EAF71F" w14:textId="11A38D51" w:rsidR="00C740A6" w:rsidRPr="00320656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32065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16170A86" w14:textId="70420E27" w:rsidR="00C740A6" w:rsidRPr="00320656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32065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C740A6" w:rsidRPr="00635C29" w14:paraId="39CA24EC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232EC60" w14:textId="5D221C69" w:rsidR="00C740A6" w:rsidRPr="00635C29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Undertake public consultation with non-domestic ratepayers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6A2DF9C" w14:textId="1DB13A26" w:rsidR="00C740A6" w:rsidRPr="00635C2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22CD7531" w14:textId="174D833A" w:rsidR="00C740A6" w:rsidRPr="00320656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32065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15938C" w14:textId="631B06F7" w:rsidR="00C740A6" w:rsidRPr="00320656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32065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C740A6" w:rsidRPr="00635C29" w14:paraId="06714864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1D5F78A" w14:textId="77777777" w:rsidR="00C740A6" w:rsidRPr="00635C29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MTFP updated to reflect impact of PCP report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8865554" w14:textId="6A6A3B47" w:rsidR="00C740A6" w:rsidRPr="00635C29" w:rsidRDefault="00B3714D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64DB4E97" w14:textId="50AE33BD" w:rsidR="00C740A6" w:rsidRPr="00320656" w:rsidRDefault="0032065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C62D424" w14:textId="353B97D4" w:rsidR="00C740A6" w:rsidRPr="00320656" w:rsidRDefault="0032065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C740A6" w:rsidRPr="00635C29" w14:paraId="737CD367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825CF45" w14:textId="77777777" w:rsidR="00C740A6" w:rsidRPr="00635C29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 briefing on updated MTFP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D8D80D4" w14:textId="286F4F8C" w:rsidR="00C740A6" w:rsidRPr="00635C29" w:rsidRDefault="003562E0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3B6B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64DDEFD3" w14:textId="5D0AD6E7" w:rsidR="00C740A6" w:rsidRPr="00320656" w:rsidRDefault="00320656" w:rsidP="00CF2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465D7A" w14:textId="099D829B" w:rsidR="00C740A6" w:rsidRPr="00320656" w:rsidRDefault="0032065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C740A6" w:rsidRPr="00635C29" w14:paraId="685335A7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6C71E91" w14:textId="77777777" w:rsidR="00C740A6" w:rsidRPr="00635C29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Draft PCC response to PCP report for circulation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FEC55CC" w14:textId="77777777" w:rsidR="00C740A6" w:rsidRPr="00635C2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36A98417" w14:textId="0C93AE2E" w:rsidR="00C740A6" w:rsidRPr="00320656" w:rsidRDefault="00320656" w:rsidP="001732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3D3CD3" w14:textId="2A9CA083" w:rsidR="00C740A6" w:rsidRPr="00320656" w:rsidRDefault="00320656" w:rsidP="001732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C740A6" w:rsidRPr="00635C29" w14:paraId="2B914DC0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B3E410D" w14:textId="77777777" w:rsidR="00C740A6" w:rsidRPr="00635C29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Deadline for PCC to issue Revised Precept Proposal Report to PCP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E527373" w14:textId="77777777" w:rsidR="00C740A6" w:rsidRPr="00635C2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4B3758A7" w14:textId="7996261C" w:rsidR="00C740A6" w:rsidRPr="00320656" w:rsidRDefault="0032065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50E5EC" w14:textId="0062ED03" w:rsidR="00C740A6" w:rsidRPr="00320656" w:rsidRDefault="0032065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C740A6" w:rsidRPr="00635C29" w14:paraId="04967FD0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0608F61" w14:textId="77777777" w:rsidR="00C740A6" w:rsidRPr="00635C29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Deadline for PCP to review Revised Precept Proposal Report and report back to PCC (Second Report)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3691A70" w14:textId="77777777" w:rsidR="00C740A6" w:rsidRPr="00635C2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PCP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1210B3FB" w14:textId="2DAC8C79" w:rsidR="00C740A6" w:rsidRPr="00320656" w:rsidRDefault="0032065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D557D0" w14:textId="3268FFEE" w:rsidR="00C740A6" w:rsidRPr="00320656" w:rsidRDefault="00320656" w:rsidP="003206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C740A6" w:rsidRPr="00635C29" w14:paraId="34634902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CB1F959" w14:textId="77777777" w:rsidR="00C740A6" w:rsidRPr="00635C29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Produce Draft Precept Notification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2B79A4E" w14:textId="77777777" w:rsidR="00C740A6" w:rsidRPr="00635C2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1EE8BE5A" w14:textId="3730BBB8" w:rsidR="00C740A6" w:rsidRPr="00320656" w:rsidRDefault="00320656" w:rsidP="00BB52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DB47ED" w14:textId="667686BB" w:rsidR="00C740A6" w:rsidRPr="00320656" w:rsidRDefault="0032065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C740A6" w:rsidRPr="00635C29" w14:paraId="262649F1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FF49982" w14:textId="77777777" w:rsidR="00C740A6" w:rsidRPr="00635C29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Draft PCC response to PCP Second Report for circulation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5B1EA84" w14:textId="77777777" w:rsidR="00C740A6" w:rsidRPr="00635C2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5A95C90" w14:textId="1628474B" w:rsidR="00C740A6" w:rsidRPr="00320656" w:rsidRDefault="0032065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50F725" w14:textId="418D1DB0" w:rsidR="00C740A6" w:rsidRPr="00320656" w:rsidRDefault="0032065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EE7537" w:rsidRPr="00635C29" w14:paraId="0CEF91E7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5EF7400" w14:textId="77777777" w:rsidR="00EE7537" w:rsidRPr="00635C29" w:rsidRDefault="00EE7537" w:rsidP="00EE753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Deadline for PCC to issue response to PCP Second Report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E41E87B" w14:textId="77777777" w:rsidR="00EE7537" w:rsidRPr="00635C29" w:rsidRDefault="00EE7537" w:rsidP="00EE75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211B2EA" w14:textId="0DBA3BDA" w:rsidR="00EE7537" w:rsidRPr="00320656" w:rsidRDefault="00320656" w:rsidP="00EE75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  <w:r w:rsidR="00EE7537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09BEF5" w14:textId="7EA26512" w:rsidR="00EE7537" w:rsidRPr="00320656" w:rsidRDefault="00EE7537" w:rsidP="00EE75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2065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EE7537" w:rsidRPr="00635C29" w14:paraId="5CA6B925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DBCF6AD" w14:textId="7403B167" w:rsidR="00EE7537" w:rsidRPr="00635C29" w:rsidRDefault="00EE7537" w:rsidP="00EE753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PCC issues Precept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55027AF" w14:textId="77777777" w:rsidR="00EE7537" w:rsidRPr="00635C29" w:rsidRDefault="00EE7537" w:rsidP="00EE75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6727D6B0" w14:textId="6EA960CE" w:rsidR="00EE7537" w:rsidRPr="00320656" w:rsidRDefault="00EE7537" w:rsidP="00EE75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2065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63FB25" w14:textId="0BACD7B1" w:rsidR="00EE7537" w:rsidRPr="00320656" w:rsidRDefault="00EE7537" w:rsidP="00EE75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2065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EE7537" w:rsidRPr="00635C29" w14:paraId="7EEA1D77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319A047" w14:textId="0827C3E5" w:rsidR="00EE7537" w:rsidRPr="00635C29" w:rsidRDefault="00EE7537" w:rsidP="00EE753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Notification of Precept to Local Authorities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926837C" w14:textId="1DC955D4" w:rsidR="00EE7537" w:rsidRPr="00635C29" w:rsidRDefault="00320656" w:rsidP="00EE75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766A638" w14:textId="7989A560" w:rsidR="00EE7537" w:rsidRPr="00320656" w:rsidRDefault="00EE7537" w:rsidP="00EE75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2065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03A552" w14:textId="2AACAB28" w:rsidR="00EE7537" w:rsidRPr="00320656" w:rsidRDefault="00EE7537" w:rsidP="00EE75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2065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EE7537" w:rsidRPr="00635C29" w14:paraId="03F3BE7A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67966E6" w14:textId="77777777" w:rsidR="00EE7537" w:rsidRPr="00635C29" w:rsidRDefault="00EE7537" w:rsidP="00EE753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Produce Final Precept Notification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A6D6B62" w14:textId="77777777" w:rsidR="00EE7537" w:rsidRPr="00635C29" w:rsidRDefault="00EE7537" w:rsidP="00EE75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682128C" w14:textId="4D8CEC6B" w:rsidR="00EE7537" w:rsidRPr="00320656" w:rsidRDefault="00EE7537" w:rsidP="00EE75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2065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0E8AE7" w14:textId="3E337363" w:rsidR="00EE7537" w:rsidRPr="00320656" w:rsidRDefault="00EE7537" w:rsidP="00EE75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2065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EE7537" w:rsidRPr="002E0E89" w14:paraId="5372BAC8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8DEF9DB" w14:textId="35CE179D" w:rsidR="00EE7537" w:rsidRPr="00635C29" w:rsidRDefault="00EE7537" w:rsidP="00EE753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Printing of Precept leaflets / Publishing of on-line Statement (tbc)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D240E7D" w14:textId="77777777" w:rsidR="00EE7537" w:rsidRPr="00635C29" w:rsidRDefault="00EE7537" w:rsidP="00EE75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Corporate Communications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597A6F17" w14:textId="594CE679" w:rsidR="00EE7537" w:rsidRPr="00320656" w:rsidRDefault="00320656" w:rsidP="00EE75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EE7537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/03/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04AD22" w14:textId="0D614E54" w:rsidR="00EE7537" w:rsidRPr="00320656" w:rsidRDefault="00EE7537" w:rsidP="00EE75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32065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/03/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</w:tbl>
    <w:p w14:paraId="17800CCD" w14:textId="2677C062" w:rsidR="002E0E89" w:rsidRDefault="002E0E89" w:rsidP="00A972D6">
      <w:pPr>
        <w:tabs>
          <w:tab w:val="center" w:pos="426"/>
        </w:tabs>
      </w:pPr>
    </w:p>
    <w:p w14:paraId="5B1C3403" w14:textId="77777777" w:rsidR="002E0E89" w:rsidRDefault="002E0E89" w:rsidP="00A972D6">
      <w:pPr>
        <w:tabs>
          <w:tab w:val="center" w:pos="426"/>
        </w:tabs>
      </w:pPr>
    </w:p>
    <w:p w14:paraId="4D65938D" w14:textId="77777777" w:rsidR="002E0E89" w:rsidRDefault="002E0E89" w:rsidP="00A972D6">
      <w:pPr>
        <w:tabs>
          <w:tab w:val="center" w:pos="426"/>
        </w:tabs>
      </w:pPr>
    </w:p>
    <w:sectPr w:rsidR="002E0E89" w:rsidSect="002E0E89">
      <w:headerReference w:type="default" r:id="rId7"/>
      <w:footerReference w:type="default" r:id="rId8"/>
      <w:pgSz w:w="11906" w:h="16838"/>
      <w:pgMar w:top="1440" w:right="849" w:bottom="1440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8EA09" w14:textId="77777777" w:rsidR="00657662" w:rsidRDefault="00657662">
      <w:r>
        <w:separator/>
      </w:r>
    </w:p>
  </w:endnote>
  <w:endnote w:type="continuationSeparator" w:id="0">
    <w:p w14:paraId="4DFBF0D0" w14:textId="77777777" w:rsidR="00657662" w:rsidRDefault="0065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81279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1DDF9C74" w14:textId="4F8BD082" w:rsidR="005B1241" w:rsidRPr="005B1241" w:rsidRDefault="008920FB" w:rsidP="005B1241">
            <w:pPr>
              <w:pStyle w:val="Footer"/>
              <w:tabs>
                <w:tab w:val="clear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Setting Timetable</w:t>
            </w:r>
            <w:r w:rsidR="00320656">
              <w:rPr>
                <w:sz w:val="16"/>
                <w:szCs w:val="16"/>
              </w:rPr>
              <w:t xml:space="preserve"> 2026/27</w:t>
            </w:r>
            <w:r w:rsidR="005B1241" w:rsidRPr="005B1241">
              <w:rPr>
                <w:sz w:val="16"/>
                <w:szCs w:val="16"/>
              </w:rPr>
              <w:tab/>
            </w:r>
            <w:r w:rsidR="005B1241">
              <w:rPr>
                <w:sz w:val="16"/>
                <w:szCs w:val="16"/>
              </w:rPr>
              <w:tab/>
            </w:r>
            <w:r w:rsidR="005B1241" w:rsidRPr="005B1241">
              <w:rPr>
                <w:sz w:val="16"/>
                <w:szCs w:val="16"/>
              </w:rPr>
              <w:tab/>
              <w:t xml:space="preserve">Page </w:t>
            </w:r>
            <w:r w:rsidR="005B1241" w:rsidRPr="005B1241">
              <w:rPr>
                <w:b/>
                <w:bCs/>
                <w:sz w:val="16"/>
                <w:szCs w:val="16"/>
              </w:rPr>
              <w:fldChar w:fldCharType="begin"/>
            </w:r>
            <w:r w:rsidR="005B1241" w:rsidRPr="005B1241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5B1241" w:rsidRPr="005B1241">
              <w:rPr>
                <w:b/>
                <w:bCs/>
                <w:sz w:val="16"/>
                <w:szCs w:val="16"/>
              </w:rPr>
              <w:fldChar w:fldCharType="separate"/>
            </w:r>
            <w:r w:rsidR="005B1241" w:rsidRPr="005B1241">
              <w:rPr>
                <w:b/>
                <w:bCs/>
                <w:noProof/>
                <w:sz w:val="16"/>
                <w:szCs w:val="16"/>
              </w:rPr>
              <w:t>2</w:t>
            </w:r>
            <w:r w:rsidR="005B1241" w:rsidRPr="005B1241">
              <w:rPr>
                <w:b/>
                <w:bCs/>
                <w:sz w:val="16"/>
                <w:szCs w:val="16"/>
              </w:rPr>
              <w:fldChar w:fldCharType="end"/>
            </w:r>
            <w:r w:rsidR="005B1241" w:rsidRPr="005B1241">
              <w:rPr>
                <w:sz w:val="16"/>
                <w:szCs w:val="16"/>
              </w:rPr>
              <w:t xml:space="preserve"> of </w:t>
            </w:r>
            <w:r w:rsidR="005B1241" w:rsidRPr="005B1241">
              <w:rPr>
                <w:b/>
                <w:bCs/>
                <w:sz w:val="16"/>
                <w:szCs w:val="16"/>
              </w:rPr>
              <w:fldChar w:fldCharType="begin"/>
            </w:r>
            <w:r w:rsidR="005B1241" w:rsidRPr="005B1241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5B1241" w:rsidRPr="005B1241">
              <w:rPr>
                <w:b/>
                <w:bCs/>
                <w:sz w:val="16"/>
                <w:szCs w:val="16"/>
              </w:rPr>
              <w:fldChar w:fldCharType="separate"/>
            </w:r>
            <w:r w:rsidR="005B1241" w:rsidRPr="005B1241">
              <w:rPr>
                <w:b/>
                <w:bCs/>
                <w:noProof/>
                <w:sz w:val="16"/>
                <w:szCs w:val="16"/>
              </w:rPr>
              <w:t>2</w:t>
            </w:r>
            <w:r w:rsidR="005B1241" w:rsidRPr="005B1241">
              <w:rPr>
                <w:b/>
                <w:bCs/>
                <w:sz w:val="16"/>
                <w:szCs w:val="16"/>
              </w:rPr>
              <w:fldChar w:fldCharType="end"/>
            </w:r>
            <w:r w:rsidR="005B1241" w:rsidRPr="005B1241">
              <w:rPr>
                <w:b/>
                <w:bCs/>
                <w:sz w:val="16"/>
                <w:szCs w:val="16"/>
              </w:rPr>
              <w:tab/>
            </w:r>
            <w:r w:rsidR="00645289">
              <w:rPr>
                <w:b/>
                <w:bCs/>
                <w:sz w:val="16"/>
                <w:szCs w:val="16"/>
              </w:rPr>
              <w:tab/>
            </w:r>
            <w:r w:rsidR="005B1241">
              <w:rPr>
                <w:b/>
                <w:bCs/>
                <w:sz w:val="16"/>
                <w:szCs w:val="16"/>
              </w:rPr>
              <w:tab/>
            </w:r>
            <w:r w:rsidR="005B1241">
              <w:rPr>
                <w:b/>
                <w:bCs/>
                <w:sz w:val="16"/>
                <w:szCs w:val="16"/>
              </w:rPr>
              <w:tab/>
            </w:r>
            <w:r w:rsidR="00320656">
              <w:rPr>
                <w:b/>
                <w:bCs/>
                <w:sz w:val="16"/>
                <w:szCs w:val="16"/>
              </w:rPr>
              <w:t>26</w:t>
            </w:r>
            <w:r>
              <w:rPr>
                <w:b/>
                <w:bCs/>
                <w:sz w:val="16"/>
                <w:szCs w:val="16"/>
              </w:rPr>
              <w:t>/0</w:t>
            </w:r>
            <w:r w:rsidR="00320656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/</w:t>
            </w:r>
            <w:r w:rsidR="002F43D4">
              <w:rPr>
                <w:b/>
                <w:bCs/>
                <w:sz w:val="16"/>
                <w:szCs w:val="16"/>
              </w:rPr>
              <w:t>202</w:t>
            </w:r>
            <w:r w:rsidR="00320656">
              <w:rPr>
                <w:b/>
                <w:bCs/>
                <w:sz w:val="16"/>
                <w:szCs w:val="16"/>
              </w:rPr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B7061" w14:textId="77777777" w:rsidR="00657662" w:rsidRDefault="00657662">
      <w:r>
        <w:separator/>
      </w:r>
    </w:p>
  </w:footnote>
  <w:footnote w:type="continuationSeparator" w:id="0">
    <w:p w14:paraId="3F1A99EF" w14:textId="77777777" w:rsidR="00657662" w:rsidRDefault="0065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E5574" w14:textId="77777777" w:rsidR="009E5165" w:rsidRDefault="009E5165" w:rsidP="00880DD2">
    <w:pPr>
      <w:pStyle w:val="Title"/>
      <w:tabs>
        <w:tab w:val="left" w:pos="8460"/>
      </w:tabs>
      <w:jc w:val="right"/>
    </w:pPr>
    <w:r>
      <w:tab/>
    </w:r>
  </w:p>
  <w:p w14:paraId="70E0F09F" w14:textId="77777777" w:rsidR="009E5165" w:rsidRDefault="009E5165" w:rsidP="00880DD2">
    <w:pPr>
      <w:pStyle w:val="Title"/>
    </w:pPr>
    <w:r>
      <w:t>POLICE AND CRIME COMMISSIONER FOR GWENT</w:t>
    </w:r>
  </w:p>
  <w:p w14:paraId="007BE76C" w14:textId="7287CD66" w:rsidR="009E5165" w:rsidRDefault="006E1167" w:rsidP="00CA7DEE">
    <w:pPr>
      <w:jc w:val="center"/>
      <w:rPr>
        <w:b/>
      </w:rPr>
    </w:pPr>
    <w:r>
      <w:rPr>
        <w:b/>
      </w:rPr>
      <w:t>202</w:t>
    </w:r>
    <w:r w:rsidR="00483A54">
      <w:rPr>
        <w:b/>
      </w:rPr>
      <w:t>6</w:t>
    </w:r>
    <w:r w:rsidR="00E51CE1">
      <w:rPr>
        <w:b/>
      </w:rPr>
      <w:t>/2</w:t>
    </w:r>
    <w:r w:rsidR="00483A54">
      <w:rPr>
        <w:b/>
      </w:rPr>
      <w:t>7</w:t>
    </w:r>
    <w:r w:rsidR="009E5165">
      <w:rPr>
        <w:b/>
      </w:rPr>
      <w:t xml:space="preserve"> BUDGET SETTING TIMETABLE</w:t>
    </w:r>
  </w:p>
  <w:p w14:paraId="029353DD" w14:textId="0BDB28DE" w:rsidR="00645289" w:rsidRDefault="00657186" w:rsidP="00CA7DEE">
    <w:pPr>
      <w:jc w:val="center"/>
      <w:rPr>
        <w:b/>
      </w:rPr>
    </w:pPr>
    <w:r>
      <w:rPr>
        <w:b/>
      </w:rPr>
      <w:t>August 2025</w:t>
    </w:r>
  </w:p>
  <w:p w14:paraId="2C69BDD4" w14:textId="798D1309" w:rsidR="009E5165" w:rsidRDefault="008C7327">
    <w:pPr>
      <w:pStyle w:val="Header"/>
      <w:ind w:hanging="851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4330"/>
    <w:multiLevelType w:val="hybridMultilevel"/>
    <w:tmpl w:val="B54A73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D48E3"/>
    <w:multiLevelType w:val="hybridMultilevel"/>
    <w:tmpl w:val="050271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100472">
    <w:abstractNumId w:val="0"/>
  </w:num>
  <w:num w:numId="2" w16cid:durableId="1106344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F6"/>
    <w:rsid w:val="00002334"/>
    <w:rsid w:val="00002972"/>
    <w:rsid w:val="00003FFE"/>
    <w:rsid w:val="00004BC8"/>
    <w:rsid w:val="00007B40"/>
    <w:rsid w:val="00007D6D"/>
    <w:rsid w:val="00025409"/>
    <w:rsid w:val="000269CB"/>
    <w:rsid w:val="00026B55"/>
    <w:rsid w:val="00030A1C"/>
    <w:rsid w:val="00031AF4"/>
    <w:rsid w:val="0003209F"/>
    <w:rsid w:val="000339A2"/>
    <w:rsid w:val="00033E9D"/>
    <w:rsid w:val="00043F33"/>
    <w:rsid w:val="000463A5"/>
    <w:rsid w:val="00060643"/>
    <w:rsid w:val="00062529"/>
    <w:rsid w:val="000637A6"/>
    <w:rsid w:val="0006437C"/>
    <w:rsid w:val="00065736"/>
    <w:rsid w:val="00070209"/>
    <w:rsid w:val="00072469"/>
    <w:rsid w:val="000739E8"/>
    <w:rsid w:val="000828A1"/>
    <w:rsid w:val="00082A5E"/>
    <w:rsid w:val="000846CC"/>
    <w:rsid w:val="00086E8D"/>
    <w:rsid w:val="00095F5A"/>
    <w:rsid w:val="000A1119"/>
    <w:rsid w:val="000A3DF4"/>
    <w:rsid w:val="000B30BC"/>
    <w:rsid w:val="000B4090"/>
    <w:rsid w:val="000B7610"/>
    <w:rsid w:val="000C39FE"/>
    <w:rsid w:val="000D795A"/>
    <w:rsid w:val="001020F0"/>
    <w:rsid w:val="001077D6"/>
    <w:rsid w:val="00113CDC"/>
    <w:rsid w:val="00114D90"/>
    <w:rsid w:val="00121513"/>
    <w:rsid w:val="00123B97"/>
    <w:rsid w:val="001252DB"/>
    <w:rsid w:val="001264F0"/>
    <w:rsid w:val="001315CA"/>
    <w:rsid w:val="00132838"/>
    <w:rsid w:val="00135629"/>
    <w:rsid w:val="001448D1"/>
    <w:rsid w:val="001602F0"/>
    <w:rsid w:val="001705D4"/>
    <w:rsid w:val="00173261"/>
    <w:rsid w:val="00183716"/>
    <w:rsid w:val="00185899"/>
    <w:rsid w:val="00187E58"/>
    <w:rsid w:val="00197441"/>
    <w:rsid w:val="00197C45"/>
    <w:rsid w:val="001A06E3"/>
    <w:rsid w:val="001A59F0"/>
    <w:rsid w:val="001C1BBD"/>
    <w:rsid w:val="001C3D52"/>
    <w:rsid w:val="001E161A"/>
    <w:rsid w:val="001E5C45"/>
    <w:rsid w:val="001F0A62"/>
    <w:rsid w:val="001F55A8"/>
    <w:rsid w:val="001F724A"/>
    <w:rsid w:val="00200838"/>
    <w:rsid w:val="00213EEB"/>
    <w:rsid w:val="002167E0"/>
    <w:rsid w:val="00222722"/>
    <w:rsid w:val="00223559"/>
    <w:rsid w:val="002237D2"/>
    <w:rsid w:val="00225EBF"/>
    <w:rsid w:val="00226999"/>
    <w:rsid w:val="0023095E"/>
    <w:rsid w:val="002348E4"/>
    <w:rsid w:val="00235BAD"/>
    <w:rsid w:val="00244254"/>
    <w:rsid w:val="00245BD5"/>
    <w:rsid w:val="00246CB9"/>
    <w:rsid w:val="0025262D"/>
    <w:rsid w:val="00265B7D"/>
    <w:rsid w:val="00267267"/>
    <w:rsid w:val="00267317"/>
    <w:rsid w:val="002814A1"/>
    <w:rsid w:val="00285023"/>
    <w:rsid w:val="002868F3"/>
    <w:rsid w:val="002870E9"/>
    <w:rsid w:val="002946E6"/>
    <w:rsid w:val="0029766D"/>
    <w:rsid w:val="002A0E57"/>
    <w:rsid w:val="002A527A"/>
    <w:rsid w:val="002A5F40"/>
    <w:rsid w:val="002A7268"/>
    <w:rsid w:val="002A7449"/>
    <w:rsid w:val="002B2F5F"/>
    <w:rsid w:val="002C0FCC"/>
    <w:rsid w:val="002C142E"/>
    <w:rsid w:val="002C7983"/>
    <w:rsid w:val="002D781F"/>
    <w:rsid w:val="002E08BA"/>
    <w:rsid w:val="002E0E89"/>
    <w:rsid w:val="002E28B3"/>
    <w:rsid w:val="002E764E"/>
    <w:rsid w:val="002F19E8"/>
    <w:rsid w:val="002F43D4"/>
    <w:rsid w:val="002F4D4A"/>
    <w:rsid w:val="00303117"/>
    <w:rsid w:val="00310EA9"/>
    <w:rsid w:val="00320656"/>
    <w:rsid w:val="00320756"/>
    <w:rsid w:val="00324FF6"/>
    <w:rsid w:val="003270E3"/>
    <w:rsid w:val="0034701F"/>
    <w:rsid w:val="00353187"/>
    <w:rsid w:val="00353C3E"/>
    <w:rsid w:val="003562E0"/>
    <w:rsid w:val="00364361"/>
    <w:rsid w:val="00381869"/>
    <w:rsid w:val="0038338D"/>
    <w:rsid w:val="00391B3F"/>
    <w:rsid w:val="00392BB4"/>
    <w:rsid w:val="0039360F"/>
    <w:rsid w:val="003A5785"/>
    <w:rsid w:val="003B2ACD"/>
    <w:rsid w:val="003B6B15"/>
    <w:rsid w:val="003C6149"/>
    <w:rsid w:val="003C6558"/>
    <w:rsid w:val="003D6500"/>
    <w:rsid w:val="003D6B7B"/>
    <w:rsid w:val="003E0619"/>
    <w:rsid w:val="003E3F8D"/>
    <w:rsid w:val="003E46BA"/>
    <w:rsid w:val="003F11B3"/>
    <w:rsid w:val="003F360F"/>
    <w:rsid w:val="003F3A45"/>
    <w:rsid w:val="003F52C9"/>
    <w:rsid w:val="003F7690"/>
    <w:rsid w:val="00403FF7"/>
    <w:rsid w:val="0040487A"/>
    <w:rsid w:val="004067F6"/>
    <w:rsid w:val="004077B1"/>
    <w:rsid w:val="00414171"/>
    <w:rsid w:val="00422156"/>
    <w:rsid w:val="004244F1"/>
    <w:rsid w:val="00426CF9"/>
    <w:rsid w:val="00430F51"/>
    <w:rsid w:val="0043245B"/>
    <w:rsid w:val="00440DA5"/>
    <w:rsid w:val="00447D3D"/>
    <w:rsid w:val="0045090F"/>
    <w:rsid w:val="0045310C"/>
    <w:rsid w:val="00453377"/>
    <w:rsid w:val="004540D6"/>
    <w:rsid w:val="004562B8"/>
    <w:rsid w:val="00456C37"/>
    <w:rsid w:val="00467842"/>
    <w:rsid w:val="00471D6C"/>
    <w:rsid w:val="00473A8B"/>
    <w:rsid w:val="0047703A"/>
    <w:rsid w:val="00482951"/>
    <w:rsid w:val="00483A54"/>
    <w:rsid w:val="00486699"/>
    <w:rsid w:val="004869B7"/>
    <w:rsid w:val="004957EC"/>
    <w:rsid w:val="004961FF"/>
    <w:rsid w:val="004A0967"/>
    <w:rsid w:val="004A135C"/>
    <w:rsid w:val="004C2E1B"/>
    <w:rsid w:val="004C4887"/>
    <w:rsid w:val="004C541F"/>
    <w:rsid w:val="004C5584"/>
    <w:rsid w:val="004D3F75"/>
    <w:rsid w:val="004D3F7A"/>
    <w:rsid w:val="004D6CEF"/>
    <w:rsid w:val="004F24C9"/>
    <w:rsid w:val="0050054C"/>
    <w:rsid w:val="00504AE8"/>
    <w:rsid w:val="00513610"/>
    <w:rsid w:val="00521C00"/>
    <w:rsid w:val="005311B6"/>
    <w:rsid w:val="005360B8"/>
    <w:rsid w:val="0053638D"/>
    <w:rsid w:val="005545E2"/>
    <w:rsid w:val="00556999"/>
    <w:rsid w:val="00556ADE"/>
    <w:rsid w:val="0056178A"/>
    <w:rsid w:val="005733A6"/>
    <w:rsid w:val="00576392"/>
    <w:rsid w:val="00583885"/>
    <w:rsid w:val="005840AD"/>
    <w:rsid w:val="005912D0"/>
    <w:rsid w:val="005A129E"/>
    <w:rsid w:val="005A1323"/>
    <w:rsid w:val="005A3B12"/>
    <w:rsid w:val="005A515F"/>
    <w:rsid w:val="005B1241"/>
    <w:rsid w:val="005C2A8F"/>
    <w:rsid w:val="005D2785"/>
    <w:rsid w:val="005D525D"/>
    <w:rsid w:val="005E0D2A"/>
    <w:rsid w:val="005F5351"/>
    <w:rsid w:val="005F5EAD"/>
    <w:rsid w:val="00605B2F"/>
    <w:rsid w:val="00606158"/>
    <w:rsid w:val="00607A74"/>
    <w:rsid w:val="00625D52"/>
    <w:rsid w:val="00632CD4"/>
    <w:rsid w:val="00635C29"/>
    <w:rsid w:val="00636570"/>
    <w:rsid w:val="006379B7"/>
    <w:rsid w:val="00637FD7"/>
    <w:rsid w:val="0064338C"/>
    <w:rsid w:val="00645289"/>
    <w:rsid w:val="00647ED2"/>
    <w:rsid w:val="00652EB8"/>
    <w:rsid w:val="00657186"/>
    <w:rsid w:val="00657662"/>
    <w:rsid w:val="00661619"/>
    <w:rsid w:val="00664908"/>
    <w:rsid w:val="0067140D"/>
    <w:rsid w:val="00672557"/>
    <w:rsid w:val="006834DB"/>
    <w:rsid w:val="006B7468"/>
    <w:rsid w:val="006B7849"/>
    <w:rsid w:val="006C28CE"/>
    <w:rsid w:val="006D16E0"/>
    <w:rsid w:val="006D20C0"/>
    <w:rsid w:val="006D6457"/>
    <w:rsid w:val="006E1167"/>
    <w:rsid w:val="006E7829"/>
    <w:rsid w:val="006F6049"/>
    <w:rsid w:val="006F7286"/>
    <w:rsid w:val="00704329"/>
    <w:rsid w:val="007053B2"/>
    <w:rsid w:val="007100EC"/>
    <w:rsid w:val="00715863"/>
    <w:rsid w:val="007208E5"/>
    <w:rsid w:val="00721413"/>
    <w:rsid w:val="00727973"/>
    <w:rsid w:val="00733D96"/>
    <w:rsid w:val="00735091"/>
    <w:rsid w:val="0073695E"/>
    <w:rsid w:val="00737120"/>
    <w:rsid w:val="007414B7"/>
    <w:rsid w:val="0074238F"/>
    <w:rsid w:val="00752506"/>
    <w:rsid w:val="007558E5"/>
    <w:rsid w:val="007563C1"/>
    <w:rsid w:val="007644F9"/>
    <w:rsid w:val="00771603"/>
    <w:rsid w:val="00774861"/>
    <w:rsid w:val="00774A44"/>
    <w:rsid w:val="0078069B"/>
    <w:rsid w:val="00781009"/>
    <w:rsid w:val="00781868"/>
    <w:rsid w:val="00781CBF"/>
    <w:rsid w:val="007850AE"/>
    <w:rsid w:val="00785880"/>
    <w:rsid w:val="007905B5"/>
    <w:rsid w:val="00790D4F"/>
    <w:rsid w:val="00791133"/>
    <w:rsid w:val="00791931"/>
    <w:rsid w:val="00792CE7"/>
    <w:rsid w:val="007A5EB0"/>
    <w:rsid w:val="007B32B0"/>
    <w:rsid w:val="007B4141"/>
    <w:rsid w:val="007C0C98"/>
    <w:rsid w:val="007C1CD4"/>
    <w:rsid w:val="007C7CAD"/>
    <w:rsid w:val="007D0BBF"/>
    <w:rsid w:val="007D3FB1"/>
    <w:rsid w:val="007D6CFE"/>
    <w:rsid w:val="007D76FE"/>
    <w:rsid w:val="007E422B"/>
    <w:rsid w:val="007E755C"/>
    <w:rsid w:val="007E7813"/>
    <w:rsid w:val="007F2D47"/>
    <w:rsid w:val="00802F88"/>
    <w:rsid w:val="00811CFD"/>
    <w:rsid w:val="00811E01"/>
    <w:rsid w:val="00816096"/>
    <w:rsid w:val="00821F4C"/>
    <w:rsid w:val="00832D01"/>
    <w:rsid w:val="0083395B"/>
    <w:rsid w:val="008500E5"/>
    <w:rsid w:val="00850A56"/>
    <w:rsid w:val="00850C0B"/>
    <w:rsid w:val="00853A38"/>
    <w:rsid w:val="00853F76"/>
    <w:rsid w:val="008610EE"/>
    <w:rsid w:val="008663CE"/>
    <w:rsid w:val="00880DD2"/>
    <w:rsid w:val="00882CA6"/>
    <w:rsid w:val="008846FF"/>
    <w:rsid w:val="00886CDD"/>
    <w:rsid w:val="00887331"/>
    <w:rsid w:val="008920FB"/>
    <w:rsid w:val="00893793"/>
    <w:rsid w:val="008A1778"/>
    <w:rsid w:val="008B3D79"/>
    <w:rsid w:val="008B55FB"/>
    <w:rsid w:val="008B6411"/>
    <w:rsid w:val="008C3CC0"/>
    <w:rsid w:val="008C7327"/>
    <w:rsid w:val="008C7F2F"/>
    <w:rsid w:val="008D2366"/>
    <w:rsid w:val="008D26F6"/>
    <w:rsid w:val="008D4D73"/>
    <w:rsid w:val="008D52F9"/>
    <w:rsid w:val="008D61F2"/>
    <w:rsid w:val="008D6A1D"/>
    <w:rsid w:val="008D7E0F"/>
    <w:rsid w:val="008E0D42"/>
    <w:rsid w:val="008E0D47"/>
    <w:rsid w:val="008E3841"/>
    <w:rsid w:val="008E4C6C"/>
    <w:rsid w:val="008F4766"/>
    <w:rsid w:val="00901232"/>
    <w:rsid w:val="00905EAB"/>
    <w:rsid w:val="009203F3"/>
    <w:rsid w:val="00921958"/>
    <w:rsid w:val="0093003C"/>
    <w:rsid w:val="00931E8F"/>
    <w:rsid w:val="00944506"/>
    <w:rsid w:val="00945DAB"/>
    <w:rsid w:val="00950B2D"/>
    <w:rsid w:val="009546D8"/>
    <w:rsid w:val="00961913"/>
    <w:rsid w:val="009650DD"/>
    <w:rsid w:val="00980530"/>
    <w:rsid w:val="00984B36"/>
    <w:rsid w:val="00986633"/>
    <w:rsid w:val="009873D0"/>
    <w:rsid w:val="00992383"/>
    <w:rsid w:val="009A3E43"/>
    <w:rsid w:val="009B1624"/>
    <w:rsid w:val="009B2B6B"/>
    <w:rsid w:val="009B4446"/>
    <w:rsid w:val="009B51B0"/>
    <w:rsid w:val="009C23E6"/>
    <w:rsid w:val="009C31BA"/>
    <w:rsid w:val="009C3AC2"/>
    <w:rsid w:val="009C79C0"/>
    <w:rsid w:val="009E1108"/>
    <w:rsid w:val="009E5165"/>
    <w:rsid w:val="009E55F5"/>
    <w:rsid w:val="009F455F"/>
    <w:rsid w:val="009F4A1B"/>
    <w:rsid w:val="009F4BFD"/>
    <w:rsid w:val="00A01DA4"/>
    <w:rsid w:val="00A1151F"/>
    <w:rsid w:val="00A463EB"/>
    <w:rsid w:val="00A54A05"/>
    <w:rsid w:val="00A54E41"/>
    <w:rsid w:val="00A54FF9"/>
    <w:rsid w:val="00A557B6"/>
    <w:rsid w:val="00A60CCD"/>
    <w:rsid w:val="00A61191"/>
    <w:rsid w:val="00A61CE6"/>
    <w:rsid w:val="00A76B95"/>
    <w:rsid w:val="00A832AC"/>
    <w:rsid w:val="00A87AC5"/>
    <w:rsid w:val="00A913A1"/>
    <w:rsid w:val="00A9208D"/>
    <w:rsid w:val="00A972D6"/>
    <w:rsid w:val="00AA1D29"/>
    <w:rsid w:val="00AA5898"/>
    <w:rsid w:val="00AA77A5"/>
    <w:rsid w:val="00AB1194"/>
    <w:rsid w:val="00AB2C95"/>
    <w:rsid w:val="00AC5943"/>
    <w:rsid w:val="00AC68D8"/>
    <w:rsid w:val="00AD0C51"/>
    <w:rsid w:val="00AD0D5F"/>
    <w:rsid w:val="00AD35A3"/>
    <w:rsid w:val="00AD7787"/>
    <w:rsid w:val="00AE6047"/>
    <w:rsid w:val="00AE7CFA"/>
    <w:rsid w:val="00B01FC2"/>
    <w:rsid w:val="00B12CE5"/>
    <w:rsid w:val="00B26A65"/>
    <w:rsid w:val="00B26EE2"/>
    <w:rsid w:val="00B30AB6"/>
    <w:rsid w:val="00B361EA"/>
    <w:rsid w:val="00B3714D"/>
    <w:rsid w:val="00B4512E"/>
    <w:rsid w:val="00B458A4"/>
    <w:rsid w:val="00B46105"/>
    <w:rsid w:val="00B47FA0"/>
    <w:rsid w:val="00B524CC"/>
    <w:rsid w:val="00B52CE0"/>
    <w:rsid w:val="00B5395F"/>
    <w:rsid w:val="00B55D5E"/>
    <w:rsid w:val="00B6292B"/>
    <w:rsid w:val="00B64EEA"/>
    <w:rsid w:val="00B65FB6"/>
    <w:rsid w:val="00B6746C"/>
    <w:rsid w:val="00B753A8"/>
    <w:rsid w:val="00B824A2"/>
    <w:rsid w:val="00B91C2F"/>
    <w:rsid w:val="00BA10CE"/>
    <w:rsid w:val="00BA6027"/>
    <w:rsid w:val="00BB09D5"/>
    <w:rsid w:val="00BB3E3D"/>
    <w:rsid w:val="00BB52D3"/>
    <w:rsid w:val="00BC4F2F"/>
    <w:rsid w:val="00BC4FF0"/>
    <w:rsid w:val="00BC7399"/>
    <w:rsid w:val="00BD0E10"/>
    <w:rsid w:val="00BD26E3"/>
    <w:rsid w:val="00BD4F66"/>
    <w:rsid w:val="00BD6937"/>
    <w:rsid w:val="00BE3651"/>
    <w:rsid w:val="00BF1D45"/>
    <w:rsid w:val="00BF6D44"/>
    <w:rsid w:val="00C01740"/>
    <w:rsid w:val="00C0656C"/>
    <w:rsid w:val="00C12199"/>
    <w:rsid w:val="00C40FAD"/>
    <w:rsid w:val="00C43F4C"/>
    <w:rsid w:val="00C51B6A"/>
    <w:rsid w:val="00C547C0"/>
    <w:rsid w:val="00C5619E"/>
    <w:rsid w:val="00C6052F"/>
    <w:rsid w:val="00C623DD"/>
    <w:rsid w:val="00C62A7C"/>
    <w:rsid w:val="00C64916"/>
    <w:rsid w:val="00C70EB5"/>
    <w:rsid w:val="00C740A6"/>
    <w:rsid w:val="00C82FE7"/>
    <w:rsid w:val="00C87FE2"/>
    <w:rsid w:val="00C908FE"/>
    <w:rsid w:val="00C93451"/>
    <w:rsid w:val="00CA45EC"/>
    <w:rsid w:val="00CA676C"/>
    <w:rsid w:val="00CA7DEE"/>
    <w:rsid w:val="00CB1AC2"/>
    <w:rsid w:val="00CB770B"/>
    <w:rsid w:val="00CC2F10"/>
    <w:rsid w:val="00CC30D4"/>
    <w:rsid w:val="00CC7B5D"/>
    <w:rsid w:val="00CE2321"/>
    <w:rsid w:val="00CE25E5"/>
    <w:rsid w:val="00CF0C52"/>
    <w:rsid w:val="00CF29F4"/>
    <w:rsid w:val="00CF39DA"/>
    <w:rsid w:val="00CF3BEB"/>
    <w:rsid w:val="00CF3FC2"/>
    <w:rsid w:val="00CF6AA5"/>
    <w:rsid w:val="00D06A9A"/>
    <w:rsid w:val="00D11EF9"/>
    <w:rsid w:val="00D13B5F"/>
    <w:rsid w:val="00D20164"/>
    <w:rsid w:val="00D23936"/>
    <w:rsid w:val="00D245DC"/>
    <w:rsid w:val="00D2640B"/>
    <w:rsid w:val="00D30996"/>
    <w:rsid w:val="00D36487"/>
    <w:rsid w:val="00D369A0"/>
    <w:rsid w:val="00D42C21"/>
    <w:rsid w:val="00D60BE6"/>
    <w:rsid w:val="00D6266F"/>
    <w:rsid w:val="00D6388F"/>
    <w:rsid w:val="00D7282D"/>
    <w:rsid w:val="00D73064"/>
    <w:rsid w:val="00D73CD4"/>
    <w:rsid w:val="00D764FA"/>
    <w:rsid w:val="00D828AF"/>
    <w:rsid w:val="00D86148"/>
    <w:rsid w:val="00D87256"/>
    <w:rsid w:val="00D87294"/>
    <w:rsid w:val="00D875B8"/>
    <w:rsid w:val="00D930B8"/>
    <w:rsid w:val="00D935C7"/>
    <w:rsid w:val="00D95FD3"/>
    <w:rsid w:val="00D9619F"/>
    <w:rsid w:val="00DA19A6"/>
    <w:rsid w:val="00DA338B"/>
    <w:rsid w:val="00DA7F4D"/>
    <w:rsid w:val="00DB0276"/>
    <w:rsid w:val="00DB39FB"/>
    <w:rsid w:val="00DC0061"/>
    <w:rsid w:val="00DC3FA3"/>
    <w:rsid w:val="00DC5215"/>
    <w:rsid w:val="00DE3AC0"/>
    <w:rsid w:val="00E03B89"/>
    <w:rsid w:val="00E1518B"/>
    <w:rsid w:val="00E15640"/>
    <w:rsid w:val="00E20A36"/>
    <w:rsid w:val="00E262CF"/>
    <w:rsid w:val="00E26707"/>
    <w:rsid w:val="00E363CC"/>
    <w:rsid w:val="00E375BF"/>
    <w:rsid w:val="00E4314A"/>
    <w:rsid w:val="00E44AFD"/>
    <w:rsid w:val="00E44BCD"/>
    <w:rsid w:val="00E45461"/>
    <w:rsid w:val="00E51CE1"/>
    <w:rsid w:val="00E74BD6"/>
    <w:rsid w:val="00E81A75"/>
    <w:rsid w:val="00E8565A"/>
    <w:rsid w:val="00E86D07"/>
    <w:rsid w:val="00E93E57"/>
    <w:rsid w:val="00EA1729"/>
    <w:rsid w:val="00EA2893"/>
    <w:rsid w:val="00EB36A2"/>
    <w:rsid w:val="00EC1D20"/>
    <w:rsid w:val="00EC42D8"/>
    <w:rsid w:val="00EC75A7"/>
    <w:rsid w:val="00EC7760"/>
    <w:rsid w:val="00ED1EF8"/>
    <w:rsid w:val="00ED21AF"/>
    <w:rsid w:val="00ED7154"/>
    <w:rsid w:val="00EE7537"/>
    <w:rsid w:val="00F043F8"/>
    <w:rsid w:val="00F04CD2"/>
    <w:rsid w:val="00F1768E"/>
    <w:rsid w:val="00F20202"/>
    <w:rsid w:val="00F21329"/>
    <w:rsid w:val="00F24EBB"/>
    <w:rsid w:val="00F3025B"/>
    <w:rsid w:val="00F30CDE"/>
    <w:rsid w:val="00F32E2C"/>
    <w:rsid w:val="00F40BFB"/>
    <w:rsid w:val="00F41987"/>
    <w:rsid w:val="00F4293E"/>
    <w:rsid w:val="00F43130"/>
    <w:rsid w:val="00F620C0"/>
    <w:rsid w:val="00F65D00"/>
    <w:rsid w:val="00F7041C"/>
    <w:rsid w:val="00F7119B"/>
    <w:rsid w:val="00F72A4B"/>
    <w:rsid w:val="00F73789"/>
    <w:rsid w:val="00F7471D"/>
    <w:rsid w:val="00F7723C"/>
    <w:rsid w:val="00F772B2"/>
    <w:rsid w:val="00F86B27"/>
    <w:rsid w:val="00F96400"/>
    <w:rsid w:val="00FA7804"/>
    <w:rsid w:val="00FA7BC5"/>
    <w:rsid w:val="00FB14F3"/>
    <w:rsid w:val="00FB32E7"/>
    <w:rsid w:val="00FB6643"/>
    <w:rsid w:val="00FC0A10"/>
    <w:rsid w:val="00FD1CCD"/>
    <w:rsid w:val="00FD3378"/>
    <w:rsid w:val="00FD64F9"/>
    <w:rsid w:val="00FE1A67"/>
    <w:rsid w:val="00FE3553"/>
    <w:rsid w:val="00FE46C1"/>
    <w:rsid w:val="00FE5687"/>
    <w:rsid w:val="00FE6B14"/>
    <w:rsid w:val="00FF2FBD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902D1"/>
  <w15:chartTrackingRefBased/>
  <w15:docId w15:val="{7CB55673-8F7A-4747-A5A4-35343D0B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link w:val="BalloonTextChar"/>
    <w:rsid w:val="00496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61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D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9873D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F36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360F"/>
    <w:rPr>
      <w:sz w:val="20"/>
    </w:rPr>
  </w:style>
  <w:style w:type="character" w:customStyle="1" w:styleId="CommentTextChar">
    <w:name w:val="Comment Text Char"/>
    <w:link w:val="CommentText"/>
    <w:rsid w:val="003F360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F360F"/>
    <w:rPr>
      <w:b/>
      <w:bCs/>
    </w:rPr>
  </w:style>
  <w:style w:type="character" w:customStyle="1" w:styleId="CommentSubjectChar">
    <w:name w:val="Comment Subject Char"/>
    <w:link w:val="CommentSubject"/>
    <w:rsid w:val="003F360F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B1241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C74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2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8F42B2AE5CA46A49B8FE2E28CF54D" ma:contentTypeVersion="3" ma:contentTypeDescription="Create a new document." ma:contentTypeScope="" ma:versionID="815dfd6010e49700faf8083d6c1fa83f">
  <xsd:schema xmlns:xsd="http://www.w3.org/2001/XMLSchema" xmlns:xs="http://www.w3.org/2001/XMLSchema" xmlns:p="http://schemas.microsoft.com/office/2006/metadata/properties" xmlns:ns2="e24ad573-17c5-4165-b03e-ce4e17f26247" targetNamespace="http://schemas.microsoft.com/office/2006/metadata/properties" ma:root="true" ma:fieldsID="c50df60f524a66e86154e8cca82a0acc" ns2:_="">
    <xsd:import namespace="e24ad573-17c5-4165-b03e-ce4e17f26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ad573-17c5-4165-b03e-ce4e17f26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EEA5C8-AB86-45E8-B2C4-C6A45B47C60A}"/>
</file>

<file path=customXml/itemProps2.xml><?xml version="1.0" encoding="utf-8"?>
<ds:datastoreItem xmlns:ds="http://schemas.openxmlformats.org/officeDocument/2006/customXml" ds:itemID="{E50A40C5-ACE0-490A-B0D2-572BDA1938D7}"/>
</file>

<file path=customXml/itemProps3.xml><?xml version="1.0" encoding="utf-8"?>
<ds:datastoreItem xmlns:ds="http://schemas.openxmlformats.org/officeDocument/2006/customXml" ds:itemID="{104AB7DB-3C8D-4E6D-94CE-75B053C7D9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675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GWENT POLICE AUTHORITY</vt:lpstr>
    </vt:vector>
  </TitlesOfParts>
  <Company>Police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GWENT POLICE AUTHORITY</dc:title>
  <dc:subject/>
  <dc:creator>Gwent</dc:creator>
  <cp:keywords/>
  <dc:description>Original Content Created Date - 17/08/2020 13:46:00</dc:description>
  <cp:lastModifiedBy>Garwood, Darren</cp:lastModifiedBy>
  <cp:revision>6</cp:revision>
  <cp:lastPrinted>2023-09-04T09:32:00Z</cp:lastPrinted>
  <dcterms:created xsi:type="dcterms:W3CDTF">2025-08-26T08:19:00Z</dcterms:created>
  <dcterms:modified xsi:type="dcterms:W3CDTF">2025-08-26T08:46:00Z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64711af6-9941-4b0d-a1a1-3d14883dda5b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MSIP_Label_f2acd28b-79a3-4a0f-b0ff-4b75658b1549_Enabled">
    <vt:lpwstr>True</vt:lpwstr>
  </property>
  <property fmtid="{D5CDD505-2E9C-101B-9397-08002B2CF9AE}" pid="9" name="MSIP_Label_f2acd28b-79a3-4a0f-b0ff-4b75658b1549_SiteId">
    <vt:lpwstr>e46c8472-ef5d-4b63-bc74-4a60db42c371</vt:lpwstr>
  </property>
  <property fmtid="{D5CDD505-2E9C-101B-9397-08002B2CF9AE}" pid="10" name="MSIP_Label_f2acd28b-79a3-4a0f-b0ff-4b75658b1549_SetDate">
    <vt:lpwstr>2020-08-17T12:45:48.4287929Z</vt:lpwstr>
  </property>
  <property fmtid="{D5CDD505-2E9C-101B-9397-08002B2CF9AE}" pid="11" name="MSIP_Label_f2acd28b-79a3-4a0f-b0ff-4b75658b1549_Name">
    <vt:lpwstr>OFFICIAL</vt:lpwstr>
  </property>
  <property fmtid="{D5CDD505-2E9C-101B-9397-08002B2CF9AE}" pid="12" name="MSIP_Label_f2acd28b-79a3-4a0f-b0ff-4b75658b1549_ActionId">
    <vt:lpwstr>a69b510d-d29e-47d7-bd46-930afd6c1a6e</vt:lpwstr>
  </property>
  <property fmtid="{D5CDD505-2E9C-101B-9397-08002B2CF9AE}" pid="13" name="MSIP_Label_f2acd28b-79a3-4a0f-b0ff-4b75658b1549_Extended_MSFT_Method">
    <vt:lpwstr>Automatic</vt:lpwstr>
  </property>
  <property fmtid="{D5CDD505-2E9C-101B-9397-08002B2CF9AE}" pid="14" name="Sensitivity">
    <vt:lpwstr>OFFICIAL</vt:lpwstr>
  </property>
  <property fmtid="{D5CDD505-2E9C-101B-9397-08002B2CF9AE}" pid="15" name="ContentTypeId">
    <vt:lpwstr>0x010100BF18F42B2AE5CA46A49B8FE2E28CF54D</vt:lpwstr>
  </property>
</Properties>
</file>