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253B3" w14:textId="77777777" w:rsidR="00D26302" w:rsidRDefault="00EF0FF3" w:rsidP="00D2630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OFFICE OF POLICE AND CRIME COMMISSIONER</w:t>
      </w:r>
    </w:p>
    <w:p w14:paraId="5561D6A3" w14:textId="77777777" w:rsidR="008D4516" w:rsidRPr="00D26302" w:rsidRDefault="008D4516" w:rsidP="00D2630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OFFICE OF THE CHIEF CONSTABLE</w:t>
      </w:r>
    </w:p>
    <w:p w14:paraId="2574188A" w14:textId="1E086F4F" w:rsidR="00D26302" w:rsidRDefault="00D26302" w:rsidP="00C52333">
      <w:pPr>
        <w:ind w:left="1440" w:hanging="1440"/>
        <w:rPr>
          <w:rFonts w:ascii="Arial" w:hAnsi="Arial" w:cs="Arial"/>
          <w:b/>
          <w:sz w:val="24"/>
          <w:szCs w:val="24"/>
        </w:rPr>
      </w:pPr>
      <w:r w:rsidRPr="00D26302">
        <w:rPr>
          <w:rFonts w:ascii="Arial" w:hAnsi="Arial" w:cs="Arial"/>
          <w:b/>
          <w:sz w:val="24"/>
          <w:szCs w:val="24"/>
        </w:rPr>
        <w:t>TITLE:</w:t>
      </w:r>
      <w:r w:rsidR="00BC5418">
        <w:rPr>
          <w:rFonts w:ascii="Arial" w:hAnsi="Arial" w:cs="Arial"/>
          <w:b/>
          <w:sz w:val="24"/>
          <w:szCs w:val="24"/>
        </w:rPr>
        <w:t xml:space="preserve"> </w:t>
      </w:r>
      <w:r w:rsidR="00936558">
        <w:rPr>
          <w:rFonts w:ascii="Arial" w:hAnsi="Arial" w:cs="Arial"/>
          <w:b/>
          <w:sz w:val="24"/>
          <w:szCs w:val="24"/>
        </w:rPr>
        <w:tab/>
      </w:r>
      <w:r w:rsidR="00B66DFA">
        <w:rPr>
          <w:rFonts w:ascii="Arial" w:hAnsi="Arial" w:cs="Arial"/>
          <w:b/>
          <w:sz w:val="24"/>
          <w:szCs w:val="24"/>
        </w:rPr>
        <w:t xml:space="preserve">Joint Audit Committee </w:t>
      </w:r>
      <w:r w:rsidR="000102FB">
        <w:rPr>
          <w:rFonts w:ascii="Arial" w:hAnsi="Arial" w:cs="Arial"/>
          <w:b/>
          <w:sz w:val="24"/>
          <w:szCs w:val="24"/>
        </w:rPr>
        <w:t xml:space="preserve">Draft </w:t>
      </w:r>
      <w:r w:rsidR="006830BB">
        <w:rPr>
          <w:rFonts w:ascii="Arial" w:hAnsi="Arial" w:cs="Arial"/>
          <w:b/>
          <w:sz w:val="24"/>
          <w:szCs w:val="24"/>
        </w:rPr>
        <w:t>Annual Report</w:t>
      </w:r>
    </w:p>
    <w:p w14:paraId="71DE1A21" w14:textId="5BEA1CED" w:rsidR="00BC5418" w:rsidRDefault="00BC54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DATE:</w:t>
      </w:r>
      <w:r w:rsidR="00936558">
        <w:rPr>
          <w:rFonts w:ascii="Arial" w:hAnsi="Arial" w:cs="Arial"/>
          <w:b/>
          <w:sz w:val="24"/>
          <w:szCs w:val="24"/>
        </w:rPr>
        <w:tab/>
      </w:r>
      <w:r w:rsidR="00AF3E7E">
        <w:rPr>
          <w:rFonts w:ascii="Arial" w:hAnsi="Arial" w:cs="Arial"/>
          <w:b/>
          <w:sz w:val="24"/>
          <w:szCs w:val="24"/>
        </w:rPr>
        <w:t>14</w:t>
      </w:r>
      <w:r w:rsidR="00AF3E7E" w:rsidRPr="00AF3E7E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AF3E7E">
        <w:rPr>
          <w:rFonts w:ascii="Arial" w:hAnsi="Arial" w:cs="Arial"/>
          <w:b/>
          <w:sz w:val="24"/>
          <w:szCs w:val="24"/>
        </w:rPr>
        <w:t xml:space="preserve"> September 2023</w:t>
      </w:r>
    </w:p>
    <w:p w14:paraId="709D6670" w14:textId="77777777" w:rsidR="00BC5418" w:rsidRDefault="00BC5418" w:rsidP="00BC5418">
      <w:pPr>
        <w:spacing w:after="0" w:line="240" w:lineRule="auto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TIMING: </w:t>
      </w:r>
      <w:r w:rsidR="00936558">
        <w:rPr>
          <w:rFonts w:ascii="Arial" w:hAnsi="Arial" w:cs="Arial"/>
          <w:szCs w:val="24"/>
        </w:rPr>
        <w:tab/>
      </w:r>
      <w:r w:rsidR="00B66DFA" w:rsidRPr="00B66DFA">
        <w:rPr>
          <w:rFonts w:ascii="Arial" w:hAnsi="Arial" w:cs="Arial"/>
          <w:b/>
          <w:sz w:val="24"/>
          <w:szCs w:val="24"/>
        </w:rPr>
        <w:t>Annual</w:t>
      </w:r>
    </w:p>
    <w:p w14:paraId="616FB9AB" w14:textId="77777777" w:rsidR="00BC5418" w:rsidRDefault="00BC5418" w:rsidP="00BC5418">
      <w:pPr>
        <w:spacing w:after="0" w:line="240" w:lineRule="auto"/>
        <w:jc w:val="both"/>
        <w:rPr>
          <w:rFonts w:ascii="Arial" w:hAnsi="Arial" w:cs="Arial"/>
          <w:i/>
          <w:szCs w:val="24"/>
        </w:rPr>
      </w:pPr>
    </w:p>
    <w:p w14:paraId="1632AD04" w14:textId="60731BDE" w:rsidR="00BC5418" w:rsidRPr="00936558" w:rsidRDefault="00BC5418" w:rsidP="00BC5418">
      <w:pPr>
        <w:spacing w:after="0" w:line="240" w:lineRule="auto"/>
        <w:jc w:val="both"/>
        <w:rPr>
          <w:rFonts w:cs="Arial"/>
          <w:sz w:val="24"/>
          <w:szCs w:val="24"/>
        </w:rPr>
      </w:pPr>
      <w:r w:rsidRPr="00BC5418">
        <w:rPr>
          <w:rFonts w:ascii="Arial" w:hAnsi="Arial" w:cs="Arial"/>
          <w:b/>
          <w:sz w:val="24"/>
          <w:szCs w:val="24"/>
        </w:rPr>
        <w:t>PURPOSE:</w:t>
      </w:r>
      <w:r w:rsidR="00936558">
        <w:rPr>
          <w:rFonts w:ascii="Arial" w:hAnsi="Arial" w:cs="Arial"/>
          <w:sz w:val="24"/>
          <w:szCs w:val="24"/>
        </w:rPr>
        <w:tab/>
      </w:r>
      <w:r w:rsidR="00B66DFA" w:rsidRPr="00B66DFA">
        <w:rPr>
          <w:rFonts w:ascii="Arial" w:hAnsi="Arial" w:cs="Arial"/>
          <w:b/>
          <w:sz w:val="24"/>
          <w:szCs w:val="24"/>
        </w:rPr>
        <w:t xml:space="preserve">For </w:t>
      </w:r>
      <w:r w:rsidR="00851E49">
        <w:rPr>
          <w:rFonts w:ascii="Arial" w:hAnsi="Arial" w:cs="Arial"/>
          <w:b/>
          <w:sz w:val="24"/>
          <w:szCs w:val="24"/>
        </w:rPr>
        <w:t xml:space="preserve">Consideration and </w:t>
      </w:r>
      <w:r w:rsidR="000F39CE">
        <w:rPr>
          <w:rFonts w:ascii="Arial" w:hAnsi="Arial" w:cs="Arial"/>
          <w:b/>
          <w:sz w:val="24"/>
          <w:szCs w:val="24"/>
        </w:rPr>
        <w:t>Comment</w:t>
      </w:r>
    </w:p>
    <w:p w14:paraId="31242867" w14:textId="77777777" w:rsidR="00BC5418" w:rsidRDefault="00BC5418" w:rsidP="00BC5418">
      <w:pPr>
        <w:spacing w:after="0" w:line="240" w:lineRule="auto"/>
        <w:jc w:val="both"/>
        <w:rPr>
          <w:rFonts w:cs="Arial"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8390"/>
      </w:tblGrid>
      <w:tr w:rsidR="00D26302" w:rsidRPr="00055BFA" w14:paraId="7B84CE2C" w14:textId="77777777" w:rsidTr="00055BFA">
        <w:tc>
          <w:tcPr>
            <w:tcW w:w="675" w:type="dxa"/>
            <w:shd w:val="clear" w:color="auto" w:fill="auto"/>
          </w:tcPr>
          <w:p w14:paraId="532EC8DD" w14:textId="77777777" w:rsidR="00D26302" w:rsidRPr="00055BFA" w:rsidRDefault="005C173F" w:rsidP="00055BF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26302" w:rsidRPr="00055BF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611" w:type="dxa"/>
            <w:shd w:val="clear" w:color="auto" w:fill="auto"/>
          </w:tcPr>
          <w:p w14:paraId="44DCB122" w14:textId="77777777" w:rsidR="00D26302" w:rsidRPr="00055BFA" w:rsidRDefault="00D26302" w:rsidP="009E19D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55BFA">
              <w:rPr>
                <w:rFonts w:ascii="Arial" w:hAnsi="Arial" w:cs="Arial"/>
                <w:b/>
                <w:sz w:val="24"/>
                <w:szCs w:val="24"/>
                <w:u w:val="single"/>
              </w:rPr>
              <w:t>RECOMMENDATION</w:t>
            </w:r>
          </w:p>
          <w:p w14:paraId="2995CB2E" w14:textId="73E44F6D" w:rsidR="00851E49" w:rsidRDefault="000102FB" w:rsidP="00AF3E7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That the Joint Audit Committee</w:t>
            </w:r>
            <w:r w:rsidR="005D7DC7">
              <w:rPr>
                <w:rFonts w:ascii="Arial" w:hAnsi="Arial" w:cs="Arial"/>
                <w:sz w:val="24"/>
                <w:szCs w:val="24"/>
              </w:rPr>
              <w:t xml:space="preserve"> (JAC)</w:t>
            </w:r>
            <w:r w:rsidR="00AF3E7E">
              <w:rPr>
                <w:rFonts w:ascii="Arial" w:hAnsi="Arial" w:cs="Arial"/>
                <w:sz w:val="24"/>
                <w:szCs w:val="24"/>
              </w:rPr>
              <w:t xml:space="preserve"> provide</w:t>
            </w:r>
            <w:r w:rsidR="00851E49">
              <w:rPr>
                <w:rFonts w:ascii="Arial" w:hAnsi="Arial" w:cs="Arial"/>
                <w:sz w:val="24"/>
                <w:szCs w:val="24"/>
              </w:rPr>
              <w:t xml:space="preserve"> comment on</w:t>
            </w:r>
            <w:r w:rsidR="007A4FA9">
              <w:rPr>
                <w:rFonts w:ascii="Arial" w:hAnsi="Arial" w:cs="Arial"/>
                <w:sz w:val="24"/>
                <w:szCs w:val="24"/>
              </w:rPr>
              <w:t xml:space="preserve"> their</w:t>
            </w:r>
            <w:r w:rsidR="006830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4FA9">
              <w:rPr>
                <w:rFonts w:ascii="Arial" w:hAnsi="Arial" w:cs="Arial"/>
                <w:sz w:val="24"/>
                <w:szCs w:val="24"/>
              </w:rPr>
              <w:t>20</w:t>
            </w:r>
            <w:r w:rsidR="00124B88">
              <w:rPr>
                <w:rFonts w:ascii="Arial" w:hAnsi="Arial" w:cs="Arial"/>
                <w:sz w:val="24"/>
                <w:szCs w:val="24"/>
              </w:rPr>
              <w:t>2</w:t>
            </w:r>
            <w:r w:rsidR="00AF3E7E">
              <w:rPr>
                <w:rFonts w:ascii="Arial" w:hAnsi="Arial" w:cs="Arial"/>
                <w:sz w:val="24"/>
                <w:szCs w:val="24"/>
              </w:rPr>
              <w:t>2</w:t>
            </w:r>
            <w:r w:rsidR="007A4FA9">
              <w:rPr>
                <w:rFonts w:ascii="Arial" w:hAnsi="Arial" w:cs="Arial"/>
                <w:sz w:val="24"/>
                <w:szCs w:val="24"/>
              </w:rPr>
              <w:t>/</w:t>
            </w:r>
            <w:r w:rsidR="006750D7">
              <w:rPr>
                <w:rFonts w:ascii="Arial" w:hAnsi="Arial" w:cs="Arial"/>
                <w:sz w:val="24"/>
                <w:szCs w:val="24"/>
              </w:rPr>
              <w:t>2</w:t>
            </w:r>
            <w:r w:rsidR="00AF3E7E">
              <w:rPr>
                <w:rFonts w:ascii="Arial" w:hAnsi="Arial" w:cs="Arial"/>
                <w:sz w:val="24"/>
                <w:szCs w:val="24"/>
              </w:rPr>
              <w:t>3</w:t>
            </w:r>
            <w:r w:rsidR="007A4F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30BB">
              <w:rPr>
                <w:rFonts w:ascii="Arial" w:hAnsi="Arial" w:cs="Arial"/>
                <w:sz w:val="24"/>
                <w:szCs w:val="24"/>
              </w:rPr>
              <w:t>Annual Report</w:t>
            </w:r>
            <w:r w:rsidR="00AF3E7E">
              <w:rPr>
                <w:rFonts w:ascii="Arial" w:hAnsi="Arial" w:cs="Arial"/>
                <w:sz w:val="24"/>
                <w:szCs w:val="24"/>
              </w:rPr>
              <w:t>.</w:t>
            </w:r>
            <w:r w:rsidR="007A4FA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BA1068B" w14:textId="77777777" w:rsidR="006830BB" w:rsidRPr="00BC5418" w:rsidRDefault="006830BB" w:rsidP="00AF3E7E">
            <w:pPr>
              <w:spacing w:after="0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302" w:rsidRPr="00055BFA" w14:paraId="716C0381" w14:textId="77777777" w:rsidTr="00055BFA">
        <w:tc>
          <w:tcPr>
            <w:tcW w:w="675" w:type="dxa"/>
            <w:shd w:val="clear" w:color="auto" w:fill="auto"/>
          </w:tcPr>
          <w:p w14:paraId="30E6595C" w14:textId="77777777" w:rsidR="00D26302" w:rsidRPr="00055BFA" w:rsidRDefault="005C173F" w:rsidP="00055BF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26302" w:rsidRPr="00055BF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611" w:type="dxa"/>
            <w:shd w:val="clear" w:color="auto" w:fill="auto"/>
          </w:tcPr>
          <w:p w14:paraId="0FFEDD24" w14:textId="77777777" w:rsidR="00D26302" w:rsidRPr="00055BFA" w:rsidRDefault="00D26302" w:rsidP="009E19D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55BFA">
              <w:rPr>
                <w:rFonts w:ascii="Arial" w:hAnsi="Arial" w:cs="Arial"/>
                <w:b/>
                <w:sz w:val="24"/>
                <w:szCs w:val="24"/>
                <w:u w:val="single"/>
              </w:rPr>
              <w:t>INTRODUCTION &amp; BACKGROUN</w:t>
            </w:r>
            <w:r w:rsidR="009E19DB">
              <w:rPr>
                <w:rFonts w:ascii="Arial" w:hAnsi="Arial" w:cs="Arial"/>
                <w:b/>
                <w:sz w:val="24"/>
                <w:szCs w:val="24"/>
                <w:u w:val="single"/>
              </w:rPr>
              <w:t>D</w:t>
            </w:r>
          </w:p>
          <w:p w14:paraId="3F7662D4" w14:textId="2BECD95F" w:rsidR="00D144FF" w:rsidRDefault="00D144FF" w:rsidP="000415D2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D144FF">
              <w:rPr>
                <w:rFonts w:ascii="Arial" w:hAnsi="Arial" w:cs="Arial"/>
                <w:sz w:val="24"/>
              </w:rPr>
              <w:t>During 201</w:t>
            </w:r>
            <w:r w:rsidR="005D7DC7">
              <w:rPr>
                <w:rFonts w:ascii="Arial" w:hAnsi="Arial" w:cs="Arial"/>
                <w:sz w:val="24"/>
              </w:rPr>
              <w:t>4/15</w:t>
            </w:r>
            <w:r w:rsidR="003F38FD">
              <w:rPr>
                <w:rFonts w:ascii="Arial" w:hAnsi="Arial" w:cs="Arial"/>
                <w:sz w:val="24"/>
              </w:rPr>
              <w:t>,</w:t>
            </w:r>
            <w:r w:rsidR="005D7DC7">
              <w:rPr>
                <w:rFonts w:ascii="Arial" w:hAnsi="Arial" w:cs="Arial"/>
                <w:sz w:val="24"/>
              </w:rPr>
              <w:t xml:space="preserve"> </w:t>
            </w:r>
            <w:r w:rsidR="007B2678">
              <w:rPr>
                <w:rFonts w:ascii="Arial" w:hAnsi="Arial" w:cs="Arial"/>
                <w:sz w:val="24"/>
              </w:rPr>
              <w:t xml:space="preserve">in line with the Chartered Institute of Public Finance and Accountability (CIPFA) best practice, </w:t>
            </w:r>
            <w:r w:rsidR="007D288D">
              <w:rPr>
                <w:rFonts w:ascii="Arial" w:hAnsi="Arial" w:cs="Arial"/>
                <w:sz w:val="24"/>
              </w:rPr>
              <w:t>m</w:t>
            </w:r>
            <w:r w:rsidR="005D7DC7">
              <w:rPr>
                <w:rFonts w:ascii="Arial" w:hAnsi="Arial" w:cs="Arial"/>
                <w:sz w:val="24"/>
              </w:rPr>
              <w:t>embers of the JAC</w:t>
            </w:r>
            <w:r>
              <w:rPr>
                <w:rFonts w:ascii="Arial" w:hAnsi="Arial" w:cs="Arial"/>
                <w:sz w:val="24"/>
              </w:rPr>
              <w:t xml:space="preserve"> agreed that they would produce an Annual Report</w:t>
            </w:r>
            <w:r w:rsidR="007A4FA9">
              <w:rPr>
                <w:rFonts w:ascii="Arial" w:hAnsi="Arial" w:cs="Arial"/>
                <w:sz w:val="24"/>
              </w:rPr>
              <w:t xml:space="preserve"> to provide</w:t>
            </w:r>
            <w:r w:rsidR="009853CA">
              <w:rPr>
                <w:rFonts w:ascii="Arial" w:hAnsi="Arial" w:cs="Arial"/>
                <w:sz w:val="24"/>
              </w:rPr>
              <w:t xml:space="preserve"> the Police and Crime Commissioner</w:t>
            </w:r>
            <w:r w:rsidR="003F38FD">
              <w:rPr>
                <w:rFonts w:ascii="Arial" w:hAnsi="Arial" w:cs="Arial"/>
                <w:sz w:val="24"/>
              </w:rPr>
              <w:t xml:space="preserve"> for Gwent</w:t>
            </w:r>
            <w:r w:rsidR="009853CA">
              <w:rPr>
                <w:rFonts w:ascii="Arial" w:hAnsi="Arial" w:cs="Arial"/>
                <w:sz w:val="24"/>
              </w:rPr>
              <w:t xml:space="preserve"> </w:t>
            </w:r>
            <w:r w:rsidR="007A4FA9">
              <w:rPr>
                <w:rFonts w:ascii="Arial" w:hAnsi="Arial" w:cs="Arial"/>
                <w:sz w:val="24"/>
              </w:rPr>
              <w:t xml:space="preserve">(Commissioner) </w:t>
            </w:r>
            <w:r w:rsidR="009853CA">
              <w:rPr>
                <w:rFonts w:ascii="Arial" w:hAnsi="Arial" w:cs="Arial"/>
                <w:sz w:val="24"/>
              </w:rPr>
              <w:t>and the Chief Constable</w:t>
            </w:r>
            <w:r w:rsidR="00905F5B">
              <w:rPr>
                <w:rFonts w:ascii="Arial" w:hAnsi="Arial" w:cs="Arial"/>
                <w:sz w:val="24"/>
              </w:rPr>
              <w:t xml:space="preserve"> of Gwent</w:t>
            </w:r>
            <w:r w:rsidR="009853CA">
              <w:rPr>
                <w:rFonts w:ascii="Arial" w:hAnsi="Arial" w:cs="Arial"/>
                <w:sz w:val="24"/>
              </w:rPr>
              <w:t xml:space="preserve"> </w:t>
            </w:r>
            <w:r w:rsidR="005D7DC7">
              <w:rPr>
                <w:rFonts w:ascii="Arial" w:hAnsi="Arial" w:cs="Arial"/>
                <w:sz w:val="24"/>
              </w:rPr>
              <w:t xml:space="preserve">with </w:t>
            </w:r>
            <w:r w:rsidR="009853CA">
              <w:rPr>
                <w:rFonts w:ascii="Arial" w:hAnsi="Arial" w:cs="Arial"/>
                <w:sz w:val="24"/>
              </w:rPr>
              <w:t xml:space="preserve">an overview of </w:t>
            </w:r>
            <w:r w:rsidR="007D288D">
              <w:rPr>
                <w:rFonts w:ascii="Arial" w:hAnsi="Arial" w:cs="Arial"/>
                <w:sz w:val="24"/>
              </w:rPr>
              <w:t>their activity for the previous</w:t>
            </w:r>
            <w:r>
              <w:rPr>
                <w:rFonts w:ascii="Arial" w:hAnsi="Arial" w:cs="Arial"/>
                <w:sz w:val="24"/>
              </w:rPr>
              <w:t xml:space="preserve"> financial year</w:t>
            </w:r>
            <w:r w:rsidR="007A4FA9">
              <w:rPr>
                <w:rFonts w:ascii="Arial" w:hAnsi="Arial" w:cs="Arial"/>
                <w:sz w:val="24"/>
              </w:rPr>
              <w:t xml:space="preserve">.  The Annual Report </w:t>
            </w:r>
            <w:r w:rsidR="005D7DC7">
              <w:rPr>
                <w:rFonts w:ascii="Arial" w:hAnsi="Arial" w:cs="Arial"/>
                <w:sz w:val="24"/>
              </w:rPr>
              <w:t>also</w:t>
            </w:r>
            <w:r w:rsidR="00EF52CD">
              <w:rPr>
                <w:rFonts w:ascii="Arial" w:hAnsi="Arial" w:cs="Arial"/>
                <w:sz w:val="24"/>
              </w:rPr>
              <w:t xml:space="preserve"> set</w:t>
            </w:r>
            <w:r w:rsidR="007A4FA9">
              <w:rPr>
                <w:rFonts w:ascii="Arial" w:hAnsi="Arial" w:cs="Arial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 xml:space="preserve"> their </w:t>
            </w:r>
            <w:r w:rsidR="005D7DC7">
              <w:rPr>
                <w:rFonts w:ascii="Arial" w:hAnsi="Arial" w:cs="Arial"/>
                <w:sz w:val="24"/>
              </w:rPr>
              <w:t xml:space="preserve">priorities for </w:t>
            </w:r>
            <w:r w:rsidR="006830BB">
              <w:rPr>
                <w:rFonts w:ascii="Arial" w:hAnsi="Arial" w:cs="Arial"/>
                <w:sz w:val="24"/>
              </w:rPr>
              <w:t>the coming year</w:t>
            </w:r>
            <w:r>
              <w:rPr>
                <w:rFonts w:ascii="Arial" w:hAnsi="Arial" w:cs="Arial"/>
                <w:sz w:val="24"/>
              </w:rPr>
              <w:t>.</w:t>
            </w:r>
            <w:r w:rsidR="003875FA">
              <w:rPr>
                <w:rFonts w:ascii="Arial" w:hAnsi="Arial" w:cs="Arial"/>
                <w:sz w:val="24"/>
              </w:rPr>
              <w:t xml:space="preserve">  </w:t>
            </w:r>
          </w:p>
          <w:p w14:paraId="3BBA340F" w14:textId="77777777" w:rsidR="00D144FF" w:rsidRPr="00D144FF" w:rsidRDefault="00D144FF" w:rsidP="00AF3E7E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26302" w:rsidRPr="00055BFA" w14:paraId="18995D27" w14:textId="77777777" w:rsidTr="00055BFA">
        <w:tc>
          <w:tcPr>
            <w:tcW w:w="675" w:type="dxa"/>
            <w:shd w:val="clear" w:color="auto" w:fill="auto"/>
          </w:tcPr>
          <w:p w14:paraId="57CF66D2" w14:textId="77777777" w:rsidR="00D26302" w:rsidRPr="00055BFA" w:rsidRDefault="005C173F" w:rsidP="00055BF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D26302" w:rsidRPr="00055BF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611" w:type="dxa"/>
            <w:shd w:val="clear" w:color="auto" w:fill="auto"/>
          </w:tcPr>
          <w:p w14:paraId="4AA862FA" w14:textId="77777777" w:rsidR="00D26302" w:rsidRDefault="00D26302" w:rsidP="009E19D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55BFA">
              <w:rPr>
                <w:rFonts w:ascii="Arial" w:hAnsi="Arial" w:cs="Arial"/>
                <w:b/>
                <w:sz w:val="24"/>
                <w:szCs w:val="24"/>
                <w:u w:val="single"/>
              </w:rPr>
              <w:t>ISSUES FOR CONSIDERATION</w:t>
            </w:r>
          </w:p>
          <w:p w14:paraId="38E9DEBF" w14:textId="77777777" w:rsidR="00BF795F" w:rsidRPr="00C52333" w:rsidRDefault="00BF795F" w:rsidP="00905F5B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1E49">
              <w:rPr>
                <w:rFonts w:ascii="Arial" w:hAnsi="Arial" w:cs="Arial"/>
                <w:b/>
                <w:sz w:val="24"/>
                <w:szCs w:val="24"/>
              </w:rPr>
              <w:t>Appendix 1 – Draft Annual Report</w:t>
            </w:r>
          </w:p>
          <w:p w14:paraId="651CB003" w14:textId="210D81E9" w:rsidR="00851E49" w:rsidRPr="00124B88" w:rsidRDefault="005D7DC7" w:rsidP="00AF3E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F5B">
              <w:rPr>
                <w:rFonts w:ascii="Arial" w:hAnsi="Arial" w:cs="Arial"/>
                <w:sz w:val="24"/>
              </w:rPr>
              <w:t xml:space="preserve">The </w:t>
            </w:r>
            <w:r w:rsidR="00EF52CD" w:rsidRPr="00905F5B">
              <w:rPr>
                <w:rFonts w:ascii="Arial" w:hAnsi="Arial" w:cs="Arial"/>
                <w:sz w:val="24"/>
              </w:rPr>
              <w:t>draft report</w:t>
            </w:r>
            <w:r w:rsidRPr="00905F5B">
              <w:rPr>
                <w:rFonts w:ascii="Arial" w:hAnsi="Arial" w:cs="Arial"/>
                <w:sz w:val="24"/>
              </w:rPr>
              <w:t xml:space="preserve"> contains details of the activity u</w:t>
            </w:r>
            <w:r w:rsidR="00BD4DF1" w:rsidRPr="00905F5B">
              <w:rPr>
                <w:rFonts w:ascii="Arial" w:hAnsi="Arial" w:cs="Arial"/>
                <w:sz w:val="24"/>
              </w:rPr>
              <w:t>ndertaken by the JAC during 20</w:t>
            </w:r>
            <w:r w:rsidR="00124B88">
              <w:rPr>
                <w:rFonts w:ascii="Arial" w:hAnsi="Arial" w:cs="Arial"/>
                <w:sz w:val="24"/>
              </w:rPr>
              <w:t>2</w:t>
            </w:r>
            <w:r w:rsidR="00AF3E7E">
              <w:rPr>
                <w:rFonts w:ascii="Arial" w:hAnsi="Arial" w:cs="Arial"/>
                <w:sz w:val="24"/>
              </w:rPr>
              <w:t>2</w:t>
            </w:r>
            <w:r w:rsidR="00862A7B">
              <w:rPr>
                <w:rFonts w:ascii="Arial" w:hAnsi="Arial" w:cs="Arial"/>
                <w:sz w:val="24"/>
              </w:rPr>
              <w:t>/2</w:t>
            </w:r>
            <w:r w:rsidR="00AF3E7E">
              <w:rPr>
                <w:rFonts w:ascii="Arial" w:hAnsi="Arial" w:cs="Arial"/>
                <w:sz w:val="24"/>
              </w:rPr>
              <w:t>3</w:t>
            </w:r>
            <w:r w:rsidRPr="00905F5B">
              <w:rPr>
                <w:rFonts w:ascii="Arial" w:hAnsi="Arial" w:cs="Arial"/>
                <w:sz w:val="24"/>
              </w:rPr>
              <w:t xml:space="preserve"> and the priorities for 20</w:t>
            </w:r>
            <w:r w:rsidR="00862A7B">
              <w:rPr>
                <w:rFonts w:ascii="Arial" w:hAnsi="Arial" w:cs="Arial"/>
                <w:sz w:val="24"/>
              </w:rPr>
              <w:t>2</w:t>
            </w:r>
            <w:r w:rsidR="00AF3E7E">
              <w:rPr>
                <w:rFonts w:ascii="Arial" w:hAnsi="Arial" w:cs="Arial"/>
                <w:sz w:val="24"/>
              </w:rPr>
              <w:t>3</w:t>
            </w:r>
            <w:r w:rsidR="007D288D">
              <w:rPr>
                <w:rFonts w:ascii="Arial" w:hAnsi="Arial" w:cs="Arial"/>
                <w:sz w:val="24"/>
              </w:rPr>
              <w:t>/2</w:t>
            </w:r>
            <w:r w:rsidR="00AF3E7E">
              <w:rPr>
                <w:rFonts w:ascii="Arial" w:hAnsi="Arial" w:cs="Arial"/>
                <w:sz w:val="24"/>
              </w:rPr>
              <w:t>4</w:t>
            </w:r>
            <w:r w:rsidR="000F39CE">
              <w:rPr>
                <w:rFonts w:ascii="Arial" w:hAnsi="Arial" w:cs="Arial"/>
                <w:sz w:val="24"/>
              </w:rPr>
              <w:t xml:space="preserve">.  The report is still in draft format and will be finalised after the </w:t>
            </w:r>
            <w:r w:rsidR="00AF3E7E">
              <w:rPr>
                <w:rFonts w:ascii="Arial" w:hAnsi="Arial" w:cs="Arial"/>
                <w:sz w:val="24"/>
              </w:rPr>
              <w:t>September 2023</w:t>
            </w:r>
            <w:r w:rsidR="000F39CE">
              <w:rPr>
                <w:rFonts w:ascii="Arial" w:hAnsi="Arial" w:cs="Arial"/>
                <w:sz w:val="24"/>
              </w:rPr>
              <w:t xml:space="preserve"> meeting.  </w:t>
            </w:r>
          </w:p>
        </w:tc>
      </w:tr>
      <w:tr w:rsidR="00B913D2" w:rsidRPr="00055BFA" w14:paraId="1F808730" w14:textId="77777777" w:rsidTr="00055BFA">
        <w:tc>
          <w:tcPr>
            <w:tcW w:w="675" w:type="dxa"/>
            <w:shd w:val="clear" w:color="auto" w:fill="auto"/>
          </w:tcPr>
          <w:p w14:paraId="4E975086" w14:textId="77777777" w:rsidR="00B913D2" w:rsidRPr="00055BFA" w:rsidRDefault="005C173F" w:rsidP="00055BF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B913D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611" w:type="dxa"/>
            <w:shd w:val="clear" w:color="auto" w:fill="auto"/>
          </w:tcPr>
          <w:p w14:paraId="1DF8F6BB" w14:textId="77777777" w:rsidR="00B913D2" w:rsidRDefault="00B913D2" w:rsidP="009E19D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NEXT STEPS</w:t>
            </w:r>
          </w:p>
          <w:p w14:paraId="731E136F" w14:textId="1122F9BE" w:rsidR="00D144FF" w:rsidRPr="00AA3499" w:rsidRDefault="00AA3499" w:rsidP="000415D2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AA3499">
              <w:rPr>
                <w:rFonts w:ascii="Arial" w:hAnsi="Arial" w:cs="Arial"/>
                <w:sz w:val="24"/>
              </w:rPr>
              <w:t>Once the content of the report</w:t>
            </w:r>
            <w:r w:rsidR="001C466E">
              <w:rPr>
                <w:rFonts w:ascii="Arial" w:hAnsi="Arial" w:cs="Arial"/>
                <w:sz w:val="24"/>
              </w:rPr>
              <w:t xml:space="preserve"> and appendices</w:t>
            </w:r>
            <w:r w:rsidRPr="00AA3499">
              <w:rPr>
                <w:rFonts w:ascii="Arial" w:hAnsi="Arial" w:cs="Arial"/>
                <w:sz w:val="24"/>
              </w:rPr>
              <w:t xml:space="preserve"> </w:t>
            </w:r>
            <w:r w:rsidR="001C466E">
              <w:rPr>
                <w:rFonts w:ascii="Arial" w:hAnsi="Arial" w:cs="Arial"/>
                <w:sz w:val="24"/>
              </w:rPr>
              <w:t>have</w:t>
            </w:r>
            <w:r w:rsidRPr="00AA3499">
              <w:rPr>
                <w:rFonts w:ascii="Arial" w:hAnsi="Arial" w:cs="Arial"/>
                <w:sz w:val="24"/>
              </w:rPr>
              <w:t xml:space="preserve"> been approved by the </w:t>
            </w:r>
            <w:r w:rsidR="007A4FA9">
              <w:rPr>
                <w:rFonts w:ascii="Arial" w:hAnsi="Arial" w:cs="Arial"/>
                <w:sz w:val="24"/>
              </w:rPr>
              <w:t>JAC m</w:t>
            </w:r>
            <w:r w:rsidRPr="00AA3499">
              <w:rPr>
                <w:rFonts w:ascii="Arial" w:hAnsi="Arial" w:cs="Arial"/>
                <w:sz w:val="24"/>
              </w:rPr>
              <w:t>embers</w:t>
            </w:r>
            <w:r w:rsidR="001C466E">
              <w:rPr>
                <w:rFonts w:ascii="Arial" w:hAnsi="Arial" w:cs="Arial"/>
                <w:sz w:val="24"/>
              </w:rPr>
              <w:t>,</w:t>
            </w:r>
            <w:r w:rsidRPr="00AA3499">
              <w:rPr>
                <w:rFonts w:ascii="Arial" w:hAnsi="Arial" w:cs="Arial"/>
                <w:sz w:val="24"/>
              </w:rPr>
              <w:t xml:space="preserve"> subject to</w:t>
            </w:r>
            <w:r w:rsidR="0027150C">
              <w:rPr>
                <w:rFonts w:ascii="Arial" w:hAnsi="Arial" w:cs="Arial"/>
                <w:sz w:val="24"/>
              </w:rPr>
              <w:t xml:space="preserve"> the incorporation of any</w:t>
            </w:r>
            <w:r w:rsidRPr="00AA3499">
              <w:rPr>
                <w:rFonts w:ascii="Arial" w:hAnsi="Arial" w:cs="Arial"/>
                <w:sz w:val="24"/>
              </w:rPr>
              <w:t xml:space="preserve"> comments made</w:t>
            </w:r>
            <w:r w:rsidR="008A2D49">
              <w:rPr>
                <w:rFonts w:ascii="Arial" w:hAnsi="Arial" w:cs="Arial"/>
                <w:sz w:val="24"/>
              </w:rPr>
              <w:t xml:space="preserve">, the report will be amended </w:t>
            </w:r>
            <w:r w:rsidR="00AF3E7E">
              <w:rPr>
                <w:rFonts w:ascii="Arial" w:hAnsi="Arial" w:cs="Arial"/>
                <w:sz w:val="24"/>
              </w:rPr>
              <w:t>and finalised</w:t>
            </w:r>
            <w:r w:rsidR="00124B88">
              <w:rPr>
                <w:rFonts w:ascii="Arial" w:hAnsi="Arial" w:cs="Arial"/>
                <w:sz w:val="24"/>
              </w:rPr>
              <w:t xml:space="preserve">.  </w:t>
            </w:r>
            <w:r w:rsidRPr="00AA3499">
              <w:rPr>
                <w:rFonts w:ascii="Arial" w:hAnsi="Arial" w:cs="Arial"/>
                <w:sz w:val="24"/>
              </w:rPr>
              <w:t xml:space="preserve">The report will then be provided to the Commissioner and the Chief Constable </w:t>
            </w:r>
            <w:proofErr w:type="gramStart"/>
            <w:r w:rsidRPr="00AA3499">
              <w:rPr>
                <w:rFonts w:ascii="Arial" w:hAnsi="Arial" w:cs="Arial"/>
                <w:sz w:val="24"/>
              </w:rPr>
              <w:t>in order to</w:t>
            </w:r>
            <w:proofErr w:type="gramEnd"/>
            <w:r w:rsidRPr="00AA3499">
              <w:rPr>
                <w:rFonts w:ascii="Arial" w:hAnsi="Arial" w:cs="Arial"/>
                <w:sz w:val="24"/>
              </w:rPr>
              <w:t xml:space="preserve"> evidence the activity u</w:t>
            </w:r>
            <w:r w:rsidR="00BD4DF1">
              <w:rPr>
                <w:rFonts w:ascii="Arial" w:hAnsi="Arial" w:cs="Arial"/>
                <w:sz w:val="24"/>
              </w:rPr>
              <w:t>ndertaken by the JAC during 20</w:t>
            </w:r>
            <w:r w:rsidR="00124B88">
              <w:rPr>
                <w:rFonts w:ascii="Arial" w:hAnsi="Arial" w:cs="Arial"/>
                <w:sz w:val="24"/>
              </w:rPr>
              <w:t>2</w:t>
            </w:r>
            <w:r w:rsidR="00AF3E7E">
              <w:rPr>
                <w:rFonts w:ascii="Arial" w:hAnsi="Arial" w:cs="Arial"/>
                <w:sz w:val="24"/>
              </w:rPr>
              <w:t>2</w:t>
            </w:r>
            <w:r w:rsidR="00BD4DF1">
              <w:rPr>
                <w:rFonts w:ascii="Arial" w:hAnsi="Arial" w:cs="Arial"/>
                <w:sz w:val="24"/>
              </w:rPr>
              <w:t>/</w:t>
            </w:r>
            <w:r w:rsidR="00862A7B">
              <w:rPr>
                <w:rFonts w:ascii="Arial" w:hAnsi="Arial" w:cs="Arial"/>
                <w:sz w:val="24"/>
              </w:rPr>
              <w:t>2</w:t>
            </w:r>
            <w:r w:rsidR="00AF3E7E">
              <w:rPr>
                <w:rFonts w:ascii="Arial" w:hAnsi="Arial" w:cs="Arial"/>
                <w:sz w:val="24"/>
              </w:rPr>
              <w:t>3</w:t>
            </w:r>
            <w:r w:rsidR="00626E96">
              <w:rPr>
                <w:rFonts w:ascii="Arial" w:hAnsi="Arial" w:cs="Arial"/>
                <w:sz w:val="24"/>
              </w:rPr>
              <w:t xml:space="preserve"> and will also be published on the OPCC’s website</w:t>
            </w:r>
            <w:r w:rsidRPr="00AA3499">
              <w:rPr>
                <w:rFonts w:ascii="Arial" w:hAnsi="Arial" w:cs="Arial"/>
                <w:sz w:val="24"/>
              </w:rPr>
              <w:t>.</w:t>
            </w:r>
          </w:p>
          <w:p w14:paraId="63DC8FAB" w14:textId="77777777" w:rsidR="00D144FF" w:rsidRPr="00C06627" w:rsidRDefault="00D144FF" w:rsidP="000415D2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26302" w:rsidRPr="00055BFA" w14:paraId="5848F600" w14:textId="77777777" w:rsidTr="00055BFA">
        <w:tc>
          <w:tcPr>
            <w:tcW w:w="675" w:type="dxa"/>
            <w:shd w:val="clear" w:color="auto" w:fill="auto"/>
          </w:tcPr>
          <w:p w14:paraId="20CEFDC7" w14:textId="77777777" w:rsidR="00D26302" w:rsidRPr="00055BFA" w:rsidRDefault="005C173F" w:rsidP="00055BF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01508666"/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F8795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611" w:type="dxa"/>
            <w:shd w:val="clear" w:color="auto" w:fill="auto"/>
          </w:tcPr>
          <w:p w14:paraId="3FEA7DC1" w14:textId="77777777" w:rsidR="00D26302" w:rsidRPr="000415D2" w:rsidRDefault="00F8795E" w:rsidP="00055BFA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bookmarkStart w:id="1" w:name="_Hlk71282280"/>
            <w:r w:rsidRPr="000415D2">
              <w:rPr>
                <w:rFonts w:ascii="Arial" w:hAnsi="Arial" w:cs="Arial"/>
                <w:b/>
                <w:sz w:val="24"/>
                <w:szCs w:val="24"/>
                <w:u w:val="single"/>
              </w:rPr>
              <w:t>FINANCIAL CONSIDERATIONS</w:t>
            </w:r>
          </w:p>
          <w:p w14:paraId="21E73360" w14:textId="140FE5C1" w:rsidR="00275A52" w:rsidRDefault="004906A7" w:rsidP="00275A5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32FC">
              <w:rPr>
                <w:rFonts w:ascii="Arial" w:hAnsi="Arial" w:cs="Arial"/>
                <w:sz w:val="24"/>
                <w:szCs w:val="24"/>
              </w:rPr>
              <w:t>During 20</w:t>
            </w:r>
            <w:r w:rsidR="00275A52" w:rsidRPr="00A932FC">
              <w:rPr>
                <w:rFonts w:ascii="Arial" w:hAnsi="Arial" w:cs="Arial"/>
                <w:sz w:val="24"/>
                <w:szCs w:val="24"/>
              </w:rPr>
              <w:t>2</w:t>
            </w:r>
            <w:r w:rsidR="00AF3E7E" w:rsidRPr="00A932FC">
              <w:rPr>
                <w:rFonts w:ascii="Arial" w:hAnsi="Arial" w:cs="Arial"/>
                <w:sz w:val="24"/>
                <w:szCs w:val="24"/>
              </w:rPr>
              <w:t>2</w:t>
            </w:r>
            <w:r w:rsidR="00BD4DF1" w:rsidRPr="00A932FC">
              <w:rPr>
                <w:rFonts w:ascii="Arial" w:hAnsi="Arial" w:cs="Arial"/>
                <w:sz w:val="24"/>
                <w:szCs w:val="24"/>
              </w:rPr>
              <w:t>/</w:t>
            </w:r>
            <w:r w:rsidR="00862A7B" w:rsidRPr="00A932FC">
              <w:rPr>
                <w:rFonts w:ascii="Arial" w:hAnsi="Arial" w:cs="Arial"/>
                <w:sz w:val="24"/>
                <w:szCs w:val="24"/>
              </w:rPr>
              <w:t>2</w:t>
            </w:r>
            <w:r w:rsidR="00AF3E7E" w:rsidRPr="00A932FC">
              <w:rPr>
                <w:rFonts w:ascii="Arial" w:hAnsi="Arial" w:cs="Arial"/>
                <w:sz w:val="24"/>
                <w:szCs w:val="24"/>
              </w:rPr>
              <w:t>3</w:t>
            </w:r>
            <w:r w:rsidRPr="00A932FC">
              <w:rPr>
                <w:rFonts w:ascii="Arial" w:hAnsi="Arial" w:cs="Arial"/>
                <w:sz w:val="24"/>
                <w:szCs w:val="24"/>
              </w:rPr>
              <w:t xml:space="preserve">, the total cost incurred for the JAC </w:t>
            </w:r>
            <w:r w:rsidR="00B15EAA" w:rsidRPr="00A932FC">
              <w:rPr>
                <w:rFonts w:ascii="Arial" w:hAnsi="Arial" w:cs="Arial"/>
                <w:sz w:val="24"/>
                <w:szCs w:val="24"/>
              </w:rPr>
              <w:t xml:space="preserve">was </w:t>
            </w:r>
            <w:r w:rsidR="00D648C0" w:rsidRPr="00A932FC">
              <w:rPr>
                <w:rFonts w:ascii="Arial" w:hAnsi="Arial" w:cs="Arial"/>
                <w:sz w:val="24"/>
                <w:szCs w:val="24"/>
              </w:rPr>
              <w:t>£</w:t>
            </w:r>
            <w:r w:rsidR="00A932FC" w:rsidRPr="00A932FC">
              <w:rPr>
                <w:rFonts w:ascii="Arial" w:hAnsi="Arial" w:cs="Arial"/>
                <w:sz w:val="24"/>
                <w:szCs w:val="24"/>
              </w:rPr>
              <w:t>7</w:t>
            </w:r>
            <w:r w:rsidR="00D648C0" w:rsidRPr="00A932FC">
              <w:rPr>
                <w:rFonts w:ascii="Arial" w:hAnsi="Arial" w:cs="Arial"/>
                <w:sz w:val="24"/>
                <w:szCs w:val="24"/>
              </w:rPr>
              <w:t>,</w:t>
            </w:r>
            <w:r w:rsidR="00A932FC" w:rsidRPr="00A932FC">
              <w:rPr>
                <w:rFonts w:ascii="Arial" w:hAnsi="Arial" w:cs="Arial"/>
                <w:sz w:val="24"/>
                <w:szCs w:val="24"/>
              </w:rPr>
              <w:t>625</w:t>
            </w:r>
            <w:r w:rsidR="00D648C0" w:rsidRPr="00A932FC">
              <w:rPr>
                <w:rFonts w:ascii="Arial" w:hAnsi="Arial" w:cs="Arial"/>
                <w:sz w:val="24"/>
                <w:szCs w:val="24"/>
              </w:rPr>
              <w:t>.</w:t>
            </w:r>
            <w:r w:rsidR="00A932FC" w:rsidRPr="00A932FC">
              <w:rPr>
                <w:rFonts w:ascii="Arial" w:hAnsi="Arial" w:cs="Arial"/>
                <w:sz w:val="24"/>
                <w:szCs w:val="24"/>
              </w:rPr>
              <w:t>45</w:t>
            </w:r>
            <w:r w:rsidR="009175BE" w:rsidRPr="00A932FC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862A7B" w:rsidRPr="00A932FC">
              <w:rPr>
                <w:rFonts w:ascii="Arial" w:hAnsi="Arial" w:cs="Arial"/>
                <w:sz w:val="24"/>
                <w:szCs w:val="24"/>
              </w:rPr>
              <w:t>This</w:t>
            </w:r>
            <w:r w:rsidR="009175BE" w:rsidRPr="00A932FC">
              <w:rPr>
                <w:rFonts w:ascii="Arial" w:hAnsi="Arial" w:cs="Arial"/>
                <w:sz w:val="24"/>
                <w:szCs w:val="24"/>
              </w:rPr>
              <w:t xml:space="preserve"> is based on the expenses claimed by members,</w:t>
            </w:r>
            <w:r w:rsidR="00275A52" w:rsidRPr="00A932FC">
              <w:rPr>
                <w:rFonts w:ascii="Arial" w:hAnsi="Arial" w:cs="Arial"/>
                <w:sz w:val="24"/>
                <w:szCs w:val="24"/>
              </w:rPr>
              <w:t xml:space="preserve"> daily and half daily rates (£211.50 for over 4 hours and £104.50 for up to 4 hours)</w:t>
            </w:r>
            <w:r w:rsidR="00A932FC" w:rsidRPr="00A932FC">
              <w:rPr>
                <w:rFonts w:ascii="Arial" w:hAnsi="Arial" w:cs="Arial"/>
                <w:sz w:val="24"/>
                <w:szCs w:val="24"/>
              </w:rPr>
              <w:t xml:space="preserve">.  It also includes </w:t>
            </w:r>
            <w:r w:rsidR="00275A52" w:rsidRPr="00A932FC">
              <w:rPr>
                <w:rFonts w:ascii="Arial" w:hAnsi="Arial" w:cs="Arial"/>
                <w:sz w:val="24"/>
                <w:szCs w:val="24"/>
              </w:rPr>
              <w:t>the</w:t>
            </w:r>
            <w:r w:rsidR="00CA49DE" w:rsidRPr="00A932FC">
              <w:rPr>
                <w:rFonts w:ascii="Arial" w:hAnsi="Arial" w:cs="Arial"/>
                <w:sz w:val="24"/>
                <w:szCs w:val="24"/>
              </w:rPr>
              <w:t xml:space="preserve"> fixed payment of £104.50 (equivalent to </w:t>
            </w:r>
            <w:r w:rsidR="00275A52" w:rsidRPr="00A932FC">
              <w:rPr>
                <w:rFonts w:ascii="Arial" w:hAnsi="Arial" w:cs="Arial"/>
                <w:sz w:val="24"/>
                <w:szCs w:val="24"/>
              </w:rPr>
              <w:t>the</w:t>
            </w:r>
            <w:r w:rsidR="00CA49DE" w:rsidRPr="00A932FC">
              <w:rPr>
                <w:rFonts w:ascii="Arial" w:hAnsi="Arial" w:cs="Arial"/>
                <w:sz w:val="24"/>
                <w:szCs w:val="24"/>
              </w:rPr>
              <w:t xml:space="preserve"> half-day payment</w:t>
            </w:r>
            <w:r w:rsidR="00275A52" w:rsidRPr="00A932FC">
              <w:rPr>
                <w:rFonts w:ascii="Arial" w:hAnsi="Arial" w:cs="Arial"/>
                <w:sz w:val="24"/>
                <w:szCs w:val="24"/>
              </w:rPr>
              <w:t xml:space="preserve"> rate</w:t>
            </w:r>
            <w:r w:rsidR="00CA49DE" w:rsidRPr="00A932FC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5001FB" w:rsidRPr="00A932FC">
              <w:rPr>
                <w:rFonts w:ascii="Arial" w:hAnsi="Arial" w:cs="Arial"/>
                <w:sz w:val="24"/>
                <w:szCs w:val="24"/>
              </w:rPr>
              <w:t xml:space="preserve">provided </w:t>
            </w:r>
            <w:r w:rsidR="00CA49DE" w:rsidRPr="00A932FC">
              <w:rPr>
                <w:rFonts w:ascii="Arial" w:hAnsi="Arial" w:cs="Arial"/>
                <w:sz w:val="24"/>
                <w:szCs w:val="24"/>
              </w:rPr>
              <w:t>for preparation time</w:t>
            </w:r>
            <w:bookmarkEnd w:id="1"/>
            <w:r w:rsidR="00A932FC" w:rsidRPr="00A932FC">
              <w:rPr>
                <w:rFonts w:ascii="Arial" w:hAnsi="Arial" w:cs="Arial"/>
                <w:sz w:val="24"/>
                <w:szCs w:val="24"/>
              </w:rPr>
              <w:t xml:space="preserve"> as well as the cost of refreshments.</w:t>
            </w:r>
          </w:p>
          <w:p w14:paraId="3DAAB0AF" w14:textId="77777777" w:rsidR="00851E49" w:rsidRPr="00F8795E" w:rsidRDefault="00851E49" w:rsidP="00275A5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F8795E" w:rsidRPr="00055BFA" w14:paraId="5773A62E" w14:textId="77777777" w:rsidTr="00055BFA">
        <w:tc>
          <w:tcPr>
            <w:tcW w:w="675" w:type="dxa"/>
            <w:shd w:val="clear" w:color="auto" w:fill="auto"/>
          </w:tcPr>
          <w:p w14:paraId="02124255" w14:textId="77777777" w:rsidR="00F8795E" w:rsidRDefault="005C173F" w:rsidP="00055BF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F8795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611" w:type="dxa"/>
            <w:shd w:val="clear" w:color="auto" w:fill="auto"/>
          </w:tcPr>
          <w:p w14:paraId="118772AD" w14:textId="77777777" w:rsidR="00F8795E" w:rsidRPr="000415D2" w:rsidRDefault="00F8795E" w:rsidP="00055BFA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415D2">
              <w:rPr>
                <w:rFonts w:ascii="Arial" w:hAnsi="Arial" w:cs="Arial"/>
                <w:b/>
                <w:sz w:val="24"/>
                <w:szCs w:val="24"/>
                <w:u w:val="single"/>
              </w:rPr>
              <w:t>PERSO</w:t>
            </w:r>
            <w:r w:rsidR="00A262EF" w:rsidRPr="000415D2">
              <w:rPr>
                <w:rFonts w:ascii="Arial" w:hAnsi="Arial" w:cs="Arial"/>
                <w:b/>
                <w:sz w:val="24"/>
                <w:szCs w:val="24"/>
                <w:u w:val="single"/>
              </w:rPr>
              <w:t>N</w:t>
            </w:r>
            <w:r w:rsidRPr="000415D2">
              <w:rPr>
                <w:rFonts w:ascii="Arial" w:hAnsi="Arial" w:cs="Arial"/>
                <w:b/>
                <w:sz w:val="24"/>
                <w:szCs w:val="24"/>
                <w:u w:val="single"/>
              </w:rPr>
              <w:t>N</w:t>
            </w:r>
            <w:r w:rsidR="00A262EF" w:rsidRPr="000415D2">
              <w:rPr>
                <w:rFonts w:ascii="Arial" w:hAnsi="Arial" w:cs="Arial"/>
                <w:b/>
                <w:sz w:val="24"/>
                <w:szCs w:val="24"/>
                <w:u w:val="single"/>
              </w:rPr>
              <w:t>E</w:t>
            </w:r>
            <w:r w:rsidRPr="000415D2">
              <w:rPr>
                <w:rFonts w:ascii="Arial" w:hAnsi="Arial" w:cs="Arial"/>
                <w:b/>
                <w:sz w:val="24"/>
                <w:szCs w:val="24"/>
                <w:u w:val="single"/>
              </w:rPr>
              <w:t>L CONSIDERATION</w:t>
            </w:r>
            <w:r w:rsidR="00A262EF" w:rsidRPr="000415D2">
              <w:rPr>
                <w:rFonts w:ascii="Arial" w:hAnsi="Arial" w:cs="Arial"/>
                <w:b/>
                <w:sz w:val="24"/>
                <w:szCs w:val="24"/>
                <w:u w:val="single"/>
              </w:rPr>
              <w:t>S</w:t>
            </w:r>
          </w:p>
          <w:p w14:paraId="14470861" w14:textId="77777777" w:rsidR="000102FB" w:rsidRDefault="009D14E6" w:rsidP="00C06627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Personnel considerations are indicated within the attached report</w:t>
            </w:r>
            <w:r w:rsidR="000102FB" w:rsidRPr="002F4B42">
              <w:rPr>
                <w:rFonts w:ascii="Arial" w:hAnsi="Arial" w:cs="Arial"/>
                <w:sz w:val="24"/>
              </w:rPr>
              <w:t>.</w:t>
            </w:r>
          </w:p>
          <w:p w14:paraId="04193E32" w14:textId="77777777" w:rsidR="001C466E" w:rsidRPr="008A2D49" w:rsidRDefault="001C466E" w:rsidP="00C06627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F8795E" w:rsidRPr="00055BFA" w14:paraId="5EBE82C8" w14:textId="77777777" w:rsidTr="00055BFA">
        <w:tc>
          <w:tcPr>
            <w:tcW w:w="675" w:type="dxa"/>
            <w:shd w:val="clear" w:color="auto" w:fill="auto"/>
          </w:tcPr>
          <w:p w14:paraId="0ABB1E63" w14:textId="77777777" w:rsidR="00F8795E" w:rsidRDefault="005C173F" w:rsidP="00055BF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7</w:t>
            </w:r>
            <w:r w:rsidR="00F8795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611" w:type="dxa"/>
            <w:shd w:val="clear" w:color="auto" w:fill="auto"/>
          </w:tcPr>
          <w:p w14:paraId="4789701D" w14:textId="77777777" w:rsidR="00F8795E" w:rsidRPr="000415D2" w:rsidRDefault="00F8795E" w:rsidP="00055BFA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415D2">
              <w:rPr>
                <w:rFonts w:ascii="Arial" w:hAnsi="Arial" w:cs="Arial"/>
                <w:b/>
                <w:sz w:val="24"/>
                <w:szCs w:val="24"/>
                <w:u w:val="single"/>
              </w:rPr>
              <w:t>LEGAL IMPLICATIONS</w:t>
            </w:r>
          </w:p>
          <w:p w14:paraId="7E9EF28E" w14:textId="77777777" w:rsidR="00F8795E" w:rsidRPr="002F4B42" w:rsidRDefault="000102FB" w:rsidP="005C173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B42">
              <w:rPr>
                <w:rFonts w:ascii="Arial" w:hAnsi="Arial" w:cs="Arial"/>
                <w:sz w:val="24"/>
                <w:szCs w:val="24"/>
              </w:rPr>
              <w:t xml:space="preserve">There are no legal implications </w:t>
            </w:r>
            <w:proofErr w:type="gramStart"/>
            <w:r w:rsidRPr="002F4B42">
              <w:rPr>
                <w:rFonts w:ascii="Arial" w:hAnsi="Arial" w:cs="Arial"/>
                <w:sz w:val="24"/>
                <w:szCs w:val="24"/>
              </w:rPr>
              <w:t>as a result of</w:t>
            </w:r>
            <w:proofErr w:type="gramEnd"/>
            <w:r w:rsidRPr="002F4B42">
              <w:rPr>
                <w:rFonts w:ascii="Arial" w:hAnsi="Arial" w:cs="Arial"/>
                <w:sz w:val="24"/>
                <w:szCs w:val="24"/>
              </w:rPr>
              <w:t xml:space="preserve"> this report.</w:t>
            </w:r>
          </w:p>
          <w:p w14:paraId="32CC329D" w14:textId="77777777" w:rsidR="000102FB" w:rsidRPr="000102FB" w:rsidRDefault="000102FB" w:rsidP="005C173F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F8795E" w:rsidRPr="00055BFA" w14:paraId="11CFBE17" w14:textId="77777777" w:rsidTr="00055BFA">
        <w:tc>
          <w:tcPr>
            <w:tcW w:w="675" w:type="dxa"/>
            <w:shd w:val="clear" w:color="auto" w:fill="auto"/>
          </w:tcPr>
          <w:p w14:paraId="4DAC1303" w14:textId="77777777" w:rsidR="00F8795E" w:rsidRDefault="005C173F" w:rsidP="00055BF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F8795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611" w:type="dxa"/>
            <w:shd w:val="clear" w:color="auto" w:fill="auto"/>
          </w:tcPr>
          <w:p w14:paraId="5D624A8E" w14:textId="77777777" w:rsidR="00F8795E" w:rsidRDefault="00BC5418" w:rsidP="00055BFA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EQUALITIES  AND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F8795E">
              <w:rPr>
                <w:rFonts w:ascii="Arial" w:hAnsi="Arial" w:cs="Arial"/>
                <w:b/>
                <w:sz w:val="24"/>
                <w:szCs w:val="24"/>
                <w:u w:val="single"/>
              </w:rPr>
              <w:t>HUMAN RIGHTS CONSIDERATIONS</w:t>
            </w:r>
          </w:p>
          <w:p w14:paraId="1ED31C14" w14:textId="77777777" w:rsidR="001F41AD" w:rsidRPr="002F4B42" w:rsidRDefault="001F41AD" w:rsidP="000102FB">
            <w:pPr>
              <w:spacing w:after="0"/>
              <w:jc w:val="both"/>
              <w:rPr>
                <w:rFonts w:ascii="Arial" w:hAnsi="Arial"/>
                <w:snapToGrid w:val="0"/>
                <w:sz w:val="24"/>
                <w:szCs w:val="20"/>
              </w:rPr>
            </w:pPr>
            <w:r w:rsidRPr="002F4B42">
              <w:rPr>
                <w:rFonts w:ascii="Arial" w:hAnsi="Arial"/>
                <w:snapToGrid w:val="0"/>
                <w:sz w:val="24"/>
                <w:szCs w:val="20"/>
              </w:rPr>
              <w:t xml:space="preserve">This </w:t>
            </w:r>
            <w:r w:rsidR="000102FB" w:rsidRPr="002F4B42">
              <w:rPr>
                <w:rFonts w:ascii="Arial" w:hAnsi="Arial"/>
                <w:snapToGrid w:val="0"/>
                <w:sz w:val="24"/>
                <w:szCs w:val="20"/>
              </w:rPr>
              <w:t>report</w:t>
            </w:r>
            <w:r w:rsidRPr="002F4B42">
              <w:rPr>
                <w:rFonts w:ascii="Arial" w:hAnsi="Arial"/>
                <w:snapToGrid w:val="0"/>
                <w:sz w:val="24"/>
                <w:szCs w:val="20"/>
              </w:rPr>
              <w:t xml:space="preserve"> has been considered against the general duty to promote equality, as stipulated under the </w:t>
            </w:r>
            <w:r w:rsidR="00950DC7" w:rsidRPr="002F4B42">
              <w:rPr>
                <w:rFonts w:ascii="Arial" w:hAnsi="Arial"/>
                <w:snapToGrid w:val="0"/>
                <w:sz w:val="24"/>
                <w:szCs w:val="20"/>
              </w:rPr>
              <w:t>Strategic Equality Plan</w:t>
            </w:r>
            <w:r w:rsidRPr="002F4B42">
              <w:rPr>
                <w:rFonts w:ascii="Arial" w:hAnsi="Arial"/>
                <w:snapToGrid w:val="0"/>
                <w:sz w:val="24"/>
                <w:szCs w:val="20"/>
              </w:rPr>
              <w:t xml:space="preserve"> and has been assessed not to discriminate against any </w:t>
            </w:r>
            <w:proofErr w:type="gramStart"/>
            <w:r w:rsidRPr="002F4B42">
              <w:rPr>
                <w:rFonts w:ascii="Arial" w:hAnsi="Arial"/>
                <w:snapToGrid w:val="0"/>
                <w:sz w:val="24"/>
                <w:szCs w:val="20"/>
              </w:rPr>
              <w:t>particular group</w:t>
            </w:r>
            <w:proofErr w:type="gramEnd"/>
            <w:r w:rsidRPr="002F4B42">
              <w:rPr>
                <w:rFonts w:ascii="Arial" w:hAnsi="Arial"/>
                <w:snapToGrid w:val="0"/>
                <w:sz w:val="24"/>
                <w:szCs w:val="20"/>
              </w:rPr>
              <w:t xml:space="preserve">. </w:t>
            </w:r>
          </w:p>
          <w:p w14:paraId="23E8F3B9" w14:textId="77777777" w:rsidR="00B15EAA" w:rsidRDefault="00B15EAA" w:rsidP="000102FB">
            <w:pPr>
              <w:spacing w:after="0"/>
              <w:jc w:val="both"/>
              <w:rPr>
                <w:rFonts w:ascii="Arial" w:hAnsi="Arial" w:cs="Arial"/>
                <w:bCs/>
                <w:iCs/>
                <w:sz w:val="24"/>
                <w:szCs w:val="20"/>
              </w:rPr>
            </w:pPr>
          </w:p>
          <w:p w14:paraId="3ADACC7C" w14:textId="77777777" w:rsidR="00F8795E" w:rsidRDefault="001F41AD" w:rsidP="000102FB">
            <w:pPr>
              <w:spacing w:after="0"/>
              <w:jc w:val="both"/>
              <w:rPr>
                <w:rFonts w:ascii="Arial" w:hAnsi="Arial" w:cs="Arial"/>
                <w:bCs/>
                <w:iCs/>
                <w:szCs w:val="20"/>
              </w:rPr>
            </w:pPr>
            <w:r w:rsidRPr="002F4B42">
              <w:rPr>
                <w:rFonts w:ascii="Arial" w:hAnsi="Arial" w:cs="Arial"/>
                <w:bCs/>
                <w:iCs/>
                <w:sz w:val="24"/>
                <w:szCs w:val="20"/>
              </w:rPr>
              <w:t>Consideration has been given to requirements of the Articles contained in the European Convention on Human Rights and the Human Rights Act 1998 in preparing this report.</w:t>
            </w:r>
          </w:p>
          <w:p w14:paraId="76E38770" w14:textId="77777777" w:rsidR="000102FB" w:rsidRPr="00F8795E" w:rsidRDefault="000102FB" w:rsidP="000102F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780" w:rsidRPr="00055BFA" w14:paraId="171B612F" w14:textId="77777777" w:rsidTr="00055BFA">
        <w:tc>
          <w:tcPr>
            <w:tcW w:w="675" w:type="dxa"/>
            <w:shd w:val="clear" w:color="auto" w:fill="auto"/>
          </w:tcPr>
          <w:p w14:paraId="69BC2922" w14:textId="77777777" w:rsidR="00D22780" w:rsidRDefault="005C173F" w:rsidP="00055BF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D2278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611" w:type="dxa"/>
            <w:shd w:val="clear" w:color="auto" w:fill="auto"/>
          </w:tcPr>
          <w:p w14:paraId="7282E0B4" w14:textId="77777777" w:rsidR="00D22780" w:rsidRDefault="00D22780" w:rsidP="00055BFA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415D2">
              <w:rPr>
                <w:rFonts w:ascii="Arial" w:hAnsi="Arial" w:cs="Arial"/>
                <w:b/>
                <w:sz w:val="24"/>
                <w:szCs w:val="24"/>
                <w:u w:val="single"/>
              </w:rPr>
              <w:t>RISK</w:t>
            </w:r>
          </w:p>
          <w:p w14:paraId="60770BB9" w14:textId="77777777" w:rsidR="000102FB" w:rsidRDefault="000102FB" w:rsidP="00176CBF">
            <w:pPr>
              <w:spacing w:after="0"/>
              <w:rPr>
                <w:rFonts w:ascii="Arial" w:hAnsi="Arial" w:cs="Arial"/>
                <w:sz w:val="24"/>
              </w:rPr>
            </w:pPr>
            <w:r w:rsidRPr="002F4B42">
              <w:rPr>
                <w:rFonts w:ascii="Arial" w:hAnsi="Arial" w:cs="Arial"/>
                <w:sz w:val="24"/>
              </w:rPr>
              <w:t xml:space="preserve">There are no risks arising </w:t>
            </w:r>
            <w:proofErr w:type="gramStart"/>
            <w:r w:rsidRPr="002F4B42">
              <w:rPr>
                <w:rFonts w:ascii="Arial" w:hAnsi="Arial" w:cs="Arial"/>
                <w:sz w:val="24"/>
              </w:rPr>
              <w:t>as a result of</w:t>
            </w:r>
            <w:proofErr w:type="gramEnd"/>
            <w:r w:rsidRPr="002F4B42">
              <w:rPr>
                <w:rFonts w:ascii="Arial" w:hAnsi="Arial" w:cs="Arial"/>
                <w:sz w:val="24"/>
              </w:rPr>
              <w:t xml:space="preserve"> this report.</w:t>
            </w:r>
          </w:p>
          <w:p w14:paraId="0EEC378A" w14:textId="07F86CEA" w:rsidR="000F39CE" w:rsidRPr="00D648C0" w:rsidRDefault="000F39CE" w:rsidP="00176CBF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D22780" w:rsidRPr="00055BFA" w14:paraId="15C0FF92" w14:textId="77777777" w:rsidTr="00055BFA">
        <w:tc>
          <w:tcPr>
            <w:tcW w:w="675" w:type="dxa"/>
            <w:shd w:val="clear" w:color="auto" w:fill="auto"/>
          </w:tcPr>
          <w:p w14:paraId="106BF675" w14:textId="77777777" w:rsidR="00D22780" w:rsidRDefault="00B913D2" w:rsidP="005C173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C173F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2278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611" w:type="dxa"/>
            <w:shd w:val="clear" w:color="auto" w:fill="auto"/>
          </w:tcPr>
          <w:p w14:paraId="18DAAAB1" w14:textId="77777777" w:rsidR="00D22780" w:rsidRDefault="00D22780" w:rsidP="00055BFA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PUBLIC INTEREST</w:t>
            </w:r>
          </w:p>
          <w:p w14:paraId="546585D5" w14:textId="77777777" w:rsidR="00CA49DE" w:rsidRDefault="000102FB" w:rsidP="000102FB">
            <w:pPr>
              <w:spacing w:after="0"/>
              <w:rPr>
                <w:rFonts w:ascii="Arial" w:hAnsi="Arial" w:cs="Arial"/>
                <w:sz w:val="24"/>
              </w:rPr>
            </w:pPr>
            <w:r w:rsidRPr="002F4B42">
              <w:rPr>
                <w:rFonts w:ascii="Arial" w:hAnsi="Arial" w:cs="Arial"/>
                <w:sz w:val="24"/>
              </w:rPr>
              <w:t>This report can be made available to the public.</w:t>
            </w:r>
          </w:p>
          <w:p w14:paraId="17D30705" w14:textId="52099352" w:rsidR="000F39CE" w:rsidRPr="00473DB8" w:rsidRDefault="000F39CE" w:rsidP="000102FB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D22780" w:rsidRPr="00055BFA" w14:paraId="6C8AE5D8" w14:textId="77777777" w:rsidTr="00055BFA">
        <w:tc>
          <w:tcPr>
            <w:tcW w:w="675" w:type="dxa"/>
            <w:shd w:val="clear" w:color="auto" w:fill="auto"/>
          </w:tcPr>
          <w:p w14:paraId="281932B9" w14:textId="77777777" w:rsidR="00D22780" w:rsidRDefault="005C173F" w:rsidP="00055BF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D2278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611" w:type="dxa"/>
            <w:shd w:val="clear" w:color="auto" w:fill="auto"/>
          </w:tcPr>
          <w:p w14:paraId="69BB9CE6" w14:textId="77777777" w:rsidR="00D22780" w:rsidRDefault="00D22780" w:rsidP="00055BFA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CONTACT OFFICER</w:t>
            </w:r>
          </w:p>
          <w:p w14:paraId="5D7F1E83" w14:textId="77777777" w:rsidR="00CA49DE" w:rsidRDefault="00BD4DF1" w:rsidP="00166C8D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Joanne Regan</w:t>
            </w:r>
            <w:r w:rsidR="000102FB" w:rsidRPr="002F4B42">
              <w:rPr>
                <w:rFonts w:ascii="Arial" w:hAnsi="Arial" w:cs="Arial"/>
                <w:sz w:val="24"/>
              </w:rPr>
              <w:t xml:space="preserve">, </w:t>
            </w:r>
            <w:r w:rsidR="00166C8D">
              <w:rPr>
                <w:rFonts w:ascii="Arial" w:hAnsi="Arial" w:cs="Arial"/>
                <w:sz w:val="24"/>
              </w:rPr>
              <w:t>Head of Assurance and Compliance</w:t>
            </w:r>
          </w:p>
          <w:p w14:paraId="70C26433" w14:textId="77777777" w:rsidR="00626E96" w:rsidRPr="0040628D" w:rsidRDefault="00626E96" w:rsidP="00166C8D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B45594" w:rsidRPr="00055BFA" w14:paraId="42EB7E13" w14:textId="77777777" w:rsidTr="00055BFA">
        <w:tc>
          <w:tcPr>
            <w:tcW w:w="675" w:type="dxa"/>
            <w:shd w:val="clear" w:color="auto" w:fill="auto"/>
          </w:tcPr>
          <w:p w14:paraId="27A09046" w14:textId="77777777" w:rsidR="00B45594" w:rsidRDefault="005C173F" w:rsidP="00055BF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B4559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611" w:type="dxa"/>
            <w:shd w:val="clear" w:color="auto" w:fill="auto"/>
          </w:tcPr>
          <w:p w14:paraId="55CB8A32" w14:textId="77777777" w:rsidR="00B45594" w:rsidRDefault="00B45594" w:rsidP="00055BFA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ANNEXES</w:t>
            </w:r>
          </w:p>
          <w:p w14:paraId="7C8185EA" w14:textId="77777777" w:rsidR="00C06627" w:rsidRDefault="00DE1AEF" w:rsidP="00055B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27150C">
              <w:rPr>
                <w:rFonts w:ascii="Arial" w:hAnsi="Arial" w:cs="Arial"/>
                <w:sz w:val="24"/>
                <w:szCs w:val="24"/>
              </w:rPr>
              <w:t>ppendix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3100">
              <w:rPr>
                <w:rFonts w:ascii="Arial" w:hAnsi="Arial" w:cs="Arial"/>
                <w:sz w:val="24"/>
                <w:szCs w:val="24"/>
              </w:rPr>
              <w:t xml:space="preserve">1 - </w:t>
            </w:r>
            <w:r w:rsidR="005D7DC7" w:rsidRPr="005D7DC7">
              <w:rPr>
                <w:rFonts w:ascii="Arial" w:hAnsi="Arial" w:cs="Arial"/>
                <w:sz w:val="24"/>
                <w:szCs w:val="24"/>
              </w:rPr>
              <w:t>Draft JAC Annual Report</w:t>
            </w:r>
            <w:r w:rsidR="001709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34115BC" w14:textId="55CC1C70" w:rsidR="000F39CE" w:rsidRPr="00905F5B" w:rsidRDefault="000F39CE" w:rsidP="00AF3E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508241" w14:textId="77777777" w:rsidR="0034123A" w:rsidRPr="00DC21E8" w:rsidRDefault="0034123A" w:rsidP="00A30CF7">
      <w:pPr>
        <w:rPr>
          <w:rFonts w:ascii="Arial" w:hAnsi="Arial" w:cs="Arial"/>
          <w:sz w:val="24"/>
          <w:szCs w:val="24"/>
        </w:rPr>
      </w:pPr>
    </w:p>
    <w:sectPr w:rsidR="0034123A" w:rsidRPr="00DC21E8" w:rsidSect="00A30C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1418" w:bottom="142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67605" w14:textId="77777777" w:rsidR="008E5DB2" w:rsidRDefault="008E5DB2" w:rsidP="00D26302">
      <w:pPr>
        <w:spacing w:after="0" w:line="240" w:lineRule="auto"/>
      </w:pPr>
      <w:r>
        <w:separator/>
      </w:r>
    </w:p>
  </w:endnote>
  <w:endnote w:type="continuationSeparator" w:id="0">
    <w:p w14:paraId="0A93803B" w14:textId="77777777" w:rsidR="008E5DB2" w:rsidRDefault="008E5DB2" w:rsidP="00D26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FAF25" w14:textId="77777777" w:rsidR="003F38FD" w:rsidRDefault="003F38FD" w:rsidP="00D26302">
    <w:pPr>
      <w:pStyle w:val="Footer"/>
      <w:spacing w:after="0"/>
      <w:jc w:val="center"/>
      <w:rPr>
        <w:rFonts w:ascii="Arial" w:hAnsi="Arial" w:cs="Arial"/>
        <w:b/>
        <w:color w:val="FF0000"/>
        <w:sz w:val="24"/>
      </w:rPr>
    </w:pPr>
    <w:bookmarkStart w:id="4" w:name="aliashDefaultHeaderandFo1FooterEvenPages"/>
  </w:p>
  <w:bookmarkEnd w:id="4"/>
  <w:p w14:paraId="721EF55B" w14:textId="77777777" w:rsidR="003F38FD" w:rsidRDefault="003F38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083BF" w14:textId="77777777" w:rsidR="003F38FD" w:rsidRDefault="003F38F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628D">
      <w:rPr>
        <w:noProof/>
      </w:rPr>
      <w:t>1</w:t>
    </w:r>
    <w:r>
      <w:rPr>
        <w:noProof/>
      </w:rPr>
      <w:fldChar w:fldCharType="end"/>
    </w:r>
  </w:p>
  <w:p w14:paraId="457AFCF8" w14:textId="77777777" w:rsidR="003F38FD" w:rsidRDefault="003F38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67BF" w14:textId="77777777" w:rsidR="003F38FD" w:rsidRDefault="003F38FD" w:rsidP="00D26302">
    <w:pPr>
      <w:pStyle w:val="Footer"/>
      <w:spacing w:after="0"/>
      <w:jc w:val="center"/>
      <w:rPr>
        <w:rFonts w:ascii="Arial" w:hAnsi="Arial" w:cs="Arial"/>
        <w:b/>
        <w:color w:val="FF0000"/>
        <w:sz w:val="24"/>
      </w:rPr>
    </w:pPr>
    <w:bookmarkStart w:id="6" w:name="aliashDefaultHeaderandFo1FooterFirstPage"/>
  </w:p>
  <w:bookmarkEnd w:id="6"/>
  <w:p w14:paraId="0853D638" w14:textId="77777777" w:rsidR="003F38FD" w:rsidRDefault="003F3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1F246" w14:textId="77777777" w:rsidR="008E5DB2" w:rsidRDefault="008E5DB2" w:rsidP="00D26302">
      <w:pPr>
        <w:spacing w:after="0" w:line="240" w:lineRule="auto"/>
      </w:pPr>
      <w:r>
        <w:separator/>
      </w:r>
    </w:p>
  </w:footnote>
  <w:footnote w:type="continuationSeparator" w:id="0">
    <w:p w14:paraId="2089D111" w14:textId="77777777" w:rsidR="008E5DB2" w:rsidRDefault="008E5DB2" w:rsidP="00D26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89D3" w14:textId="77777777" w:rsidR="003F38FD" w:rsidRDefault="003F38FD" w:rsidP="00D26302">
    <w:pPr>
      <w:pStyle w:val="Header"/>
      <w:spacing w:after="0"/>
      <w:jc w:val="center"/>
      <w:rPr>
        <w:rFonts w:ascii="Arial" w:hAnsi="Arial" w:cs="Arial"/>
        <w:b/>
        <w:color w:val="FF0000"/>
        <w:sz w:val="24"/>
      </w:rPr>
    </w:pPr>
    <w:bookmarkStart w:id="2" w:name="aliashDefaultHeaderandFo1HeaderEvenPages"/>
  </w:p>
  <w:bookmarkEnd w:id="2"/>
  <w:p w14:paraId="4C8A528C" w14:textId="77777777" w:rsidR="003F38FD" w:rsidRDefault="003F38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11614" w14:textId="77777777" w:rsidR="003F38FD" w:rsidRDefault="003F38FD" w:rsidP="00D26302">
    <w:pPr>
      <w:pStyle w:val="Header"/>
      <w:spacing w:after="0"/>
      <w:jc w:val="center"/>
      <w:rPr>
        <w:rFonts w:ascii="Arial" w:hAnsi="Arial" w:cs="Arial"/>
        <w:b/>
        <w:color w:val="FF0000"/>
        <w:sz w:val="24"/>
      </w:rPr>
    </w:pPr>
    <w:bookmarkStart w:id="3" w:name="aliashDefaultHeaderandFoot1HeaderPrimary"/>
  </w:p>
  <w:bookmarkEnd w:id="3"/>
  <w:p w14:paraId="0A88E831" w14:textId="77777777" w:rsidR="003F38FD" w:rsidRDefault="003F38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4CE83" w14:textId="77777777" w:rsidR="003F38FD" w:rsidRDefault="003F38FD" w:rsidP="00D26302">
    <w:pPr>
      <w:pStyle w:val="Header"/>
      <w:spacing w:after="0"/>
      <w:jc w:val="center"/>
      <w:rPr>
        <w:rFonts w:ascii="Arial" w:hAnsi="Arial" w:cs="Arial"/>
        <w:b/>
        <w:color w:val="FF0000"/>
        <w:sz w:val="24"/>
      </w:rPr>
    </w:pPr>
    <w:bookmarkStart w:id="5" w:name="aliashDefaultHeaderandFo1HeaderFirstPage"/>
  </w:p>
  <w:bookmarkEnd w:id="5"/>
  <w:p w14:paraId="1E7358A0" w14:textId="77777777" w:rsidR="003F38FD" w:rsidRDefault="003F38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118"/>
    <w:multiLevelType w:val="hybridMultilevel"/>
    <w:tmpl w:val="05FE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C43A7"/>
    <w:multiLevelType w:val="hybridMultilevel"/>
    <w:tmpl w:val="7826E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52589"/>
    <w:multiLevelType w:val="hybridMultilevel"/>
    <w:tmpl w:val="882C6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B1EF4"/>
    <w:multiLevelType w:val="hybridMultilevel"/>
    <w:tmpl w:val="608A1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91BDB"/>
    <w:multiLevelType w:val="hybridMultilevel"/>
    <w:tmpl w:val="A43C3E4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9BC4C59"/>
    <w:multiLevelType w:val="hybridMultilevel"/>
    <w:tmpl w:val="E924CF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815930">
    <w:abstractNumId w:val="0"/>
  </w:num>
  <w:num w:numId="2" w16cid:durableId="1817841711">
    <w:abstractNumId w:val="2"/>
  </w:num>
  <w:num w:numId="3" w16cid:durableId="1727138814">
    <w:abstractNumId w:val="1"/>
  </w:num>
  <w:num w:numId="4" w16cid:durableId="1665737486">
    <w:abstractNumId w:val="4"/>
  </w:num>
  <w:num w:numId="5" w16cid:durableId="135337129">
    <w:abstractNumId w:val="3"/>
  </w:num>
  <w:num w:numId="6" w16cid:durableId="4465041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02"/>
    <w:rsid w:val="000102FB"/>
    <w:rsid w:val="00023AC1"/>
    <w:rsid w:val="000415D2"/>
    <w:rsid w:val="00055BFA"/>
    <w:rsid w:val="000B3AE0"/>
    <w:rsid w:val="000B3CC1"/>
    <w:rsid w:val="000F39CE"/>
    <w:rsid w:val="001000D9"/>
    <w:rsid w:val="0011217E"/>
    <w:rsid w:val="00124B88"/>
    <w:rsid w:val="00166C8D"/>
    <w:rsid w:val="001709EB"/>
    <w:rsid w:val="00171FDE"/>
    <w:rsid w:val="00176CBF"/>
    <w:rsid w:val="001B3DAE"/>
    <w:rsid w:val="001C466E"/>
    <w:rsid w:val="001C7E3F"/>
    <w:rsid w:val="001E7C20"/>
    <w:rsid w:val="001F41AD"/>
    <w:rsid w:val="002134A5"/>
    <w:rsid w:val="00215A35"/>
    <w:rsid w:val="002470ED"/>
    <w:rsid w:val="00247B45"/>
    <w:rsid w:val="002540A6"/>
    <w:rsid w:val="00264460"/>
    <w:rsid w:val="00267C77"/>
    <w:rsid w:val="0027150C"/>
    <w:rsid w:val="00275A52"/>
    <w:rsid w:val="00285FD8"/>
    <w:rsid w:val="0029270D"/>
    <w:rsid w:val="00292C57"/>
    <w:rsid w:val="00294700"/>
    <w:rsid w:val="002B48F8"/>
    <w:rsid w:val="002B662A"/>
    <w:rsid w:val="002D1CB7"/>
    <w:rsid w:val="002F4B42"/>
    <w:rsid w:val="00333D91"/>
    <w:rsid w:val="003377A4"/>
    <w:rsid w:val="0034123A"/>
    <w:rsid w:val="00371C05"/>
    <w:rsid w:val="00380C52"/>
    <w:rsid w:val="003875FA"/>
    <w:rsid w:val="003B1222"/>
    <w:rsid w:val="003D784F"/>
    <w:rsid w:val="003F022C"/>
    <w:rsid w:val="003F38FD"/>
    <w:rsid w:val="0040628D"/>
    <w:rsid w:val="00423100"/>
    <w:rsid w:val="0042426F"/>
    <w:rsid w:val="00473DB8"/>
    <w:rsid w:val="0048691B"/>
    <w:rsid w:val="004906A7"/>
    <w:rsid w:val="00492AD5"/>
    <w:rsid w:val="004A3340"/>
    <w:rsid w:val="004B030F"/>
    <w:rsid w:val="004F2F80"/>
    <w:rsid w:val="005001FB"/>
    <w:rsid w:val="00505F6E"/>
    <w:rsid w:val="0058525F"/>
    <w:rsid w:val="005A7A0C"/>
    <w:rsid w:val="005C173F"/>
    <w:rsid w:val="005D3479"/>
    <w:rsid w:val="005D7DC7"/>
    <w:rsid w:val="00607BFC"/>
    <w:rsid w:val="00610E10"/>
    <w:rsid w:val="00623FCB"/>
    <w:rsid w:val="00626E96"/>
    <w:rsid w:val="006750D7"/>
    <w:rsid w:val="006830BB"/>
    <w:rsid w:val="006831AD"/>
    <w:rsid w:val="00687580"/>
    <w:rsid w:val="006F63D5"/>
    <w:rsid w:val="00711E3F"/>
    <w:rsid w:val="00737B58"/>
    <w:rsid w:val="00766B03"/>
    <w:rsid w:val="00773811"/>
    <w:rsid w:val="00791331"/>
    <w:rsid w:val="007969F7"/>
    <w:rsid w:val="007A4FA9"/>
    <w:rsid w:val="007B2678"/>
    <w:rsid w:val="007C5753"/>
    <w:rsid w:val="007D288D"/>
    <w:rsid w:val="007D364A"/>
    <w:rsid w:val="007E5368"/>
    <w:rsid w:val="007F1D0F"/>
    <w:rsid w:val="00822B6A"/>
    <w:rsid w:val="00844EA7"/>
    <w:rsid w:val="00851E49"/>
    <w:rsid w:val="00862A7B"/>
    <w:rsid w:val="00863459"/>
    <w:rsid w:val="008815F7"/>
    <w:rsid w:val="00897ACE"/>
    <w:rsid w:val="008A2D49"/>
    <w:rsid w:val="008B478D"/>
    <w:rsid w:val="008D1D51"/>
    <w:rsid w:val="008D4516"/>
    <w:rsid w:val="008E3EAE"/>
    <w:rsid w:val="008E5DB2"/>
    <w:rsid w:val="009050CF"/>
    <w:rsid w:val="00905F5B"/>
    <w:rsid w:val="00915D9E"/>
    <w:rsid w:val="009175BE"/>
    <w:rsid w:val="0092469B"/>
    <w:rsid w:val="00936558"/>
    <w:rsid w:val="00950DC7"/>
    <w:rsid w:val="00971973"/>
    <w:rsid w:val="00981F9F"/>
    <w:rsid w:val="00983BA5"/>
    <w:rsid w:val="009853CA"/>
    <w:rsid w:val="009D14E6"/>
    <w:rsid w:val="009E19DB"/>
    <w:rsid w:val="009E5D83"/>
    <w:rsid w:val="009F4F07"/>
    <w:rsid w:val="00A262EF"/>
    <w:rsid w:val="00A30CF7"/>
    <w:rsid w:val="00A45A11"/>
    <w:rsid w:val="00A56519"/>
    <w:rsid w:val="00A62110"/>
    <w:rsid w:val="00A932FC"/>
    <w:rsid w:val="00AA3499"/>
    <w:rsid w:val="00AB4E72"/>
    <w:rsid w:val="00AD0FB1"/>
    <w:rsid w:val="00AF3E7E"/>
    <w:rsid w:val="00AF54D4"/>
    <w:rsid w:val="00B133EC"/>
    <w:rsid w:val="00B15EAA"/>
    <w:rsid w:val="00B3006F"/>
    <w:rsid w:val="00B45594"/>
    <w:rsid w:val="00B66DFA"/>
    <w:rsid w:val="00B913D2"/>
    <w:rsid w:val="00B92810"/>
    <w:rsid w:val="00BC5418"/>
    <w:rsid w:val="00BD3D8D"/>
    <w:rsid w:val="00BD4DF1"/>
    <w:rsid w:val="00BF795F"/>
    <w:rsid w:val="00C06627"/>
    <w:rsid w:val="00C31A33"/>
    <w:rsid w:val="00C433E5"/>
    <w:rsid w:val="00C4602D"/>
    <w:rsid w:val="00C52333"/>
    <w:rsid w:val="00C60E60"/>
    <w:rsid w:val="00C663A5"/>
    <w:rsid w:val="00C86026"/>
    <w:rsid w:val="00C96CC9"/>
    <w:rsid w:val="00CA49DE"/>
    <w:rsid w:val="00CB6F67"/>
    <w:rsid w:val="00CD0B33"/>
    <w:rsid w:val="00CF106B"/>
    <w:rsid w:val="00D07C0F"/>
    <w:rsid w:val="00D144FF"/>
    <w:rsid w:val="00D22780"/>
    <w:rsid w:val="00D26302"/>
    <w:rsid w:val="00D32738"/>
    <w:rsid w:val="00D406DF"/>
    <w:rsid w:val="00D456E1"/>
    <w:rsid w:val="00D53F5A"/>
    <w:rsid w:val="00D600DA"/>
    <w:rsid w:val="00D648C0"/>
    <w:rsid w:val="00DA1A27"/>
    <w:rsid w:val="00DC21E8"/>
    <w:rsid w:val="00DD46B3"/>
    <w:rsid w:val="00DE0388"/>
    <w:rsid w:val="00DE1AEF"/>
    <w:rsid w:val="00E14103"/>
    <w:rsid w:val="00E353C3"/>
    <w:rsid w:val="00E445A3"/>
    <w:rsid w:val="00E5619C"/>
    <w:rsid w:val="00E579D5"/>
    <w:rsid w:val="00EA6C50"/>
    <w:rsid w:val="00EB5A4D"/>
    <w:rsid w:val="00EC1BAB"/>
    <w:rsid w:val="00EC4986"/>
    <w:rsid w:val="00EE0539"/>
    <w:rsid w:val="00EF0FF3"/>
    <w:rsid w:val="00EF3F99"/>
    <w:rsid w:val="00EF52CD"/>
    <w:rsid w:val="00F10310"/>
    <w:rsid w:val="00F178CF"/>
    <w:rsid w:val="00F352AC"/>
    <w:rsid w:val="00F52D94"/>
    <w:rsid w:val="00F56489"/>
    <w:rsid w:val="00F75660"/>
    <w:rsid w:val="00F83103"/>
    <w:rsid w:val="00F8795E"/>
    <w:rsid w:val="00FC014C"/>
    <w:rsid w:val="00FD3D30"/>
    <w:rsid w:val="00FF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6A67A60C"/>
  <w15:chartTrackingRefBased/>
  <w15:docId w15:val="{EE740291-8354-4CB3-9281-3F745378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630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2630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2630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2630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630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22B6A"/>
    <w:rPr>
      <w:color w:val="0000FF"/>
      <w:u w:val="single"/>
    </w:rPr>
  </w:style>
  <w:style w:type="paragraph" w:styleId="NoSpacing">
    <w:name w:val="No Spacing"/>
    <w:uiPriority w:val="1"/>
    <w:qFormat/>
    <w:rsid w:val="00C663A5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BD4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DF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D4DF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DF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D4DF1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48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48C0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648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CE1E4-E9EA-4DB3-9F47-0C1ADF2A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400280</dc:creator>
  <cp:keywords/>
  <dc:description>Original Content Created Date - 07/05/2021 08:56:00</dc:description>
  <cp:lastModifiedBy>Regan, Joanne</cp:lastModifiedBy>
  <cp:revision>4</cp:revision>
  <cp:lastPrinted>2018-06-12T10:37:00Z</cp:lastPrinted>
  <dcterms:created xsi:type="dcterms:W3CDTF">2023-08-08T07:47:00Z</dcterms:created>
  <dcterms:modified xsi:type="dcterms:W3CDTF">2023-08-08T13:09:00Z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0f806396-0a68-454e-924f-4939594e8ede</vt:lpwstr>
  </property>
  <property fmtid="{D5CDD505-2E9C-101B-9397-08002B2CF9AE}" pid="3" name="heddluIL">
    <vt:lpwstr>NOT PROTECTIVELY MARKED</vt:lpwstr>
  </property>
  <property fmtid="{D5CDD505-2E9C-101B-9397-08002B2CF9AE}" pid="4" name="heddluVNV">
    <vt:lpwstr>No Visual Mark</vt:lpwstr>
  </property>
  <property fmtid="{D5CDD505-2E9C-101B-9397-08002B2CF9AE}" pid="5" name="Protective Marking Classification">
    <vt:lpwstr>OFFICIAL - NO MARKING</vt:lpwstr>
  </property>
  <property fmtid="{D5CDD505-2E9C-101B-9397-08002B2CF9AE}" pid="6" name="Additional Descriptor">
    <vt:lpwstr/>
  </property>
  <property fmtid="{D5CDD505-2E9C-101B-9397-08002B2CF9AE}" pid="7" name="Impact Level">
    <vt:i4>0</vt:i4>
  </property>
  <property fmtid="{D5CDD505-2E9C-101B-9397-08002B2CF9AE}" pid="8" name="MSIP_Label_f2acd28b-79a3-4a0f-b0ff-4b75658b1549_Enabled">
    <vt:lpwstr>True</vt:lpwstr>
  </property>
  <property fmtid="{D5CDD505-2E9C-101B-9397-08002B2CF9AE}" pid="9" name="MSIP_Label_f2acd28b-79a3-4a0f-b0ff-4b75658b1549_SiteId">
    <vt:lpwstr>e46c8472-ef5d-4b63-bc74-4a60db42c371</vt:lpwstr>
  </property>
  <property fmtid="{D5CDD505-2E9C-101B-9397-08002B2CF9AE}" pid="10" name="MSIP_Label_f2acd28b-79a3-4a0f-b0ff-4b75658b1549_SetDate">
    <vt:lpwstr>2020-05-21T15:15:27.9657760Z</vt:lpwstr>
  </property>
  <property fmtid="{D5CDD505-2E9C-101B-9397-08002B2CF9AE}" pid="11" name="MSIP_Label_f2acd28b-79a3-4a0f-b0ff-4b75658b1549_Name">
    <vt:lpwstr>OFFICIAL</vt:lpwstr>
  </property>
  <property fmtid="{D5CDD505-2E9C-101B-9397-08002B2CF9AE}" pid="12" name="MSIP_Label_f2acd28b-79a3-4a0f-b0ff-4b75658b1549_ActionId">
    <vt:lpwstr>fb6a9186-d734-4bd0-9cda-f76347d07da5</vt:lpwstr>
  </property>
  <property fmtid="{D5CDD505-2E9C-101B-9397-08002B2CF9AE}" pid="13" name="MSIP_Label_f2acd28b-79a3-4a0f-b0ff-4b75658b1549_Extended_MSFT_Method">
    <vt:lpwstr>Automatic</vt:lpwstr>
  </property>
  <property fmtid="{D5CDD505-2E9C-101B-9397-08002B2CF9AE}" pid="14" name="Sensitivity">
    <vt:lpwstr>OFFICIAL</vt:lpwstr>
  </property>
</Properties>
</file>