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Pr="00F52A40" w:rsidRDefault="00B01161">
      <w:pPr>
        <w:rPr>
          <w:rFonts w:ascii="Arial" w:hAnsi="Arial" w:cs="Arial"/>
          <w:sz w:val="22"/>
          <w:szCs w:val="22"/>
        </w:rPr>
      </w:pPr>
    </w:p>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rsidRPr="00F52A40" w14:paraId="10E9DBF3" w14:textId="77777777" w:rsidTr="00B01161">
        <w:tc>
          <w:tcPr>
            <w:tcW w:w="7225" w:type="dxa"/>
            <w:tcBorders>
              <w:top w:val="nil"/>
              <w:left w:val="single" w:sz="36" w:space="0" w:color="243569"/>
              <w:bottom w:val="nil"/>
              <w:right w:val="nil"/>
            </w:tcBorders>
          </w:tcPr>
          <w:p w14:paraId="7B1933EC" w14:textId="307718F3" w:rsidR="00B01161" w:rsidRPr="00F52A40" w:rsidRDefault="005650F6" w:rsidP="00B01161">
            <w:pPr>
              <w:pStyle w:val="FrontCoverTitle"/>
              <w:framePr w:hSpace="0" w:wrap="auto" w:vAnchor="margin" w:hAnchor="text" w:yAlign="inline"/>
              <w:rPr>
                <w:rFonts w:cs="Arial"/>
                <w:szCs w:val="72"/>
              </w:rPr>
            </w:pPr>
            <w:bookmarkStart w:id="0" w:name="_Hlk51517586"/>
            <w:r w:rsidRPr="00F52A40">
              <w:rPr>
                <w:rFonts w:cs="Arial"/>
                <w:szCs w:val="72"/>
              </w:rPr>
              <w:t>Corporate Communications</w:t>
            </w:r>
          </w:p>
        </w:tc>
      </w:tr>
      <w:tr w:rsidR="00B01161" w:rsidRPr="00F52A40" w14:paraId="39EB05FF" w14:textId="77777777" w:rsidTr="00B01161">
        <w:trPr>
          <w:trHeight w:val="907"/>
        </w:trPr>
        <w:tc>
          <w:tcPr>
            <w:tcW w:w="7225" w:type="dxa"/>
            <w:tcBorders>
              <w:top w:val="nil"/>
              <w:left w:val="nil"/>
              <w:bottom w:val="nil"/>
              <w:right w:val="nil"/>
            </w:tcBorders>
          </w:tcPr>
          <w:p w14:paraId="76A7AC73" w14:textId="77777777" w:rsidR="00B01161" w:rsidRPr="00F52A40" w:rsidRDefault="00B01161" w:rsidP="00B01161">
            <w:pPr>
              <w:rPr>
                <w:rFonts w:ascii="Arial" w:hAnsi="Arial" w:cs="Arial"/>
                <w:b/>
                <w:bCs/>
                <w:color w:val="243569"/>
                <w:sz w:val="22"/>
                <w:szCs w:val="22"/>
                <w14:textOutline w14:w="9525" w14:cap="rnd" w14:cmpd="sng" w14:algn="ctr">
                  <w14:noFill/>
                  <w14:prstDash w14:val="solid"/>
                  <w14:bevel/>
                </w14:textOutline>
              </w:rPr>
            </w:pPr>
          </w:p>
          <w:p w14:paraId="198FBA4E" w14:textId="77777777" w:rsidR="00B01161" w:rsidRPr="00F52A40" w:rsidRDefault="00B01161" w:rsidP="00B01161">
            <w:pPr>
              <w:rPr>
                <w:rFonts w:ascii="Arial" w:hAnsi="Arial" w:cs="Arial"/>
                <w:b/>
                <w:bCs/>
                <w:color w:val="243569"/>
                <w:sz w:val="22"/>
                <w:szCs w:val="22"/>
                <w14:textOutline w14:w="9525" w14:cap="rnd" w14:cmpd="sng" w14:algn="ctr">
                  <w14:noFill/>
                  <w14:prstDash w14:val="solid"/>
                  <w14:bevel/>
                </w14:textOutline>
              </w:rPr>
            </w:pPr>
          </w:p>
        </w:tc>
      </w:tr>
      <w:tr w:rsidR="00B01161" w:rsidRPr="00F52A40" w14:paraId="2AA23476" w14:textId="77777777" w:rsidTr="00B01161">
        <w:trPr>
          <w:trHeight w:val="841"/>
        </w:trPr>
        <w:tc>
          <w:tcPr>
            <w:tcW w:w="7225" w:type="dxa"/>
            <w:tcBorders>
              <w:top w:val="nil"/>
              <w:left w:val="single" w:sz="36" w:space="0" w:color="243569"/>
              <w:bottom w:val="nil"/>
              <w:right w:val="nil"/>
            </w:tcBorders>
          </w:tcPr>
          <w:p w14:paraId="48637592" w14:textId="4F571FDE" w:rsidR="00B01161" w:rsidRPr="00F52A40" w:rsidRDefault="005650F6" w:rsidP="00B01161">
            <w:pPr>
              <w:pStyle w:val="FrontCoverSubtitle"/>
              <w:framePr w:hSpace="0" w:wrap="auto" w:vAnchor="margin" w:hAnchor="text" w:yAlign="inline"/>
              <w:rPr>
                <w:rFonts w:cs="Arial"/>
                <w:sz w:val="48"/>
                <w:szCs w:val="48"/>
              </w:rPr>
            </w:pPr>
            <w:r w:rsidRPr="00F52A40">
              <w:rPr>
                <w:rFonts w:cs="Arial"/>
                <w:sz w:val="48"/>
                <w:szCs w:val="48"/>
              </w:rPr>
              <w:t>Annual report</w:t>
            </w:r>
          </w:p>
        </w:tc>
      </w:tr>
      <w:tr w:rsidR="00B01161" w:rsidRPr="00F52A40" w14:paraId="294B6EDD" w14:textId="77777777" w:rsidTr="00B01161">
        <w:trPr>
          <w:trHeight w:val="1515"/>
        </w:trPr>
        <w:tc>
          <w:tcPr>
            <w:tcW w:w="7225" w:type="dxa"/>
            <w:tcBorders>
              <w:top w:val="nil"/>
              <w:left w:val="nil"/>
              <w:bottom w:val="nil"/>
              <w:right w:val="nil"/>
            </w:tcBorders>
          </w:tcPr>
          <w:p w14:paraId="1CA1AAF5" w14:textId="77777777" w:rsidR="00B01161" w:rsidRPr="00F52A40" w:rsidRDefault="00B01161" w:rsidP="00B01161">
            <w:pPr>
              <w:pStyle w:val="Heading1"/>
              <w:rPr>
                <w:rFonts w:cs="Arial"/>
                <w:sz w:val="22"/>
                <w:szCs w:val="22"/>
              </w:rPr>
            </w:pPr>
            <w:bookmarkStart w:id="1" w:name="_Toc51517306"/>
          </w:p>
          <w:p w14:paraId="0A102AED" w14:textId="613CD22D" w:rsidR="00B01161" w:rsidRPr="00F52A40" w:rsidRDefault="00B01161" w:rsidP="005650F6">
            <w:pPr>
              <w:pStyle w:val="Heading1"/>
              <w:rPr>
                <w:rFonts w:cs="Arial"/>
                <w:sz w:val="22"/>
                <w:szCs w:val="22"/>
              </w:rPr>
            </w:pPr>
            <w:r w:rsidRPr="00F52A40">
              <w:rPr>
                <w:rFonts w:cs="Arial"/>
                <w:sz w:val="22"/>
                <w:szCs w:val="22"/>
              </w:rPr>
              <w:t>202</w:t>
            </w:r>
            <w:r w:rsidR="00DB11B6" w:rsidRPr="00F52A40">
              <w:rPr>
                <w:rFonts w:cs="Arial"/>
                <w:sz w:val="22"/>
                <w:szCs w:val="22"/>
              </w:rPr>
              <w:t>2</w:t>
            </w:r>
            <w:r w:rsidRPr="00F52A40">
              <w:rPr>
                <w:rFonts w:cs="Arial"/>
                <w:sz w:val="22"/>
                <w:szCs w:val="22"/>
              </w:rPr>
              <w:t xml:space="preserve"> | 202</w:t>
            </w:r>
            <w:bookmarkEnd w:id="1"/>
            <w:r w:rsidR="00DB11B6" w:rsidRPr="00F52A40">
              <w:rPr>
                <w:rFonts w:cs="Arial"/>
                <w:sz w:val="22"/>
                <w:szCs w:val="22"/>
              </w:rPr>
              <w:t>3</w:t>
            </w:r>
          </w:p>
        </w:tc>
      </w:tr>
      <w:bookmarkEnd w:id="0"/>
    </w:tbl>
    <w:p w14:paraId="12E95B51" w14:textId="2234615D" w:rsidR="00754ABB" w:rsidRPr="00F52A40" w:rsidRDefault="00754ABB" w:rsidP="005649CC">
      <w:pPr>
        <w:rPr>
          <w:rFonts w:ascii="Arial" w:hAnsi="Arial" w:cs="Arial"/>
          <w:sz w:val="22"/>
          <w:szCs w:val="22"/>
        </w:rPr>
      </w:pPr>
    </w:p>
    <w:p w14:paraId="4E87E4FB" w14:textId="77777777" w:rsidR="00754ABB" w:rsidRPr="00F52A40" w:rsidRDefault="00754ABB">
      <w:pPr>
        <w:rPr>
          <w:rFonts w:ascii="Arial" w:hAnsi="Arial" w:cs="Arial"/>
          <w:sz w:val="22"/>
          <w:szCs w:val="22"/>
        </w:rPr>
      </w:pPr>
      <w:r w:rsidRPr="00F52A40">
        <w:rPr>
          <w:rFonts w:ascii="Arial" w:hAnsi="Arial" w:cs="Arial"/>
          <w:sz w:val="22"/>
          <w:szCs w:val="22"/>
        </w:rPr>
        <w:br w:type="page"/>
      </w:r>
    </w:p>
    <w:p w14:paraId="3447CBAC" w14:textId="20776026" w:rsidR="00754ABB" w:rsidRPr="00F52A40" w:rsidRDefault="00754ABB" w:rsidP="005650F6">
      <w:pPr>
        <w:pStyle w:val="ListParagraph"/>
        <w:spacing w:after="0" w:line="240" w:lineRule="auto"/>
        <w:rPr>
          <w:rStyle w:val="Strong"/>
          <w:rFonts w:cs="Arial"/>
        </w:rPr>
      </w:pPr>
    </w:p>
    <w:p w14:paraId="1EB046DB" w14:textId="3DF3D5D1" w:rsidR="005650F6" w:rsidRPr="00F52A40" w:rsidRDefault="005650F6" w:rsidP="005650F6">
      <w:pPr>
        <w:pStyle w:val="Heading1"/>
        <w:rPr>
          <w:rStyle w:val="Strong"/>
          <w:rFonts w:cs="Arial"/>
          <w:b/>
          <w:bCs w:val="0"/>
          <w:sz w:val="28"/>
          <w:szCs w:val="28"/>
        </w:rPr>
      </w:pPr>
      <w:r w:rsidRPr="00F52A40">
        <w:rPr>
          <w:rStyle w:val="Strong"/>
          <w:rFonts w:cs="Arial"/>
          <w:b/>
          <w:bCs w:val="0"/>
          <w:sz w:val="28"/>
          <w:szCs w:val="28"/>
        </w:rPr>
        <w:t>Introduction</w:t>
      </w:r>
    </w:p>
    <w:p w14:paraId="4E5E8E90" w14:textId="1C9009C6" w:rsidR="005650F6" w:rsidRPr="00F52A40" w:rsidRDefault="005650F6" w:rsidP="005650F6">
      <w:pPr>
        <w:rPr>
          <w:rFonts w:ascii="Arial" w:hAnsi="Arial" w:cs="Arial"/>
          <w:sz w:val="22"/>
          <w:szCs w:val="22"/>
        </w:rPr>
      </w:pPr>
    </w:p>
    <w:p w14:paraId="54E2A3C7" w14:textId="77777777" w:rsidR="00DB11B6" w:rsidRPr="00F52A40" w:rsidRDefault="005650F6" w:rsidP="005650F6">
      <w:pPr>
        <w:rPr>
          <w:rFonts w:ascii="Arial" w:hAnsi="Arial" w:cs="Arial"/>
          <w:sz w:val="22"/>
          <w:szCs w:val="22"/>
        </w:rPr>
      </w:pPr>
      <w:r w:rsidRPr="00F52A40">
        <w:rPr>
          <w:rFonts w:ascii="Arial" w:hAnsi="Arial" w:cs="Arial"/>
          <w:sz w:val="22"/>
          <w:szCs w:val="22"/>
        </w:rPr>
        <w:t xml:space="preserve">This report covers the activity of the </w:t>
      </w:r>
      <w:r w:rsidR="002D2B90" w:rsidRPr="00F52A40">
        <w:rPr>
          <w:rFonts w:ascii="Arial" w:hAnsi="Arial" w:cs="Arial"/>
          <w:sz w:val="22"/>
          <w:szCs w:val="22"/>
        </w:rPr>
        <w:t>c</w:t>
      </w:r>
      <w:r w:rsidRPr="00F52A40">
        <w:rPr>
          <w:rFonts w:ascii="Arial" w:hAnsi="Arial" w:cs="Arial"/>
          <w:sz w:val="22"/>
          <w:szCs w:val="22"/>
        </w:rPr>
        <w:t xml:space="preserve">orporate </w:t>
      </w:r>
      <w:r w:rsidR="002D2B90" w:rsidRPr="00F52A40">
        <w:rPr>
          <w:rFonts w:ascii="Arial" w:hAnsi="Arial" w:cs="Arial"/>
          <w:sz w:val="22"/>
          <w:szCs w:val="22"/>
        </w:rPr>
        <w:t>c</w:t>
      </w:r>
      <w:r w:rsidRPr="00F52A40">
        <w:rPr>
          <w:rFonts w:ascii="Arial" w:hAnsi="Arial" w:cs="Arial"/>
          <w:sz w:val="22"/>
          <w:szCs w:val="22"/>
        </w:rPr>
        <w:t>ommunications team from April 202</w:t>
      </w:r>
      <w:r w:rsidR="00DB11B6" w:rsidRPr="00F52A40">
        <w:rPr>
          <w:rFonts w:ascii="Arial" w:hAnsi="Arial" w:cs="Arial"/>
          <w:sz w:val="22"/>
          <w:szCs w:val="22"/>
        </w:rPr>
        <w:t>2</w:t>
      </w:r>
      <w:r w:rsidRPr="00F52A40">
        <w:rPr>
          <w:rFonts w:ascii="Arial" w:hAnsi="Arial" w:cs="Arial"/>
          <w:sz w:val="22"/>
          <w:szCs w:val="22"/>
        </w:rPr>
        <w:t xml:space="preserve"> to March </w:t>
      </w:r>
      <w:r w:rsidR="002D2B90" w:rsidRPr="00F52A40">
        <w:rPr>
          <w:rFonts w:ascii="Arial" w:hAnsi="Arial" w:cs="Arial"/>
          <w:sz w:val="22"/>
          <w:szCs w:val="22"/>
        </w:rPr>
        <w:t>20</w:t>
      </w:r>
      <w:r w:rsidRPr="00F52A40">
        <w:rPr>
          <w:rFonts w:ascii="Arial" w:hAnsi="Arial" w:cs="Arial"/>
          <w:sz w:val="22"/>
          <w:szCs w:val="22"/>
        </w:rPr>
        <w:t>2</w:t>
      </w:r>
      <w:r w:rsidR="00DB11B6" w:rsidRPr="00F52A40">
        <w:rPr>
          <w:rFonts w:ascii="Arial" w:hAnsi="Arial" w:cs="Arial"/>
          <w:sz w:val="22"/>
          <w:szCs w:val="22"/>
        </w:rPr>
        <w:t>3</w:t>
      </w:r>
      <w:r w:rsidRPr="00F52A40">
        <w:rPr>
          <w:rFonts w:ascii="Arial" w:hAnsi="Arial" w:cs="Arial"/>
          <w:sz w:val="22"/>
          <w:szCs w:val="22"/>
        </w:rPr>
        <w:t xml:space="preserve">.  </w:t>
      </w:r>
    </w:p>
    <w:p w14:paraId="0E28C025" w14:textId="77777777" w:rsidR="00DE5659" w:rsidRPr="00F52A40" w:rsidRDefault="00DE5659" w:rsidP="005650F6">
      <w:pPr>
        <w:rPr>
          <w:rFonts w:ascii="Arial" w:hAnsi="Arial" w:cs="Arial"/>
          <w:sz w:val="22"/>
          <w:szCs w:val="22"/>
        </w:rPr>
      </w:pPr>
    </w:p>
    <w:p w14:paraId="50173E95" w14:textId="63B7684A" w:rsidR="00DB11B6" w:rsidRPr="00F52A40" w:rsidRDefault="00DB11B6" w:rsidP="005650F6">
      <w:pPr>
        <w:rPr>
          <w:rFonts w:ascii="Arial" w:hAnsi="Arial" w:cs="Arial"/>
          <w:sz w:val="22"/>
          <w:szCs w:val="22"/>
        </w:rPr>
      </w:pPr>
      <w:r w:rsidRPr="00F52A40">
        <w:rPr>
          <w:rFonts w:ascii="Arial" w:hAnsi="Arial" w:cs="Arial"/>
          <w:sz w:val="22"/>
          <w:szCs w:val="22"/>
        </w:rPr>
        <w:t>Our first year of the ‘new normal’ post-Covid world brought new challenges as our priorities remained focussed around building and maintaining public confidence.</w:t>
      </w:r>
    </w:p>
    <w:p w14:paraId="18701E4E" w14:textId="77777777" w:rsidR="00DE5659" w:rsidRPr="00F52A40" w:rsidRDefault="00DE5659" w:rsidP="005650F6">
      <w:pPr>
        <w:rPr>
          <w:rFonts w:ascii="Arial" w:hAnsi="Arial" w:cs="Arial"/>
          <w:sz w:val="22"/>
          <w:szCs w:val="22"/>
        </w:rPr>
      </w:pPr>
    </w:p>
    <w:p w14:paraId="743326D0" w14:textId="4C5FF613" w:rsidR="00DB11B6" w:rsidRPr="00F52A40" w:rsidRDefault="00DB11B6" w:rsidP="005650F6">
      <w:pPr>
        <w:rPr>
          <w:rFonts w:ascii="Arial" w:hAnsi="Arial" w:cs="Arial"/>
          <w:sz w:val="22"/>
          <w:szCs w:val="22"/>
        </w:rPr>
      </w:pPr>
      <w:r w:rsidRPr="00F52A40">
        <w:rPr>
          <w:rFonts w:ascii="Arial" w:hAnsi="Arial" w:cs="Arial"/>
          <w:sz w:val="22"/>
          <w:szCs w:val="22"/>
        </w:rPr>
        <w:t>Professional standards of behaviour by police officers remained high on the national agenda.  Locally we set the bar high around our expectations and reinforced this through internal campaigns</w:t>
      </w:r>
      <w:r w:rsidR="009F2247" w:rsidRPr="00F52A40">
        <w:rPr>
          <w:rFonts w:ascii="Arial" w:hAnsi="Arial" w:cs="Arial"/>
          <w:sz w:val="22"/>
          <w:szCs w:val="22"/>
        </w:rPr>
        <w:t xml:space="preserve"> and consistent messaging.  </w:t>
      </w:r>
      <w:r w:rsidR="000A0069" w:rsidRPr="00F52A40">
        <w:rPr>
          <w:rFonts w:ascii="Arial" w:hAnsi="Arial" w:cs="Arial"/>
          <w:sz w:val="22"/>
          <w:szCs w:val="22"/>
        </w:rPr>
        <w:t xml:space="preserve">The team also supported out response to some high-profile misconduct cases, and allegations made against </w:t>
      </w:r>
      <w:r w:rsidR="00A0543E" w:rsidRPr="00F52A40">
        <w:rPr>
          <w:rFonts w:ascii="Arial" w:hAnsi="Arial" w:cs="Arial"/>
          <w:sz w:val="22"/>
          <w:szCs w:val="22"/>
        </w:rPr>
        <w:t xml:space="preserve">retired and current </w:t>
      </w:r>
      <w:r w:rsidR="000A0069" w:rsidRPr="00F52A40">
        <w:rPr>
          <w:rFonts w:ascii="Arial" w:hAnsi="Arial" w:cs="Arial"/>
          <w:sz w:val="22"/>
          <w:szCs w:val="22"/>
        </w:rPr>
        <w:t>officers through a national newspaper.</w:t>
      </w:r>
    </w:p>
    <w:p w14:paraId="6DB8D643" w14:textId="77777777" w:rsidR="00DE5659" w:rsidRPr="00F52A40" w:rsidRDefault="00DE5659" w:rsidP="000A0069">
      <w:pPr>
        <w:rPr>
          <w:rFonts w:ascii="Arial" w:hAnsi="Arial" w:cs="Arial"/>
          <w:sz w:val="22"/>
          <w:szCs w:val="22"/>
        </w:rPr>
      </w:pPr>
    </w:p>
    <w:p w14:paraId="79ED612E" w14:textId="2047634A" w:rsidR="000A0069" w:rsidRPr="00F52A40" w:rsidRDefault="000A0069" w:rsidP="000A0069">
      <w:pPr>
        <w:rPr>
          <w:rFonts w:ascii="Arial" w:hAnsi="Arial" w:cs="Arial"/>
          <w:sz w:val="22"/>
          <w:szCs w:val="22"/>
        </w:rPr>
      </w:pPr>
      <w:r w:rsidRPr="00F52A40">
        <w:rPr>
          <w:rFonts w:ascii="Arial" w:hAnsi="Arial" w:cs="Arial"/>
          <w:sz w:val="22"/>
          <w:szCs w:val="22"/>
        </w:rPr>
        <w:t>The report focuses on how the service has worked to build public confidence in our ability serve Gwent communities, creating a safe place to live, work and visit.  The police and crime commissioner’s priorities serve the framework for the report.</w:t>
      </w:r>
    </w:p>
    <w:p w14:paraId="7D92F86B" w14:textId="77777777" w:rsidR="00DB11B6" w:rsidRPr="00F52A40" w:rsidRDefault="00DB11B6" w:rsidP="005650F6">
      <w:pPr>
        <w:rPr>
          <w:rFonts w:ascii="Arial" w:hAnsi="Arial" w:cs="Arial"/>
          <w:sz w:val="22"/>
          <w:szCs w:val="22"/>
        </w:rPr>
      </w:pPr>
    </w:p>
    <w:p w14:paraId="61F38FBD" w14:textId="77777777" w:rsidR="00DB11B6" w:rsidRPr="00F52A40" w:rsidRDefault="00DB11B6" w:rsidP="005650F6">
      <w:pPr>
        <w:rPr>
          <w:rFonts w:ascii="Arial" w:hAnsi="Arial" w:cs="Arial"/>
          <w:sz w:val="22"/>
          <w:szCs w:val="22"/>
        </w:rPr>
      </w:pPr>
    </w:p>
    <w:p w14:paraId="2BB1FEB1" w14:textId="4BF94C28" w:rsidR="002B02A4" w:rsidRPr="00F52A40" w:rsidRDefault="002B02A4" w:rsidP="005650F6">
      <w:pPr>
        <w:rPr>
          <w:rFonts w:ascii="Arial" w:hAnsi="Arial" w:cs="Arial"/>
          <w:sz w:val="22"/>
          <w:szCs w:val="22"/>
        </w:rPr>
      </w:pPr>
    </w:p>
    <w:p w14:paraId="35EB6C21" w14:textId="23A00069" w:rsidR="002B02A4" w:rsidRPr="00F52A40" w:rsidRDefault="002B02A4" w:rsidP="005650F6">
      <w:pPr>
        <w:rPr>
          <w:rFonts w:ascii="Arial" w:hAnsi="Arial" w:cs="Arial"/>
          <w:sz w:val="22"/>
          <w:szCs w:val="22"/>
        </w:rPr>
      </w:pPr>
    </w:p>
    <w:p w14:paraId="4C3C8E7E" w14:textId="4A334327" w:rsidR="002B02A4" w:rsidRPr="00F52A40" w:rsidRDefault="002B02A4" w:rsidP="005650F6">
      <w:pPr>
        <w:rPr>
          <w:rFonts w:ascii="Arial" w:hAnsi="Arial" w:cs="Arial"/>
          <w:sz w:val="22"/>
          <w:szCs w:val="22"/>
        </w:rPr>
      </w:pPr>
    </w:p>
    <w:p w14:paraId="2BA3FEAB" w14:textId="4D6DB53F" w:rsidR="002B02A4" w:rsidRPr="00F52A40" w:rsidRDefault="002B02A4" w:rsidP="005650F6">
      <w:pPr>
        <w:rPr>
          <w:rFonts w:ascii="Arial" w:hAnsi="Arial" w:cs="Arial"/>
          <w:sz w:val="22"/>
          <w:szCs w:val="22"/>
        </w:rPr>
      </w:pPr>
    </w:p>
    <w:p w14:paraId="04CF0489" w14:textId="14EDBCA9" w:rsidR="002B02A4" w:rsidRPr="00F52A40" w:rsidRDefault="002B02A4" w:rsidP="005650F6">
      <w:pPr>
        <w:rPr>
          <w:rFonts w:ascii="Arial" w:hAnsi="Arial" w:cs="Arial"/>
          <w:sz w:val="22"/>
          <w:szCs w:val="22"/>
        </w:rPr>
      </w:pPr>
    </w:p>
    <w:p w14:paraId="317220D8" w14:textId="77777777" w:rsidR="003D4495" w:rsidRPr="00F52A40" w:rsidRDefault="003D4495" w:rsidP="005650F6">
      <w:pPr>
        <w:rPr>
          <w:rFonts w:ascii="Arial" w:hAnsi="Arial" w:cs="Arial"/>
          <w:sz w:val="22"/>
          <w:szCs w:val="22"/>
        </w:rPr>
      </w:pPr>
    </w:p>
    <w:p w14:paraId="2C355698" w14:textId="77777777" w:rsidR="008D78CA" w:rsidRPr="00F52A40" w:rsidRDefault="008D78CA" w:rsidP="005650F6">
      <w:pPr>
        <w:rPr>
          <w:rFonts w:ascii="Arial" w:hAnsi="Arial" w:cs="Arial"/>
          <w:sz w:val="22"/>
          <w:szCs w:val="22"/>
        </w:rPr>
      </w:pPr>
    </w:p>
    <w:p w14:paraId="7DF23A66" w14:textId="77777777" w:rsidR="008D78CA" w:rsidRPr="00F52A40" w:rsidRDefault="008D78CA" w:rsidP="005650F6">
      <w:pPr>
        <w:rPr>
          <w:rFonts w:ascii="Arial" w:hAnsi="Arial" w:cs="Arial"/>
          <w:sz w:val="22"/>
          <w:szCs w:val="22"/>
        </w:rPr>
      </w:pPr>
    </w:p>
    <w:p w14:paraId="23F892F4" w14:textId="77777777" w:rsidR="008D78CA" w:rsidRPr="00F52A40" w:rsidRDefault="008D78CA" w:rsidP="005650F6">
      <w:pPr>
        <w:rPr>
          <w:rFonts w:ascii="Arial" w:hAnsi="Arial" w:cs="Arial"/>
          <w:sz w:val="22"/>
          <w:szCs w:val="22"/>
        </w:rPr>
      </w:pPr>
    </w:p>
    <w:p w14:paraId="7BEF8779" w14:textId="77777777" w:rsidR="008D78CA" w:rsidRPr="00F52A40" w:rsidRDefault="008D78CA" w:rsidP="005650F6">
      <w:pPr>
        <w:rPr>
          <w:rFonts w:ascii="Arial" w:hAnsi="Arial" w:cs="Arial"/>
          <w:sz w:val="22"/>
          <w:szCs w:val="22"/>
        </w:rPr>
      </w:pPr>
    </w:p>
    <w:p w14:paraId="71AC00EA" w14:textId="77777777" w:rsidR="008D78CA" w:rsidRPr="00F52A40" w:rsidRDefault="008D78CA" w:rsidP="005650F6">
      <w:pPr>
        <w:rPr>
          <w:rFonts w:ascii="Arial" w:hAnsi="Arial" w:cs="Arial"/>
          <w:sz w:val="22"/>
          <w:szCs w:val="22"/>
        </w:rPr>
      </w:pPr>
    </w:p>
    <w:p w14:paraId="58094E5D" w14:textId="77777777" w:rsidR="008D78CA" w:rsidRPr="00F52A40" w:rsidRDefault="008D78CA" w:rsidP="005650F6">
      <w:pPr>
        <w:rPr>
          <w:rFonts w:ascii="Arial" w:hAnsi="Arial" w:cs="Arial"/>
          <w:sz w:val="22"/>
          <w:szCs w:val="22"/>
        </w:rPr>
      </w:pPr>
    </w:p>
    <w:p w14:paraId="1EE77FCC" w14:textId="77777777" w:rsidR="008D78CA" w:rsidRPr="00F52A40" w:rsidRDefault="008D78CA" w:rsidP="005650F6">
      <w:pPr>
        <w:rPr>
          <w:rFonts w:ascii="Arial" w:hAnsi="Arial" w:cs="Arial"/>
          <w:sz w:val="22"/>
          <w:szCs w:val="22"/>
        </w:rPr>
      </w:pPr>
    </w:p>
    <w:p w14:paraId="56ACF0FD" w14:textId="77777777" w:rsidR="008D78CA" w:rsidRPr="00F52A40" w:rsidRDefault="008D78CA" w:rsidP="005650F6">
      <w:pPr>
        <w:rPr>
          <w:rFonts w:ascii="Arial" w:hAnsi="Arial" w:cs="Arial"/>
          <w:sz w:val="22"/>
          <w:szCs w:val="22"/>
        </w:rPr>
      </w:pPr>
    </w:p>
    <w:p w14:paraId="4F31ADAF" w14:textId="77777777" w:rsidR="008D78CA" w:rsidRPr="00F52A40" w:rsidRDefault="008D78CA" w:rsidP="005650F6">
      <w:pPr>
        <w:rPr>
          <w:rFonts w:ascii="Arial" w:hAnsi="Arial" w:cs="Arial"/>
          <w:sz w:val="22"/>
          <w:szCs w:val="22"/>
        </w:rPr>
      </w:pPr>
    </w:p>
    <w:p w14:paraId="7F6B5E68" w14:textId="5511B2C4" w:rsidR="002B02A4" w:rsidRPr="00F52A40" w:rsidRDefault="002B02A4" w:rsidP="005650F6">
      <w:pPr>
        <w:rPr>
          <w:rFonts w:ascii="Arial" w:hAnsi="Arial" w:cs="Arial"/>
          <w:sz w:val="22"/>
          <w:szCs w:val="22"/>
        </w:rPr>
      </w:pPr>
    </w:p>
    <w:p w14:paraId="2303F421" w14:textId="69B9512E" w:rsidR="002B02A4" w:rsidRPr="00F52A40" w:rsidRDefault="002B02A4" w:rsidP="005650F6">
      <w:pPr>
        <w:rPr>
          <w:rFonts w:ascii="Arial" w:hAnsi="Arial" w:cs="Arial"/>
          <w:sz w:val="22"/>
          <w:szCs w:val="22"/>
        </w:rPr>
      </w:pPr>
    </w:p>
    <w:p w14:paraId="6809D1CB" w14:textId="307A7B87" w:rsidR="00AE41BD" w:rsidRPr="00F52A40" w:rsidRDefault="00AE41BD" w:rsidP="00AE41BD">
      <w:pPr>
        <w:pStyle w:val="Heading1"/>
        <w:rPr>
          <w:rFonts w:cs="Arial"/>
          <w:sz w:val="28"/>
          <w:szCs w:val="28"/>
          <w:shd w:val="clear" w:color="auto" w:fill="FFFFFF"/>
        </w:rPr>
      </w:pPr>
      <w:r w:rsidRPr="00F52A40">
        <w:rPr>
          <w:rFonts w:cs="Arial"/>
          <w:sz w:val="28"/>
          <w:szCs w:val="28"/>
          <w:shd w:val="clear" w:color="auto" w:fill="FFFFFF"/>
        </w:rPr>
        <w:lastRenderedPageBreak/>
        <w:t>Our focus</w:t>
      </w:r>
    </w:p>
    <w:p w14:paraId="463D9D98" w14:textId="77777777" w:rsidR="00AE41BD" w:rsidRPr="00F52A40" w:rsidRDefault="00AE41BD" w:rsidP="005650F6">
      <w:pPr>
        <w:rPr>
          <w:rFonts w:ascii="Arial" w:hAnsi="Arial" w:cs="Arial"/>
          <w:color w:val="333333"/>
          <w:sz w:val="22"/>
          <w:szCs w:val="22"/>
          <w:shd w:val="clear" w:color="auto" w:fill="FFFFFF"/>
        </w:rPr>
      </w:pPr>
    </w:p>
    <w:p w14:paraId="4C02971E" w14:textId="77777777" w:rsidR="00AE41BD" w:rsidRPr="00F52A40" w:rsidRDefault="00AC7A2D" w:rsidP="005650F6">
      <w:pPr>
        <w:rPr>
          <w:rFonts w:ascii="Arial" w:hAnsi="Arial" w:cs="Arial"/>
          <w:color w:val="333333"/>
          <w:sz w:val="22"/>
          <w:szCs w:val="22"/>
          <w:shd w:val="clear" w:color="auto" w:fill="FFFFFF"/>
        </w:rPr>
      </w:pPr>
      <w:r w:rsidRPr="00F52A40">
        <w:rPr>
          <w:rFonts w:ascii="Arial" w:hAnsi="Arial" w:cs="Arial"/>
          <w:color w:val="333333"/>
          <w:sz w:val="22"/>
          <w:szCs w:val="22"/>
          <w:shd w:val="clear" w:color="auto" w:fill="FFFFFF"/>
        </w:rPr>
        <w:t>The police and crime priorities for Gwent until 2025 are:</w:t>
      </w:r>
    </w:p>
    <w:p w14:paraId="056C3E96" w14:textId="184C8E7A" w:rsidR="002B02A4" w:rsidRPr="00F52A40" w:rsidRDefault="00AC7A2D" w:rsidP="005650F6">
      <w:pPr>
        <w:rPr>
          <w:rFonts w:ascii="Arial" w:hAnsi="Arial" w:cs="Arial"/>
          <w:sz w:val="22"/>
          <w:szCs w:val="22"/>
        </w:rPr>
      </w:pPr>
      <w:r w:rsidRPr="00F52A40">
        <w:rPr>
          <w:rFonts w:ascii="Arial" w:hAnsi="Arial" w:cs="Arial"/>
          <w:color w:val="333333"/>
          <w:sz w:val="22"/>
          <w:szCs w:val="22"/>
        </w:rPr>
        <w:br/>
      </w:r>
      <w:r w:rsidRPr="00F52A40">
        <w:rPr>
          <w:rFonts w:ascii="Arial" w:hAnsi="Arial" w:cs="Arial"/>
          <w:color w:val="333333"/>
          <w:sz w:val="22"/>
          <w:szCs w:val="22"/>
          <w:shd w:val="clear" w:color="auto" w:fill="FFFFFF"/>
        </w:rPr>
        <w:t>• Keep neighbourhoods safe</w:t>
      </w:r>
      <w:r w:rsidRPr="00F52A40">
        <w:rPr>
          <w:rFonts w:ascii="Arial" w:hAnsi="Arial" w:cs="Arial"/>
          <w:color w:val="333333"/>
          <w:sz w:val="22"/>
          <w:szCs w:val="22"/>
        </w:rPr>
        <w:br/>
      </w:r>
      <w:r w:rsidRPr="00F52A40">
        <w:rPr>
          <w:rFonts w:ascii="Arial" w:hAnsi="Arial" w:cs="Arial"/>
          <w:color w:val="333333"/>
          <w:sz w:val="22"/>
          <w:szCs w:val="22"/>
          <w:shd w:val="clear" w:color="auto" w:fill="FFFFFF"/>
        </w:rPr>
        <w:t>• Combat serious crime</w:t>
      </w:r>
      <w:r w:rsidRPr="00F52A40">
        <w:rPr>
          <w:rFonts w:ascii="Arial" w:hAnsi="Arial" w:cs="Arial"/>
          <w:color w:val="333333"/>
          <w:sz w:val="22"/>
          <w:szCs w:val="22"/>
        </w:rPr>
        <w:br/>
      </w:r>
      <w:r w:rsidRPr="00F52A40">
        <w:rPr>
          <w:rFonts w:ascii="Arial" w:hAnsi="Arial" w:cs="Arial"/>
          <w:color w:val="333333"/>
          <w:sz w:val="22"/>
          <w:szCs w:val="22"/>
          <w:shd w:val="clear" w:color="auto" w:fill="FFFFFF"/>
        </w:rPr>
        <w:t>• Support victims and protect the vulnerable</w:t>
      </w:r>
      <w:r w:rsidRPr="00F52A40">
        <w:rPr>
          <w:rFonts w:ascii="Arial" w:hAnsi="Arial" w:cs="Arial"/>
          <w:color w:val="333333"/>
          <w:sz w:val="22"/>
          <w:szCs w:val="22"/>
        </w:rPr>
        <w:br/>
      </w:r>
      <w:r w:rsidRPr="00F52A40">
        <w:rPr>
          <w:rFonts w:ascii="Arial" w:hAnsi="Arial" w:cs="Arial"/>
          <w:color w:val="333333"/>
          <w:sz w:val="22"/>
          <w:szCs w:val="22"/>
          <w:shd w:val="clear" w:color="auto" w:fill="FFFFFF"/>
        </w:rPr>
        <w:t>• Increase community confidence in policing</w:t>
      </w:r>
      <w:r w:rsidRPr="00F52A40">
        <w:rPr>
          <w:rFonts w:ascii="Arial" w:hAnsi="Arial" w:cs="Arial"/>
          <w:color w:val="333333"/>
          <w:sz w:val="22"/>
          <w:szCs w:val="22"/>
        </w:rPr>
        <w:br/>
      </w:r>
      <w:r w:rsidRPr="00F52A40">
        <w:rPr>
          <w:rFonts w:ascii="Arial" w:hAnsi="Arial" w:cs="Arial"/>
          <w:color w:val="333333"/>
          <w:sz w:val="22"/>
          <w:szCs w:val="22"/>
          <w:shd w:val="clear" w:color="auto" w:fill="FFFFFF"/>
        </w:rPr>
        <w:t>• Drive sustainable policing</w:t>
      </w:r>
    </w:p>
    <w:p w14:paraId="1CF9E7D0" w14:textId="3A3ED0DB" w:rsidR="002B02A4" w:rsidRPr="00F52A40" w:rsidRDefault="002B02A4" w:rsidP="005650F6">
      <w:pPr>
        <w:rPr>
          <w:rFonts w:ascii="Arial" w:hAnsi="Arial" w:cs="Arial"/>
          <w:sz w:val="22"/>
          <w:szCs w:val="22"/>
        </w:rPr>
      </w:pPr>
    </w:p>
    <w:p w14:paraId="319D8040" w14:textId="56BCD034" w:rsidR="002B02A4" w:rsidRPr="00F52A40" w:rsidRDefault="00CA2B4C" w:rsidP="005650F6">
      <w:pPr>
        <w:rPr>
          <w:rFonts w:ascii="Arial" w:hAnsi="Arial" w:cs="Arial"/>
          <w:sz w:val="22"/>
          <w:szCs w:val="22"/>
        </w:rPr>
      </w:pPr>
      <w:r w:rsidRPr="00F52A40">
        <w:rPr>
          <w:rFonts w:ascii="Arial" w:hAnsi="Arial" w:cs="Arial"/>
          <w:sz w:val="22"/>
          <w:szCs w:val="22"/>
        </w:rPr>
        <w:t>These priorities set the framework for our activity and key messaging</w:t>
      </w:r>
      <w:r w:rsidR="005B7C20" w:rsidRPr="00F52A40">
        <w:rPr>
          <w:rFonts w:ascii="Arial" w:hAnsi="Arial" w:cs="Arial"/>
          <w:sz w:val="22"/>
          <w:szCs w:val="22"/>
        </w:rPr>
        <w:t xml:space="preserve">, </w:t>
      </w:r>
      <w:r w:rsidR="00102775" w:rsidRPr="00F52A40">
        <w:rPr>
          <w:rFonts w:ascii="Arial" w:hAnsi="Arial" w:cs="Arial"/>
          <w:sz w:val="22"/>
          <w:szCs w:val="22"/>
        </w:rPr>
        <w:t xml:space="preserve">focussing on the </w:t>
      </w:r>
      <w:r w:rsidR="002D2B90" w:rsidRPr="00F52A40">
        <w:rPr>
          <w:rFonts w:ascii="Arial" w:hAnsi="Arial" w:cs="Arial"/>
          <w:sz w:val="22"/>
          <w:szCs w:val="22"/>
        </w:rPr>
        <w:t>c</w:t>
      </w:r>
      <w:r w:rsidR="00102775" w:rsidRPr="00F52A40">
        <w:rPr>
          <w:rFonts w:ascii="Arial" w:hAnsi="Arial" w:cs="Arial"/>
          <w:sz w:val="22"/>
          <w:szCs w:val="22"/>
        </w:rPr>
        <w:t xml:space="preserve">hief </w:t>
      </w:r>
      <w:r w:rsidR="002D2B90" w:rsidRPr="00F52A40">
        <w:rPr>
          <w:rFonts w:ascii="Arial" w:hAnsi="Arial" w:cs="Arial"/>
          <w:sz w:val="22"/>
          <w:szCs w:val="22"/>
        </w:rPr>
        <w:t>c</w:t>
      </w:r>
      <w:r w:rsidR="00102775" w:rsidRPr="00F52A40">
        <w:rPr>
          <w:rFonts w:ascii="Arial" w:hAnsi="Arial" w:cs="Arial"/>
          <w:sz w:val="22"/>
          <w:szCs w:val="22"/>
        </w:rPr>
        <w:t>onstable’s delivery plan to ensure that the service can deliver its objectives.</w:t>
      </w:r>
    </w:p>
    <w:p w14:paraId="7F0220BF" w14:textId="77777777" w:rsidR="002B02A4" w:rsidRPr="00F52A40" w:rsidRDefault="002B02A4" w:rsidP="005650F6">
      <w:pPr>
        <w:rPr>
          <w:rFonts w:ascii="Arial" w:hAnsi="Arial" w:cs="Arial"/>
          <w:sz w:val="22"/>
          <w:szCs w:val="22"/>
        </w:rPr>
      </w:pPr>
    </w:p>
    <w:p w14:paraId="12666515" w14:textId="77777777" w:rsidR="00D01CC0" w:rsidRPr="00F52A40" w:rsidRDefault="00D01CC0" w:rsidP="005650F6">
      <w:pPr>
        <w:rPr>
          <w:rFonts w:ascii="Arial" w:hAnsi="Arial" w:cs="Arial"/>
          <w:sz w:val="22"/>
          <w:szCs w:val="22"/>
        </w:rPr>
      </w:pPr>
    </w:p>
    <w:p w14:paraId="3036D99E" w14:textId="4347623B" w:rsidR="009856EB" w:rsidRPr="00F52A40" w:rsidRDefault="009856EB" w:rsidP="005650F6">
      <w:pPr>
        <w:rPr>
          <w:rFonts w:ascii="Arial" w:hAnsi="Arial" w:cs="Arial"/>
          <w:sz w:val="22"/>
          <w:szCs w:val="22"/>
        </w:rPr>
      </w:pPr>
    </w:p>
    <w:p w14:paraId="2490577D" w14:textId="77777777" w:rsidR="009856EB" w:rsidRPr="00F52A40" w:rsidRDefault="009856EB" w:rsidP="005650F6">
      <w:pPr>
        <w:rPr>
          <w:rFonts w:ascii="Arial" w:hAnsi="Arial" w:cs="Arial"/>
          <w:sz w:val="22"/>
          <w:szCs w:val="22"/>
        </w:rPr>
      </w:pPr>
    </w:p>
    <w:p w14:paraId="415D4C97" w14:textId="77777777" w:rsidR="00754ABB" w:rsidRPr="00F52A40" w:rsidRDefault="00754ABB" w:rsidP="00754ABB">
      <w:pPr>
        <w:rPr>
          <w:rStyle w:val="IntenseEmphasis"/>
          <w:rFonts w:cs="Arial"/>
          <w:i w:val="0"/>
          <w:iCs w:val="0"/>
          <w:sz w:val="22"/>
          <w:szCs w:val="22"/>
        </w:rPr>
      </w:pPr>
    </w:p>
    <w:p w14:paraId="33502528" w14:textId="2E3494D3" w:rsidR="00754ABB" w:rsidRPr="00F52A40" w:rsidRDefault="00754ABB" w:rsidP="00754ABB">
      <w:pPr>
        <w:rPr>
          <w:rStyle w:val="IntenseEmphasis"/>
          <w:rFonts w:cs="Arial"/>
          <w:i w:val="0"/>
          <w:iCs w:val="0"/>
          <w:sz w:val="22"/>
          <w:szCs w:val="22"/>
        </w:rPr>
      </w:pPr>
    </w:p>
    <w:p w14:paraId="323E3D8B" w14:textId="18CBBDA3" w:rsidR="001D1214" w:rsidRPr="00F52A40" w:rsidRDefault="001D1214" w:rsidP="00754ABB">
      <w:pPr>
        <w:rPr>
          <w:rStyle w:val="IntenseEmphasis"/>
          <w:rFonts w:cs="Arial"/>
          <w:i w:val="0"/>
          <w:iCs w:val="0"/>
          <w:sz w:val="22"/>
          <w:szCs w:val="22"/>
        </w:rPr>
      </w:pPr>
    </w:p>
    <w:p w14:paraId="30EC066D" w14:textId="77777777" w:rsidR="008D78CA" w:rsidRPr="00F52A40" w:rsidRDefault="008D78CA" w:rsidP="00754ABB">
      <w:pPr>
        <w:rPr>
          <w:rStyle w:val="IntenseEmphasis"/>
          <w:rFonts w:cs="Arial"/>
          <w:i w:val="0"/>
          <w:iCs w:val="0"/>
          <w:sz w:val="22"/>
          <w:szCs w:val="22"/>
        </w:rPr>
      </w:pPr>
    </w:p>
    <w:p w14:paraId="6A5CC6CB" w14:textId="77777777" w:rsidR="008D78CA" w:rsidRPr="00F52A40" w:rsidRDefault="008D78CA" w:rsidP="00754ABB">
      <w:pPr>
        <w:rPr>
          <w:rStyle w:val="IntenseEmphasis"/>
          <w:rFonts w:cs="Arial"/>
          <w:i w:val="0"/>
          <w:iCs w:val="0"/>
          <w:sz w:val="22"/>
          <w:szCs w:val="22"/>
        </w:rPr>
      </w:pPr>
    </w:p>
    <w:p w14:paraId="238BB73B" w14:textId="77777777" w:rsidR="008D78CA" w:rsidRPr="00F52A40" w:rsidRDefault="008D78CA" w:rsidP="00754ABB">
      <w:pPr>
        <w:rPr>
          <w:rStyle w:val="IntenseEmphasis"/>
          <w:rFonts w:cs="Arial"/>
          <w:i w:val="0"/>
          <w:iCs w:val="0"/>
          <w:sz w:val="22"/>
          <w:szCs w:val="22"/>
        </w:rPr>
      </w:pPr>
    </w:p>
    <w:p w14:paraId="40D01954" w14:textId="77777777" w:rsidR="008D78CA" w:rsidRPr="00F52A40" w:rsidRDefault="008D78CA" w:rsidP="00754ABB">
      <w:pPr>
        <w:rPr>
          <w:rStyle w:val="IntenseEmphasis"/>
          <w:rFonts w:cs="Arial"/>
          <w:i w:val="0"/>
          <w:iCs w:val="0"/>
          <w:sz w:val="22"/>
          <w:szCs w:val="22"/>
        </w:rPr>
      </w:pPr>
    </w:p>
    <w:p w14:paraId="65B152A9" w14:textId="77777777" w:rsidR="008D78CA" w:rsidRPr="00F52A40" w:rsidRDefault="008D78CA" w:rsidP="00754ABB">
      <w:pPr>
        <w:rPr>
          <w:rStyle w:val="IntenseEmphasis"/>
          <w:rFonts w:cs="Arial"/>
          <w:i w:val="0"/>
          <w:iCs w:val="0"/>
          <w:sz w:val="22"/>
          <w:szCs w:val="22"/>
        </w:rPr>
      </w:pPr>
    </w:p>
    <w:p w14:paraId="16989A1B" w14:textId="77777777" w:rsidR="008D78CA" w:rsidRPr="00F52A40" w:rsidRDefault="008D78CA" w:rsidP="00754ABB">
      <w:pPr>
        <w:rPr>
          <w:rStyle w:val="IntenseEmphasis"/>
          <w:rFonts w:cs="Arial"/>
          <w:i w:val="0"/>
          <w:iCs w:val="0"/>
          <w:sz w:val="22"/>
          <w:szCs w:val="22"/>
        </w:rPr>
      </w:pPr>
    </w:p>
    <w:p w14:paraId="38F61B9C" w14:textId="77777777" w:rsidR="008D78CA" w:rsidRPr="00F52A40" w:rsidRDefault="008D78CA" w:rsidP="00754ABB">
      <w:pPr>
        <w:rPr>
          <w:rStyle w:val="IntenseEmphasis"/>
          <w:rFonts w:cs="Arial"/>
          <w:i w:val="0"/>
          <w:iCs w:val="0"/>
          <w:sz w:val="22"/>
          <w:szCs w:val="22"/>
        </w:rPr>
      </w:pPr>
    </w:p>
    <w:p w14:paraId="5B36DC45" w14:textId="62AD3CE6" w:rsidR="001D1214" w:rsidRPr="00F52A40" w:rsidRDefault="001D1214" w:rsidP="00754ABB">
      <w:pPr>
        <w:rPr>
          <w:rStyle w:val="IntenseEmphasis"/>
          <w:rFonts w:cs="Arial"/>
          <w:i w:val="0"/>
          <w:iCs w:val="0"/>
          <w:sz w:val="22"/>
          <w:szCs w:val="22"/>
        </w:rPr>
      </w:pPr>
    </w:p>
    <w:p w14:paraId="2B062ABC" w14:textId="26A22658" w:rsidR="001D1214" w:rsidRPr="00F52A40" w:rsidRDefault="001D1214" w:rsidP="00754ABB">
      <w:pPr>
        <w:rPr>
          <w:rStyle w:val="IntenseEmphasis"/>
          <w:rFonts w:cs="Arial"/>
          <w:i w:val="0"/>
          <w:iCs w:val="0"/>
          <w:sz w:val="22"/>
          <w:szCs w:val="22"/>
        </w:rPr>
      </w:pPr>
    </w:p>
    <w:p w14:paraId="35A5D2B7" w14:textId="35917AAB" w:rsidR="001D1214" w:rsidRPr="00F52A40" w:rsidRDefault="001D1214" w:rsidP="00754ABB">
      <w:pPr>
        <w:rPr>
          <w:rStyle w:val="IntenseEmphasis"/>
          <w:rFonts w:cs="Arial"/>
          <w:i w:val="0"/>
          <w:iCs w:val="0"/>
          <w:sz w:val="22"/>
          <w:szCs w:val="22"/>
        </w:rPr>
      </w:pPr>
    </w:p>
    <w:p w14:paraId="791119AE" w14:textId="77777777" w:rsidR="00F52A40" w:rsidRDefault="00F52A40" w:rsidP="001D1214">
      <w:pPr>
        <w:pStyle w:val="Heading1"/>
        <w:rPr>
          <w:rStyle w:val="IntenseEmphasis"/>
          <w:rFonts w:cs="Arial"/>
          <w:i w:val="0"/>
          <w:iCs w:val="0"/>
          <w:sz w:val="22"/>
          <w:szCs w:val="22"/>
        </w:rPr>
      </w:pPr>
    </w:p>
    <w:p w14:paraId="1E639266" w14:textId="77777777" w:rsidR="00F52A40" w:rsidRDefault="00F52A40" w:rsidP="001D1214">
      <w:pPr>
        <w:pStyle w:val="Heading1"/>
        <w:rPr>
          <w:rStyle w:val="IntenseEmphasis"/>
          <w:rFonts w:cs="Arial"/>
          <w:i w:val="0"/>
          <w:iCs w:val="0"/>
          <w:sz w:val="22"/>
          <w:szCs w:val="22"/>
        </w:rPr>
      </w:pPr>
    </w:p>
    <w:p w14:paraId="2D34929B" w14:textId="1C665F52" w:rsidR="001D1214" w:rsidRPr="00F52A40" w:rsidRDefault="001D1214" w:rsidP="001D1214">
      <w:pPr>
        <w:pStyle w:val="Heading1"/>
        <w:rPr>
          <w:rStyle w:val="IntenseEmphasis"/>
          <w:rFonts w:cs="Arial"/>
          <w:i w:val="0"/>
          <w:iCs w:val="0"/>
          <w:sz w:val="28"/>
          <w:szCs w:val="28"/>
        </w:rPr>
      </w:pPr>
      <w:r w:rsidRPr="00F52A40">
        <w:rPr>
          <w:rStyle w:val="IntenseEmphasis"/>
          <w:rFonts w:cs="Arial"/>
          <w:i w:val="0"/>
          <w:iCs w:val="0"/>
          <w:sz w:val="28"/>
          <w:szCs w:val="28"/>
        </w:rPr>
        <w:t>Keeping neighbourhoods safe</w:t>
      </w:r>
    </w:p>
    <w:p w14:paraId="5D6EA752" w14:textId="7915CFAD" w:rsidR="002D66AE" w:rsidRPr="00F52A40" w:rsidRDefault="002D66AE" w:rsidP="002D66AE">
      <w:pPr>
        <w:rPr>
          <w:rFonts w:ascii="Arial" w:hAnsi="Arial" w:cs="Arial"/>
          <w:sz w:val="22"/>
          <w:szCs w:val="22"/>
        </w:rPr>
      </w:pPr>
    </w:p>
    <w:p w14:paraId="172A837F" w14:textId="300B530E" w:rsidR="005E1306" w:rsidRPr="00F52A40" w:rsidRDefault="00313E8D" w:rsidP="002D66AE">
      <w:pPr>
        <w:rPr>
          <w:rFonts w:ascii="Arial" w:hAnsi="Arial" w:cs="Arial"/>
          <w:sz w:val="22"/>
          <w:szCs w:val="22"/>
        </w:rPr>
      </w:pPr>
      <w:r w:rsidRPr="00F52A40">
        <w:rPr>
          <w:rFonts w:ascii="Arial" w:hAnsi="Arial" w:cs="Arial"/>
          <w:sz w:val="22"/>
          <w:szCs w:val="22"/>
        </w:rPr>
        <w:t>We have continued</w:t>
      </w:r>
      <w:r w:rsidR="004B6BC4" w:rsidRPr="00F52A40">
        <w:rPr>
          <w:rFonts w:ascii="Arial" w:hAnsi="Arial" w:cs="Arial"/>
          <w:sz w:val="22"/>
          <w:szCs w:val="22"/>
        </w:rPr>
        <w:t xml:space="preserve"> providing advice for our residents and visit</w:t>
      </w:r>
      <w:r w:rsidR="00926B0A" w:rsidRPr="00F52A40">
        <w:rPr>
          <w:rFonts w:ascii="Arial" w:hAnsi="Arial" w:cs="Arial"/>
          <w:sz w:val="22"/>
          <w:szCs w:val="22"/>
        </w:rPr>
        <w:t>ors on how to stay safe, and to demonstrate the work our teams carry out to make Gwent a safer place to work, live and visit.</w:t>
      </w:r>
      <w:r w:rsidR="00CE1600" w:rsidRPr="00F52A40">
        <w:rPr>
          <w:rFonts w:ascii="Arial" w:hAnsi="Arial" w:cs="Arial"/>
          <w:sz w:val="22"/>
          <w:szCs w:val="22"/>
        </w:rPr>
        <w:t xml:space="preserve"> Some of the key work strands are reflected below.</w:t>
      </w:r>
    </w:p>
    <w:p w14:paraId="2190FEB4" w14:textId="77777777" w:rsidR="002605FC" w:rsidRPr="00F52A40" w:rsidRDefault="002605FC" w:rsidP="002D66AE">
      <w:pPr>
        <w:rPr>
          <w:rFonts w:ascii="Arial" w:hAnsi="Arial" w:cs="Arial"/>
          <w:sz w:val="22"/>
          <w:szCs w:val="22"/>
        </w:rPr>
      </w:pPr>
    </w:p>
    <w:p w14:paraId="4468E13A" w14:textId="030EF776" w:rsidR="002605FC" w:rsidRPr="00F52A40" w:rsidRDefault="003B3350" w:rsidP="002D66AE">
      <w:pPr>
        <w:rPr>
          <w:rFonts w:ascii="Arial" w:hAnsi="Arial" w:cs="Arial"/>
          <w:sz w:val="22"/>
          <w:szCs w:val="22"/>
        </w:rPr>
      </w:pPr>
      <w:r w:rsidRPr="00F52A40">
        <w:rPr>
          <w:rFonts w:ascii="Arial" w:hAnsi="Arial" w:cs="Arial"/>
          <w:sz w:val="22"/>
          <w:szCs w:val="22"/>
        </w:rPr>
        <w:t xml:space="preserve">Christmas is a time of significant activity responding to the </w:t>
      </w:r>
      <w:r w:rsidR="00E73C81" w:rsidRPr="00F52A40">
        <w:rPr>
          <w:rFonts w:ascii="Arial" w:hAnsi="Arial" w:cs="Arial"/>
          <w:sz w:val="22"/>
          <w:szCs w:val="22"/>
        </w:rPr>
        <w:t>increased risks</w:t>
      </w:r>
      <w:r w:rsidR="005D6C91" w:rsidRPr="00F52A40">
        <w:rPr>
          <w:rFonts w:ascii="Arial" w:hAnsi="Arial" w:cs="Arial"/>
          <w:sz w:val="22"/>
          <w:szCs w:val="22"/>
        </w:rPr>
        <w:t xml:space="preserve"> around </w:t>
      </w:r>
      <w:r w:rsidR="009E1C7E" w:rsidRPr="00F52A40">
        <w:rPr>
          <w:rFonts w:ascii="Arial" w:hAnsi="Arial" w:cs="Arial"/>
          <w:sz w:val="22"/>
          <w:szCs w:val="22"/>
        </w:rPr>
        <w:t>drink or drug driving and the fatal fi</w:t>
      </w:r>
      <w:r w:rsidR="001B7304" w:rsidRPr="00F52A40">
        <w:rPr>
          <w:rFonts w:ascii="Arial" w:hAnsi="Arial" w:cs="Arial"/>
          <w:sz w:val="22"/>
          <w:szCs w:val="22"/>
        </w:rPr>
        <w:t>v</w:t>
      </w:r>
      <w:r w:rsidR="009E1C7E" w:rsidRPr="00F52A40">
        <w:rPr>
          <w:rFonts w:ascii="Arial" w:hAnsi="Arial" w:cs="Arial"/>
          <w:sz w:val="22"/>
          <w:szCs w:val="22"/>
        </w:rPr>
        <w:t>e causes of colli</w:t>
      </w:r>
      <w:r w:rsidR="00AE6FA5" w:rsidRPr="00F52A40">
        <w:rPr>
          <w:rFonts w:ascii="Arial" w:hAnsi="Arial" w:cs="Arial"/>
          <w:sz w:val="22"/>
          <w:szCs w:val="22"/>
        </w:rPr>
        <w:t xml:space="preserve">sions, </w:t>
      </w:r>
      <w:r w:rsidR="001B7304" w:rsidRPr="00F52A40">
        <w:rPr>
          <w:rFonts w:ascii="Arial" w:hAnsi="Arial" w:cs="Arial"/>
          <w:sz w:val="22"/>
          <w:szCs w:val="22"/>
        </w:rPr>
        <w:t xml:space="preserve">with both a </w:t>
      </w:r>
      <w:r w:rsidR="00E8009B" w:rsidRPr="00F52A40">
        <w:rPr>
          <w:rFonts w:ascii="Arial" w:hAnsi="Arial" w:cs="Arial"/>
          <w:sz w:val="22"/>
          <w:szCs w:val="22"/>
        </w:rPr>
        <w:t>S</w:t>
      </w:r>
      <w:r w:rsidR="001B7304" w:rsidRPr="00F52A40">
        <w:rPr>
          <w:rFonts w:ascii="Arial" w:hAnsi="Arial" w:cs="Arial"/>
          <w:sz w:val="22"/>
          <w:szCs w:val="22"/>
        </w:rPr>
        <w:t>ummer and Autumn campaign</w:t>
      </w:r>
      <w:r w:rsidR="005D6C91" w:rsidRPr="00F52A40">
        <w:rPr>
          <w:rFonts w:ascii="Arial" w:hAnsi="Arial" w:cs="Arial"/>
          <w:sz w:val="22"/>
          <w:szCs w:val="22"/>
        </w:rPr>
        <w:t>,</w:t>
      </w:r>
      <w:r w:rsidR="0036488E" w:rsidRPr="00F52A40">
        <w:rPr>
          <w:rFonts w:ascii="Arial" w:hAnsi="Arial" w:cs="Arial"/>
          <w:sz w:val="22"/>
          <w:szCs w:val="22"/>
        </w:rPr>
        <w:t xml:space="preserve"> cyber</w:t>
      </w:r>
      <w:r w:rsidR="009856C2" w:rsidRPr="00F52A40">
        <w:rPr>
          <w:rFonts w:ascii="Arial" w:hAnsi="Arial" w:cs="Arial"/>
          <w:sz w:val="22"/>
          <w:szCs w:val="22"/>
        </w:rPr>
        <w:t>-</w:t>
      </w:r>
      <w:r w:rsidR="0036488E" w:rsidRPr="00F52A40">
        <w:rPr>
          <w:rFonts w:ascii="Arial" w:hAnsi="Arial" w:cs="Arial"/>
          <w:sz w:val="22"/>
          <w:szCs w:val="22"/>
        </w:rPr>
        <w:t xml:space="preserve">crime and </w:t>
      </w:r>
      <w:r w:rsidR="005D6C91" w:rsidRPr="00F52A40">
        <w:rPr>
          <w:rFonts w:ascii="Arial" w:hAnsi="Arial" w:cs="Arial"/>
          <w:sz w:val="22"/>
          <w:szCs w:val="22"/>
        </w:rPr>
        <w:t>the team ran a highly successful campaign targeting the key threats.</w:t>
      </w:r>
      <w:r w:rsidR="0036488E" w:rsidRPr="00F52A40">
        <w:rPr>
          <w:rFonts w:ascii="Arial" w:hAnsi="Arial" w:cs="Arial"/>
          <w:sz w:val="22"/>
          <w:szCs w:val="22"/>
        </w:rPr>
        <w:t xml:space="preserve">  </w:t>
      </w:r>
    </w:p>
    <w:p w14:paraId="7D16F7E2" w14:textId="77777777" w:rsidR="00CB6E59" w:rsidRPr="00F52A40" w:rsidRDefault="00CB6E59" w:rsidP="002D66AE">
      <w:pPr>
        <w:rPr>
          <w:rFonts w:ascii="Arial" w:hAnsi="Arial" w:cs="Arial"/>
          <w:sz w:val="22"/>
          <w:szCs w:val="22"/>
        </w:rPr>
      </w:pPr>
    </w:p>
    <w:p w14:paraId="64CF3326" w14:textId="426A6FFA" w:rsidR="00CB6E59" w:rsidRPr="00F52A40" w:rsidRDefault="00CB6E59" w:rsidP="00CB6E59">
      <w:pPr>
        <w:ind w:hanging="1134"/>
        <w:rPr>
          <w:rFonts w:ascii="Arial" w:hAnsi="Arial" w:cs="Arial"/>
          <w:sz w:val="22"/>
          <w:szCs w:val="22"/>
        </w:rPr>
      </w:pPr>
      <w:r w:rsidRPr="00F52A40">
        <w:rPr>
          <w:rFonts w:ascii="Arial" w:hAnsi="Arial" w:cs="Arial"/>
          <w:noProof/>
          <w:sz w:val="22"/>
          <w:szCs w:val="22"/>
        </w:rPr>
        <w:drawing>
          <wp:inline distT="0" distB="0" distL="0" distR="0" wp14:anchorId="14ED40E9" wp14:editId="4C9DE707">
            <wp:extent cx="10398958" cy="1677035"/>
            <wp:effectExtent l="0" t="0" r="254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4678" cy="1677957"/>
                    </a:xfrm>
                    <a:prstGeom prst="rect">
                      <a:avLst/>
                    </a:prstGeom>
                    <a:noFill/>
                    <a:ln>
                      <a:noFill/>
                    </a:ln>
                  </pic:spPr>
                </pic:pic>
              </a:graphicData>
            </a:graphic>
          </wp:inline>
        </w:drawing>
      </w:r>
      <w:r w:rsidRPr="00F52A40">
        <w:rPr>
          <w:rFonts w:ascii="Arial" w:hAnsi="Arial" w:cs="Arial"/>
          <w:color w:val="000000"/>
          <w:sz w:val="22"/>
          <w:szCs w:val="22"/>
          <w:shd w:val="clear" w:color="auto" w:fill="FFFFFF"/>
        </w:rPr>
        <w:br/>
      </w:r>
    </w:p>
    <w:p w14:paraId="26763885" w14:textId="77777777" w:rsidR="002605FC" w:rsidRPr="00F52A40" w:rsidRDefault="002605FC" w:rsidP="002D66AE">
      <w:pPr>
        <w:rPr>
          <w:rFonts w:ascii="Arial" w:hAnsi="Arial" w:cs="Arial"/>
          <w:sz w:val="22"/>
          <w:szCs w:val="22"/>
        </w:rPr>
      </w:pPr>
    </w:p>
    <w:p w14:paraId="2AFDDB2B" w14:textId="46191F74" w:rsidR="003E43E6" w:rsidRPr="00F52A40" w:rsidRDefault="00DE5659" w:rsidP="002D66AE">
      <w:pPr>
        <w:rPr>
          <w:rFonts w:ascii="Arial" w:hAnsi="Arial" w:cs="Arial"/>
          <w:sz w:val="22"/>
          <w:szCs w:val="22"/>
        </w:rPr>
      </w:pPr>
      <w:r w:rsidRPr="00F52A40">
        <w:rPr>
          <w:rFonts w:ascii="Arial" w:hAnsi="Arial" w:cs="Arial"/>
          <w:sz w:val="22"/>
          <w:szCs w:val="22"/>
        </w:rPr>
        <w:t xml:space="preserve">Throughout the year we have delivered campaigns to manage demand, encouraging a shift to digital channels, and focussing on the appropriate use </w:t>
      </w:r>
      <w:r w:rsidR="003F6169" w:rsidRPr="00F52A40">
        <w:rPr>
          <w:rFonts w:ascii="Arial" w:hAnsi="Arial" w:cs="Arial"/>
          <w:sz w:val="22"/>
          <w:szCs w:val="22"/>
        </w:rPr>
        <w:t xml:space="preserve">of 999 and 101 channels.  We also worked with the force control room to reduce demand on the digital desk by closing comments on social media posts that were likely to attract </w:t>
      </w:r>
      <w:r w:rsidR="008E4F8A" w:rsidRPr="00F52A40">
        <w:rPr>
          <w:rFonts w:ascii="Arial" w:hAnsi="Arial" w:cs="Arial"/>
          <w:sz w:val="22"/>
          <w:szCs w:val="22"/>
        </w:rPr>
        <w:t xml:space="preserve">significant number of comments with no policing purpose.  </w:t>
      </w:r>
      <w:r w:rsidR="001D78A4">
        <w:rPr>
          <w:rFonts w:ascii="Arial" w:hAnsi="Arial" w:cs="Arial"/>
          <w:sz w:val="22"/>
          <w:szCs w:val="22"/>
        </w:rPr>
        <w:t>We have experienced a</w:t>
      </w:r>
      <w:r w:rsidR="008E4F8A" w:rsidRPr="00F52A40">
        <w:rPr>
          <w:rFonts w:ascii="Arial" w:hAnsi="Arial" w:cs="Arial"/>
          <w:sz w:val="22"/>
          <w:szCs w:val="22"/>
        </w:rPr>
        <w:t xml:space="preserve"> </w:t>
      </w:r>
      <w:r w:rsidR="002465A9" w:rsidRPr="001D78A4">
        <w:rPr>
          <w:rFonts w:ascii="Arial" w:hAnsi="Arial" w:cs="Arial"/>
          <w:sz w:val="22"/>
          <w:szCs w:val="22"/>
        </w:rPr>
        <w:t>26</w:t>
      </w:r>
      <w:r w:rsidR="001D78A4" w:rsidRPr="001D78A4">
        <w:rPr>
          <w:rFonts w:ascii="Arial" w:hAnsi="Arial" w:cs="Arial"/>
          <w:sz w:val="22"/>
          <w:szCs w:val="22"/>
        </w:rPr>
        <w:t>%</w:t>
      </w:r>
      <w:r w:rsidR="008E4F8A" w:rsidRPr="001D78A4">
        <w:rPr>
          <w:rFonts w:ascii="Arial" w:hAnsi="Arial" w:cs="Arial"/>
          <w:sz w:val="22"/>
          <w:szCs w:val="22"/>
        </w:rPr>
        <w:t xml:space="preserve"> reduction</w:t>
      </w:r>
      <w:r w:rsidR="008E4F8A" w:rsidRPr="00F52A40">
        <w:rPr>
          <w:rFonts w:ascii="Arial" w:hAnsi="Arial" w:cs="Arial"/>
          <w:sz w:val="22"/>
          <w:szCs w:val="22"/>
        </w:rPr>
        <w:t xml:space="preserve"> for the digital desk without compromising public engagement.</w:t>
      </w:r>
      <w:r w:rsidR="001D78A4">
        <w:rPr>
          <w:rFonts w:ascii="Arial" w:hAnsi="Arial" w:cs="Arial"/>
          <w:sz w:val="22"/>
          <w:szCs w:val="22"/>
        </w:rPr>
        <w:t xml:space="preserve">  While we cannot say with </w:t>
      </w:r>
      <w:r w:rsidR="00113DB7">
        <w:rPr>
          <w:rFonts w:ascii="Arial" w:hAnsi="Arial" w:cs="Arial"/>
          <w:sz w:val="22"/>
          <w:szCs w:val="22"/>
        </w:rPr>
        <w:t>certainty</w:t>
      </w:r>
      <w:r w:rsidR="001D78A4">
        <w:rPr>
          <w:rFonts w:ascii="Arial" w:hAnsi="Arial" w:cs="Arial"/>
          <w:sz w:val="22"/>
          <w:szCs w:val="22"/>
        </w:rPr>
        <w:t xml:space="preserve"> that this is wholly in relation to us closing comments</w:t>
      </w:r>
      <w:r w:rsidR="00113DB7">
        <w:rPr>
          <w:rFonts w:ascii="Arial" w:hAnsi="Arial" w:cs="Arial"/>
          <w:sz w:val="22"/>
          <w:szCs w:val="22"/>
        </w:rPr>
        <w:t>,</w:t>
      </w:r>
      <w:r w:rsidR="001D78A4">
        <w:rPr>
          <w:rFonts w:ascii="Arial" w:hAnsi="Arial" w:cs="Arial"/>
          <w:sz w:val="22"/>
          <w:szCs w:val="22"/>
        </w:rPr>
        <w:t xml:space="preserve"> </w:t>
      </w:r>
      <w:r w:rsidR="00F877EA">
        <w:rPr>
          <w:rFonts w:ascii="Arial" w:hAnsi="Arial" w:cs="Arial"/>
          <w:sz w:val="22"/>
          <w:szCs w:val="22"/>
        </w:rPr>
        <w:t>with all other demand increasing there is a definite correlation.</w:t>
      </w:r>
    </w:p>
    <w:p w14:paraId="11AB0030" w14:textId="77777777" w:rsidR="002605FC" w:rsidRPr="00F52A40" w:rsidRDefault="002605FC" w:rsidP="002D66AE">
      <w:pPr>
        <w:rPr>
          <w:rFonts w:ascii="Arial" w:hAnsi="Arial" w:cs="Arial"/>
          <w:sz w:val="22"/>
          <w:szCs w:val="22"/>
        </w:rPr>
      </w:pPr>
    </w:p>
    <w:p w14:paraId="0BC06F8E" w14:textId="75C6BF6F" w:rsidR="009626FB" w:rsidRPr="00F52A40" w:rsidRDefault="00BA0487" w:rsidP="002D66AE">
      <w:pPr>
        <w:rPr>
          <w:rFonts w:ascii="Arial" w:hAnsi="Arial" w:cs="Arial"/>
          <w:sz w:val="22"/>
          <w:szCs w:val="22"/>
        </w:rPr>
      </w:pPr>
      <w:r w:rsidRPr="00F52A40">
        <w:rPr>
          <w:rFonts w:ascii="Arial" w:hAnsi="Arial" w:cs="Arial"/>
          <w:sz w:val="22"/>
          <w:szCs w:val="22"/>
        </w:rPr>
        <w:t>Instagram takeovers</w:t>
      </w:r>
      <w:r w:rsidR="00A07C35" w:rsidRPr="00F52A40">
        <w:rPr>
          <w:rFonts w:ascii="Arial" w:hAnsi="Arial" w:cs="Arial"/>
          <w:sz w:val="22"/>
          <w:szCs w:val="22"/>
        </w:rPr>
        <w:t xml:space="preserve"> helped us </w:t>
      </w:r>
      <w:r w:rsidR="00312756" w:rsidRPr="00F52A40">
        <w:rPr>
          <w:rFonts w:ascii="Arial" w:hAnsi="Arial" w:cs="Arial"/>
          <w:sz w:val="22"/>
          <w:szCs w:val="22"/>
        </w:rPr>
        <w:t>reach a different</w:t>
      </w:r>
      <w:r w:rsidR="00E519D9" w:rsidRPr="00F52A40">
        <w:rPr>
          <w:rFonts w:ascii="Arial" w:hAnsi="Arial" w:cs="Arial"/>
          <w:sz w:val="22"/>
          <w:szCs w:val="22"/>
        </w:rPr>
        <w:t xml:space="preserve">, younger </w:t>
      </w:r>
      <w:r w:rsidR="00312756" w:rsidRPr="00F52A40">
        <w:rPr>
          <w:rFonts w:ascii="Arial" w:hAnsi="Arial" w:cs="Arial"/>
          <w:sz w:val="22"/>
          <w:szCs w:val="22"/>
        </w:rPr>
        <w:t xml:space="preserve">audience to </w:t>
      </w:r>
      <w:r w:rsidR="008A5151" w:rsidRPr="00F52A40">
        <w:rPr>
          <w:rFonts w:ascii="Arial" w:hAnsi="Arial" w:cs="Arial"/>
          <w:sz w:val="22"/>
          <w:szCs w:val="22"/>
        </w:rPr>
        <w:t>raise awareness of cyber</w:t>
      </w:r>
      <w:r w:rsidR="00722B35" w:rsidRPr="00F52A40">
        <w:rPr>
          <w:rFonts w:ascii="Arial" w:hAnsi="Arial" w:cs="Arial"/>
          <w:sz w:val="22"/>
          <w:szCs w:val="22"/>
        </w:rPr>
        <w:t>-</w:t>
      </w:r>
      <w:r w:rsidR="008A5151" w:rsidRPr="00F52A40">
        <w:rPr>
          <w:rFonts w:ascii="Arial" w:hAnsi="Arial" w:cs="Arial"/>
          <w:sz w:val="22"/>
          <w:szCs w:val="22"/>
        </w:rPr>
        <w:t>crime</w:t>
      </w:r>
      <w:r w:rsidR="00E519D9" w:rsidRPr="00F52A40">
        <w:rPr>
          <w:rFonts w:ascii="Arial" w:hAnsi="Arial" w:cs="Arial"/>
          <w:sz w:val="22"/>
          <w:szCs w:val="22"/>
        </w:rPr>
        <w:t>.  We have run successful campaigns on crypto currency fraud</w:t>
      </w:r>
      <w:r w:rsidR="00621D03" w:rsidRPr="00F52A40">
        <w:rPr>
          <w:rFonts w:ascii="Arial" w:hAnsi="Arial" w:cs="Arial"/>
          <w:sz w:val="22"/>
          <w:szCs w:val="22"/>
        </w:rPr>
        <w:t>, online romance fraud and general how to stay safe online</w:t>
      </w:r>
      <w:r w:rsidR="001A4394" w:rsidRPr="00F52A40">
        <w:rPr>
          <w:rFonts w:ascii="Arial" w:hAnsi="Arial" w:cs="Arial"/>
          <w:sz w:val="22"/>
          <w:szCs w:val="22"/>
        </w:rPr>
        <w:t xml:space="preserve"> advice</w:t>
      </w:r>
      <w:r w:rsidR="00236510" w:rsidRPr="00F52A40">
        <w:rPr>
          <w:rFonts w:ascii="Arial" w:hAnsi="Arial" w:cs="Arial"/>
          <w:sz w:val="22"/>
          <w:szCs w:val="22"/>
        </w:rPr>
        <w:t xml:space="preserve"> for young people and children</w:t>
      </w:r>
      <w:r w:rsidR="001A4394" w:rsidRPr="00F52A40">
        <w:rPr>
          <w:rFonts w:ascii="Arial" w:hAnsi="Arial" w:cs="Arial"/>
          <w:sz w:val="22"/>
          <w:szCs w:val="22"/>
        </w:rPr>
        <w:t>.</w:t>
      </w:r>
    </w:p>
    <w:p w14:paraId="029BE129" w14:textId="77777777" w:rsidR="002605FC" w:rsidRPr="00F52A40" w:rsidRDefault="002605FC" w:rsidP="002D66AE">
      <w:pPr>
        <w:rPr>
          <w:rFonts w:ascii="Arial" w:hAnsi="Arial" w:cs="Arial"/>
          <w:sz w:val="22"/>
          <w:szCs w:val="22"/>
        </w:rPr>
      </w:pPr>
    </w:p>
    <w:p w14:paraId="26B0F19E" w14:textId="73B29D8E" w:rsidR="00A75561" w:rsidRPr="00F52A40" w:rsidRDefault="001A4394" w:rsidP="002D66AE">
      <w:pPr>
        <w:rPr>
          <w:rFonts w:ascii="Arial" w:hAnsi="Arial" w:cs="Arial"/>
          <w:sz w:val="22"/>
          <w:szCs w:val="22"/>
        </w:rPr>
      </w:pPr>
      <w:r w:rsidRPr="00F52A40">
        <w:rPr>
          <w:rFonts w:ascii="Arial" w:hAnsi="Arial" w:cs="Arial"/>
          <w:sz w:val="22"/>
          <w:szCs w:val="22"/>
        </w:rPr>
        <w:lastRenderedPageBreak/>
        <w:t xml:space="preserve">We have forged a positive relationship with BBC Crimewatch and </w:t>
      </w:r>
      <w:r w:rsidR="008E4F8A" w:rsidRPr="00F52A40">
        <w:rPr>
          <w:rFonts w:ascii="Arial" w:hAnsi="Arial" w:cs="Arial"/>
          <w:sz w:val="22"/>
          <w:szCs w:val="22"/>
        </w:rPr>
        <w:t>this year again</w:t>
      </w:r>
      <w:r w:rsidRPr="00F52A40">
        <w:rPr>
          <w:rFonts w:ascii="Arial" w:hAnsi="Arial" w:cs="Arial"/>
          <w:sz w:val="22"/>
          <w:szCs w:val="22"/>
        </w:rPr>
        <w:t xml:space="preserve"> contr</w:t>
      </w:r>
      <w:r w:rsidR="00A75561" w:rsidRPr="00F52A40">
        <w:rPr>
          <w:rFonts w:ascii="Arial" w:hAnsi="Arial" w:cs="Arial"/>
          <w:sz w:val="22"/>
          <w:szCs w:val="22"/>
        </w:rPr>
        <w:t>ibuted to their roadshow with both case studies, advice and to ask for help from the public.</w:t>
      </w:r>
    </w:p>
    <w:p w14:paraId="3BBB23C0" w14:textId="77777777" w:rsidR="002605FC" w:rsidRPr="00F52A40" w:rsidRDefault="002605FC" w:rsidP="002D66AE">
      <w:pPr>
        <w:rPr>
          <w:rFonts w:ascii="Arial" w:hAnsi="Arial" w:cs="Arial"/>
          <w:sz w:val="22"/>
          <w:szCs w:val="22"/>
        </w:rPr>
      </w:pPr>
    </w:p>
    <w:p w14:paraId="16B70633" w14:textId="5F9055F7" w:rsidR="00637CBB" w:rsidRPr="00F52A40" w:rsidRDefault="009743C3" w:rsidP="002D66AE">
      <w:pPr>
        <w:rPr>
          <w:rFonts w:ascii="Arial" w:hAnsi="Arial" w:cs="Arial"/>
          <w:sz w:val="22"/>
          <w:szCs w:val="22"/>
        </w:rPr>
      </w:pPr>
      <w:r w:rsidRPr="00F52A40">
        <w:rPr>
          <w:rFonts w:ascii="Arial" w:hAnsi="Arial" w:cs="Arial"/>
          <w:sz w:val="22"/>
          <w:szCs w:val="22"/>
        </w:rPr>
        <w:t>The two new LPA communications posts have enabled a more local focus to support neighbourhood policing</w:t>
      </w:r>
      <w:r w:rsidR="004F3B03" w:rsidRPr="00F52A40">
        <w:rPr>
          <w:rFonts w:ascii="Arial" w:hAnsi="Arial" w:cs="Arial"/>
          <w:sz w:val="22"/>
          <w:szCs w:val="22"/>
        </w:rPr>
        <w:t>.</w:t>
      </w:r>
      <w:r w:rsidR="00663054" w:rsidRPr="00F52A40">
        <w:rPr>
          <w:rFonts w:ascii="Arial" w:hAnsi="Arial" w:cs="Arial"/>
          <w:sz w:val="22"/>
          <w:szCs w:val="22"/>
        </w:rPr>
        <w:t xml:space="preserve">  This has enabled a greater focus on local inspector vlogs which provide stakeholder </w:t>
      </w:r>
      <w:r w:rsidR="000B5EE4" w:rsidRPr="00F52A40">
        <w:rPr>
          <w:rFonts w:ascii="Arial" w:hAnsi="Arial" w:cs="Arial"/>
          <w:sz w:val="22"/>
          <w:szCs w:val="22"/>
        </w:rPr>
        <w:t>updates and</w:t>
      </w:r>
      <w:r w:rsidR="00663054" w:rsidRPr="00F52A40">
        <w:rPr>
          <w:rFonts w:ascii="Arial" w:hAnsi="Arial" w:cs="Arial"/>
          <w:sz w:val="22"/>
          <w:szCs w:val="22"/>
        </w:rPr>
        <w:t xml:space="preserve"> allows us to feature content that would not warrant space on corporate accounts such as ASB local updates, warrants exercised and</w:t>
      </w:r>
      <w:r w:rsidR="000F59AC" w:rsidRPr="00F52A40">
        <w:rPr>
          <w:rFonts w:ascii="Arial" w:hAnsi="Arial" w:cs="Arial"/>
          <w:sz w:val="22"/>
          <w:szCs w:val="22"/>
        </w:rPr>
        <w:t xml:space="preserve"> road operations</w:t>
      </w:r>
      <w:r w:rsidR="001D5DE6" w:rsidRPr="00F52A40">
        <w:rPr>
          <w:rFonts w:ascii="Arial" w:hAnsi="Arial" w:cs="Arial"/>
          <w:sz w:val="22"/>
          <w:szCs w:val="22"/>
        </w:rPr>
        <w:t>.</w:t>
      </w:r>
      <w:r w:rsidR="000F59AC" w:rsidRPr="00F52A40">
        <w:rPr>
          <w:rFonts w:ascii="Arial" w:hAnsi="Arial" w:cs="Arial"/>
          <w:sz w:val="22"/>
          <w:szCs w:val="22"/>
        </w:rPr>
        <w:t xml:space="preserve">  The support to local social media accounts has led to a</w:t>
      </w:r>
      <w:r w:rsidR="00B745B7" w:rsidRPr="00F52A40">
        <w:rPr>
          <w:rFonts w:ascii="Arial" w:hAnsi="Arial" w:cs="Arial"/>
          <w:sz w:val="22"/>
          <w:szCs w:val="22"/>
        </w:rPr>
        <w:t xml:space="preserve">n increase of </w:t>
      </w:r>
      <w:r w:rsidR="007B5187" w:rsidRPr="00F52A40">
        <w:rPr>
          <w:rFonts w:ascii="Arial" w:hAnsi="Arial" w:cs="Arial"/>
          <w:sz w:val="22"/>
          <w:szCs w:val="22"/>
        </w:rPr>
        <w:t xml:space="preserve">0.5 in the engagement rate on the Newport </w:t>
      </w:r>
      <w:r w:rsidR="000375EB" w:rsidRPr="00F52A40">
        <w:rPr>
          <w:rFonts w:ascii="Arial" w:hAnsi="Arial" w:cs="Arial"/>
          <w:sz w:val="22"/>
          <w:szCs w:val="22"/>
        </w:rPr>
        <w:t>Facebook account and 0.9 on the Monmouth account.</w:t>
      </w:r>
    </w:p>
    <w:p w14:paraId="61ABD108" w14:textId="77777777" w:rsidR="008E4F8A" w:rsidRPr="00F52A40" w:rsidRDefault="008E4F8A" w:rsidP="002D66AE">
      <w:pPr>
        <w:rPr>
          <w:rFonts w:ascii="Arial" w:hAnsi="Arial" w:cs="Arial"/>
          <w:sz w:val="22"/>
          <w:szCs w:val="22"/>
        </w:rPr>
      </w:pPr>
    </w:p>
    <w:p w14:paraId="7D1A87BD" w14:textId="7AADAFD6" w:rsidR="008E4F8A" w:rsidRPr="00F52A40" w:rsidRDefault="008E4F8A" w:rsidP="002D66AE">
      <w:pPr>
        <w:rPr>
          <w:rFonts w:ascii="Arial" w:hAnsi="Arial" w:cs="Arial"/>
          <w:sz w:val="22"/>
          <w:szCs w:val="22"/>
        </w:rPr>
      </w:pPr>
      <w:r w:rsidRPr="00F52A40">
        <w:rPr>
          <w:rFonts w:ascii="Arial" w:hAnsi="Arial" w:cs="Arial"/>
          <w:sz w:val="22"/>
          <w:szCs w:val="22"/>
        </w:rPr>
        <w:t xml:space="preserve">The posts also enabled us to focus locally on the delivery of the Safer Streets work including targeted security measures, </w:t>
      </w:r>
      <w:r w:rsidR="009C1267" w:rsidRPr="00F52A40">
        <w:rPr>
          <w:rFonts w:ascii="Arial" w:hAnsi="Arial" w:cs="Arial"/>
          <w:sz w:val="22"/>
          <w:szCs w:val="22"/>
        </w:rPr>
        <w:t xml:space="preserve">work around sexually exploited women and associated crime in Pill, </w:t>
      </w:r>
      <w:r w:rsidR="00776A2E" w:rsidRPr="00F52A40">
        <w:rPr>
          <w:rFonts w:ascii="Arial" w:hAnsi="Arial" w:cs="Arial"/>
          <w:sz w:val="22"/>
          <w:szCs w:val="22"/>
        </w:rPr>
        <w:t>youth intervention projects.</w:t>
      </w:r>
    </w:p>
    <w:p w14:paraId="450CF340" w14:textId="77777777" w:rsidR="00776A2E" w:rsidRPr="00F52A40" w:rsidRDefault="00776A2E" w:rsidP="002D66AE">
      <w:pPr>
        <w:rPr>
          <w:rFonts w:ascii="Arial" w:hAnsi="Arial" w:cs="Arial"/>
          <w:sz w:val="22"/>
          <w:szCs w:val="22"/>
        </w:rPr>
      </w:pPr>
    </w:p>
    <w:p w14:paraId="599DA6E4" w14:textId="05A8F708" w:rsidR="00776A2E" w:rsidRPr="00F52A40" w:rsidRDefault="005F39C9" w:rsidP="002D66AE">
      <w:pPr>
        <w:rPr>
          <w:rFonts w:ascii="Arial" w:hAnsi="Arial" w:cs="Arial"/>
          <w:sz w:val="22"/>
          <w:szCs w:val="22"/>
        </w:rPr>
      </w:pPr>
      <w:r w:rsidRPr="00F52A40">
        <w:rPr>
          <w:rFonts w:ascii="Arial" w:hAnsi="Arial" w:cs="Arial"/>
          <w:sz w:val="22"/>
          <w:szCs w:val="22"/>
        </w:rPr>
        <w:t>The presence of the Knife Angel</w:t>
      </w:r>
      <w:r w:rsidR="00C563C1" w:rsidRPr="00F52A40">
        <w:rPr>
          <w:rFonts w:ascii="Arial" w:hAnsi="Arial" w:cs="Arial"/>
          <w:sz w:val="22"/>
          <w:szCs w:val="22"/>
        </w:rPr>
        <w:t xml:space="preserve"> in November 2022</w:t>
      </w:r>
      <w:r w:rsidR="004D2131" w:rsidRPr="00F52A40">
        <w:rPr>
          <w:rFonts w:ascii="Arial" w:hAnsi="Arial" w:cs="Arial"/>
          <w:sz w:val="22"/>
          <w:szCs w:val="22"/>
        </w:rPr>
        <w:t xml:space="preserve"> delivered significant coverage of the anti-violence </w:t>
      </w:r>
      <w:r w:rsidR="00E15045" w:rsidRPr="00F52A40">
        <w:rPr>
          <w:rFonts w:ascii="Arial" w:hAnsi="Arial" w:cs="Arial"/>
          <w:sz w:val="22"/>
          <w:szCs w:val="22"/>
        </w:rPr>
        <w:t xml:space="preserve">work delivered by the Office of the Police and Crime Commissioner </w:t>
      </w:r>
      <w:r w:rsidR="00B72AA7" w:rsidRPr="00F52A40">
        <w:rPr>
          <w:rFonts w:ascii="Arial" w:hAnsi="Arial" w:cs="Arial"/>
          <w:sz w:val="22"/>
          <w:szCs w:val="22"/>
        </w:rPr>
        <w:t>and supported by Gwent Police.</w:t>
      </w:r>
    </w:p>
    <w:p w14:paraId="3FCAD1E1" w14:textId="2164F113" w:rsidR="001D1214" w:rsidRPr="00113DB7" w:rsidRDefault="001D1214" w:rsidP="001D1214">
      <w:pPr>
        <w:pStyle w:val="Heading1"/>
        <w:rPr>
          <w:rFonts w:cs="Arial"/>
          <w:sz w:val="28"/>
          <w:szCs w:val="28"/>
        </w:rPr>
      </w:pPr>
      <w:r w:rsidRPr="00113DB7">
        <w:rPr>
          <w:rFonts w:cs="Arial"/>
          <w:sz w:val="28"/>
          <w:szCs w:val="28"/>
        </w:rPr>
        <w:t xml:space="preserve">Combat </w:t>
      </w:r>
      <w:r w:rsidR="008C6F1C" w:rsidRPr="00113DB7">
        <w:rPr>
          <w:rFonts w:cs="Arial"/>
          <w:sz w:val="28"/>
          <w:szCs w:val="28"/>
        </w:rPr>
        <w:t xml:space="preserve">serious </w:t>
      </w:r>
      <w:r w:rsidRPr="00113DB7">
        <w:rPr>
          <w:rFonts w:cs="Arial"/>
          <w:sz w:val="28"/>
          <w:szCs w:val="28"/>
        </w:rPr>
        <w:t>crime</w:t>
      </w:r>
    </w:p>
    <w:p w14:paraId="07741804" w14:textId="631708CE" w:rsidR="00385373" w:rsidRPr="00F52A40" w:rsidRDefault="00385373" w:rsidP="00385373">
      <w:pPr>
        <w:rPr>
          <w:rFonts w:ascii="Arial" w:hAnsi="Arial" w:cs="Arial"/>
          <w:sz w:val="22"/>
          <w:szCs w:val="22"/>
        </w:rPr>
      </w:pPr>
    </w:p>
    <w:p w14:paraId="7E2FCD80" w14:textId="0A53D781" w:rsidR="009940B5" w:rsidRPr="00F52A40" w:rsidRDefault="008728A6" w:rsidP="00FF06C8">
      <w:pPr>
        <w:rPr>
          <w:rFonts w:ascii="Arial" w:hAnsi="Arial" w:cs="Arial"/>
          <w:sz w:val="22"/>
          <w:szCs w:val="22"/>
        </w:rPr>
      </w:pPr>
      <w:r w:rsidRPr="00F52A40">
        <w:rPr>
          <w:rFonts w:ascii="Arial" w:hAnsi="Arial" w:cs="Arial"/>
          <w:sz w:val="22"/>
          <w:szCs w:val="22"/>
        </w:rPr>
        <w:t xml:space="preserve">The team has worked to promote understanding of the elements of serious organised crime, with media features secured </w:t>
      </w:r>
      <w:r w:rsidR="006E7A35" w:rsidRPr="00F52A40">
        <w:rPr>
          <w:rFonts w:ascii="Arial" w:hAnsi="Arial" w:cs="Arial"/>
          <w:sz w:val="22"/>
          <w:szCs w:val="22"/>
        </w:rPr>
        <w:t xml:space="preserve">on </w:t>
      </w:r>
      <w:r w:rsidR="00B72A07" w:rsidRPr="00F52A40">
        <w:rPr>
          <w:rFonts w:ascii="Arial" w:hAnsi="Arial" w:cs="Arial"/>
          <w:sz w:val="22"/>
          <w:szCs w:val="22"/>
        </w:rPr>
        <w:t>issues such as modern</w:t>
      </w:r>
      <w:r w:rsidR="009A5507" w:rsidRPr="00F52A40">
        <w:rPr>
          <w:rFonts w:ascii="Arial" w:hAnsi="Arial" w:cs="Arial"/>
          <w:sz w:val="22"/>
          <w:szCs w:val="22"/>
        </w:rPr>
        <w:t>-</w:t>
      </w:r>
      <w:r w:rsidR="00B72A07" w:rsidRPr="00F52A40">
        <w:rPr>
          <w:rFonts w:ascii="Arial" w:hAnsi="Arial" w:cs="Arial"/>
          <w:sz w:val="22"/>
          <w:szCs w:val="22"/>
        </w:rPr>
        <w:t xml:space="preserve">day slavery.  </w:t>
      </w:r>
      <w:hyperlink r:id="rId12" w:history="1">
        <w:proofErr w:type="spellStart"/>
        <w:r w:rsidR="007C4ADF" w:rsidRPr="00F52A40">
          <w:rPr>
            <w:rStyle w:val="Hyperlink"/>
            <w:rFonts w:cs="Arial"/>
            <w:sz w:val="22"/>
            <w:szCs w:val="22"/>
          </w:rPr>
          <w:t>Wales'</w:t>
        </w:r>
        <w:proofErr w:type="spellEnd"/>
        <w:r w:rsidR="007C4ADF" w:rsidRPr="00F52A40">
          <w:rPr>
            <w:rStyle w:val="Hyperlink"/>
            <w:rFonts w:cs="Arial"/>
            <w:sz w:val="22"/>
            <w:szCs w:val="22"/>
          </w:rPr>
          <w:t xml:space="preserve"> hidden modern-day slavery scandal where people are being found sleeping on floors without hot water while working seven days a week - Wales Online</w:t>
        </w:r>
      </w:hyperlink>
    </w:p>
    <w:p w14:paraId="0BD00130" w14:textId="77777777" w:rsidR="009940B5" w:rsidRPr="00F52A40" w:rsidRDefault="009940B5" w:rsidP="00FF06C8">
      <w:pPr>
        <w:rPr>
          <w:rFonts w:ascii="Arial" w:hAnsi="Arial" w:cs="Arial"/>
          <w:sz w:val="22"/>
          <w:szCs w:val="22"/>
        </w:rPr>
      </w:pPr>
    </w:p>
    <w:p w14:paraId="6B9BA52F" w14:textId="0AEB9C18" w:rsidR="009940B5" w:rsidRPr="00F52A40" w:rsidRDefault="00B72A07" w:rsidP="00FF06C8">
      <w:pPr>
        <w:rPr>
          <w:rFonts w:ascii="Arial" w:hAnsi="Arial" w:cs="Arial"/>
          <w:sz w:val="22"/>
          <w:szCs w:val="22"/>
        </w:rPr>
      </w:pPr>
      <w:r w:rsidRPr="00F52A40">
        <w:rPr>
          <w:rFonts w:ascii="Arial" w:hAnsi="Arial" w:cs="Arial"/>
          <w:sz w:val="22"/>
          <w:szCs w:val="22"/>
        </w:rPr>
        <w:t>We have also promoted the outcomes of major cases involving drug dealing, cannabis cultivation and violent crime</w:t>
      </w:r>
      <w:r w:rsidR="00DB7CDC" w:rsidRPr="00F52A40">
        <w:rPr>
          <w:rFonts w:ascii="Arial" w:hAnsi="Arial" w:cs="Arial"/>
          <w:sz w:val="22"/>
          <w:szCs w:val="22"/>
        </w:rPr>
        <w:t xml:space="preserve"> to </w:t>
      </w:r>
      <w:r w:rsidR="00065774" w:rsidRPr="00F52A40">
        <w:rPr>
          <w:rFonts w:ascii="Arial" w:hAnsi="Arial" w:cs="Arial"/>
          <w:sz w:val="22"/>
          <w:szCs w:val="22"/>
        </w:rPr>
        <w:t xml:space="preserve">both </w:t>
      </w:r>
      <w:r w:rsidR="00DB7CDC" w:rsidRPr="00F52A40">
        <w:rPr>
          <w:rFonts w:ascii="Arial" w:hAnsi="Arial" w:cs="Arial"/>
          <w:sz w:val="22"/>
          <w:szCs w:val="22"/>
        </w:rPr>
        <w:t>reassure the community that we take a robust approach to investigating and prosecuting these criminals</w:t>
      </w:r>
      <w:r w:rsidR="00065774" w:rsidRPr="00F52A40">
        <w:rPr>
          <w:rFonts w:ascii="Arial" w:hAnsi="Arial" w:cs="Arial"/>
          <w:sz w:val="22"/>
          <w:szCs w:val="22"/>
        </w:rPr>
        <w:t xml:space="preserve"> and as a deterrence.  </w:t>
      </w:r>
    </w:p>
    <w:p w14:paraId="77D8177C" w14:textId="4D1CEF2A" w:rsidR="00FF06C8" w:rsidRPr="00F52A40" w:rsidRDefault="00FF06C8" w:rsidP="00FF06C8">
      <w:pPr>
        <w:rPr>
          <w:rFonts w:ascii="Arial" w:hAnsi="Arial" w:cs="Arial"/>
          <w:sz w:val="22"/>
          <w:szCs w:val="22"/>
        </w:rPr>
      </w:pPr>
      <w:r w:rsidRPr="00F52A40">
        <w:rPr>
          <w:rFonts w:ascii="Arial" w:hAnsi="Arial" w:cs="Arial"/>
          <w:sz w:val="22"/>
          <w:szCs w:val="22"/>
        </w:rPr>
        <w:t>We work with lead investigators to ensure that when significant cases are nearing sentencing that we have a media package available to ensure Gwent Police features heavily in any subsequent coverage.</w:t>
      </w:r>
    </w:p>
    <w:p w14:paraId="15DD3094" w14:textId="77777777" w:rsidR="009940B5" w:rsidRPr="00F52A40" w:rsidRDefault="009940B5" w:rsidP="001458D9">
      <w:pPr>
        <w:rPr>
          <w:rFonts w:ascii="Arial" w:hAnsi="Arial" w:cs="Arial"/>
          <w:sz w:val="22"/>
          <w:szCs w:val="22"/>
        </w:rPr>
      </w:pPr>
    </w:p>
    <w:p w14:paraId="17630EAE" w14:textId="231362B2" w:rsidR="00065774" w:rsidRPr="00F52A40" w:rsidRDefault="006C3E26" w:rsidP="001458D9">
      <w:pPr>
        <w:rPr>
          <w:rFonts w:ascii="Arial" w:hAnsi="Arial" w:cs="Arial"/>
          <w:sz w:val="22"/>
          <w:szCs w:val="22"/>
        </w:rPr>
      </w:pPr>
      <w:r w:rsidRPr="00F52A40">
        <w:rPr>
          <w:rFonts w:ascii="Arial" w:hAnsi="Arial" w:cs="Arial"/>
          <w:sz w:val="22"/>
          <w:szCs w:val="22"/>
        </w:rPr>
        <w:t>We secured</w:t>
      </w:r>
      <w:r w:rsidR="00FF06C8" w:rsidRPr="00F52A40">
        <w:rPr>
          <w:rFonts w:ascii="Arial" w:hAnsi="Arial" w:cs="Arial"/>
          <w:sz w:val="22"/>
          <w:szCs w:val="22"/>
        </w:rPr>
        <w:t xml:space="preserve"> extensive coverage </w:t>
      </w:r>
      <w:r w:rsidR="00AE3201" w:rsidRPr="00F52A40">
        <w:rPr>
          <w:rFonts w:ascii="Arial" w:hAnsi="Arial" w:cs="Arial"/>
          <w:sz w:val="22"/>
          <w:szCs w:val="22"/>
        </w:rPr>
        <w:t>across local and national media</w:t>
      </w:r>
      <w:r w:rsidR="007C4ADF" w:rsidRPr="00F52A40">
        <w:rPr>
          <w:rFonts w:ascii="Arial" w:hAnsi="Arial" w:cs="Arial"/>
          <w:sz w:val="22"/>
          <w:szCs w:val="22"/>
        </w:rPr>
        <w:t xml:space="preserve">, </w:t>
      </w:r>
      <w:r w:rsidR="00AE3201" w:rsidRPr="00F52A40">
        <w:rPr>
          <w:rFonts w:ascii="Arial" w:hAnsi="Arial" w:cs="Arial"/>
          <w:sz w:val="22"/>
          <w:szCs w:val="22"/>
        </w:rPr>
        <w:t>for example</w:t>
      </w:r>
      <w:r w:rsidR="007C4ADF" w:rsidRPr="00F52A40">
        <w:rPr>
          <w:rFonts w:ascii="Arial" w:hAnsi="Arial" w:cs="Arial"/>
          <w:sz w:val="22"/>
          <w:szCs w:val="22"/>
        </w:rPr>
        <w:t xml:space="preserve">: </w:t>
      </w:r>
      <w:hyperlink r:id="rId13" w:history="1">
        <w:r w:rsidR="007C4ADF" w:rsidRPr="00F52A40">
          <w:rPr>
            <w:rStyle w:val="Hyperlink"/>
            <w:rFonts w:cs="Arial"/>
            <w:sz w:val="22"/>
            <w:szCs w:val="22"/>
          </w:rPr>
          <w:t>South Wales £4.5m 'organised' drugs gang jailed - BBC News</w:t>
        </w:r>
      </w:hyperlink>
    </w:p>
    <w:p w14:paraId="42AFC39F" w14:textId="77777777" w:rsidR="00AE3201" w:rsidRPr="00F52A40" w:rsidRDefault="00AE3201" w:rsidP="001458D9">
      <w:pPr>
        <w:rPr>
          <w:rFonts w:ascii="Arial" w:hAnsi="Arial" w:cs="Arial"/>
          <w:sz w:val="22"/>
          <w:szCs w:val="22"/>
        </w:rPr>
      </w:pPr>
    </w:p>
    <w:p w14:paraId="55284DF7" w14:textId="5958537F" w:rsidR="00EB5CD2" w:rsidRPr="00F52A40" w:rsidRDefault="00EB5CD2" w:rsidP="001458D9">
      <w:pPr>
        <w:rPr>
          <w:rFonts w:ascii="Arial" w:hAnsi="Arial" w:cs="Arial"/>
          <w:sz w:val="22"/>
          <w:szCs w:val="22"/>
        </w:rPr>
      </w:pPr>
      <w:r w:rsidRPr="00F52A40">
        <w:rPr>
          <w:rFonts w:ascii="Arial" w:hAnsi="Arial" w:cs="Arial"/>
          <w:sz w:val="22"/>
          <w:szCs w:val="22"/>
        </w:rPr>
        <w:t>We have also developed social media</w:t>
      </w:r>
      <w:r w:rsidR="00A822F7" w:rsidRPr="00F52A40">
        <w:rPr>
          <w:rFonts w:ascii="Arial" w:hAnsi="Arial" w:cs="Arial"/>
          <w:sz w:val="22"/>
          <w:szCs w:val="22"/>
        </w:rPr>
        <w:t>-</w:t>
      </w:r>
      <w:r w:rsidRPr="00F52A40">
        <w:rPr>
          <w:rFonts w:ascii="Arial" w:hAnsi="Arial" w:cs="Arial"/>
          <w:sz w:val="22"/>
          <w:szCs w:val="22"/>
        </w:rPr>
        <w:t xml:space="preserve">based campaigns tackling areas of organised crimes </w:t>
      </w:r>
      <w:r w:rsidR="001977FA" w:rsidRPr="00F52A40">
        <w:rPr>
          <w:rFonts w:ascii="Arial" w:hAnsi="Arial" w:cs="Arial"/>
          <w:sz w:val="22"/>
          <w:szCs w:val="22"/>
        </w:rPr>
        <w:t>such as online fraud</w:t>
      </w:r>
      <w:r w:rsidR="00722B35" w:rsidRPr="00F52A40">
        <w:rPr>
          <w:rFonts w:ascii="Arial" w:hAnsi="Arial" w:cs="Arial"/>
          <w:sz w:val="22"/>
          <w:szCs w:val="22"/>
        </w:rPr>
        <w:t xml:space="preserve">, </w:t>
      </w:r>
      <w:r w:rsidR="009F22E7" w:rsidRPr="00F52A40">
        <w:rPr>
          <w:rFonts w:ascii="Arial" w:hAnsi="Arial" w:cs="Arial"/>
          <w:sz w:val="22"/>
          <w:szCs w:val="22"/>
        </w:rPr>
        <w:t>romance fraud</w:t>
      </w:r>
      <w:r w:rsidR="004E77D6" w:rsidRPr="00F52A40">
        <w:rPr>
          <w:rFonts w:ascii="Arial" w:hAnsi="Arial" w:cs="Arial"/>
          <w:sz w:val="22"/>
          <w:szCs w:val="22"/>
        </w:rPr>
        <w:t xml:space="preserve"> and</w:t>
      </w:r>
      <w:r w:rsidR="009F22E7" w:rsidRPr="00F52A40">
        <w:rPr>
          <w:rFonts w:ascii="Arial" w:hAnsi="Arial" w:cs="Arial"/>
          <w:sz w:val="22"/>
          <w:szCs w:val="22"/>
        </w:rPr>
        <w:t xml:space="preserve"> digital security </w:t>
      </w:r>
      <w:r w:rsidR="004E77D6" w:rsidRPr="00F52A40">
        <w:rPr>
          <w:rFonts w:ascii="Arial" w:hAnsi="Arial" w:cs="Arial"/>
          <w:sz w:val="22"/>
          <w:szCs w:val="22"/>
        </w:rPr>
        <w:t>to help our communities stay safe.</w:t>
      </w:r>
    </w:p>
    <w:p w14:paraId="26DE66CD" w14:textId="77777777" w:rsidR="00E80676" w:rsidRPr="00F52A40" w:rsidRDefault="00E80676" w:rsidP="001458D9">
      <w:pPr>
        <w:rPr>
          <w:rFonts w:ascii="Arial" w:hAnsi="Arial" w:cs="Arial"/>
          <w:sz w:val="22"/>
          <w:szCs w:val="22"/>
        </w:rPr>
      </w:pPr>
    </w:p>
    <w:p w14:paraId="632323F0" w14:textId="361DF450" w:rsidR="00BD6C7A" w:rsidRPr="00F52A40" w:rsidRDefault="00E80676" w:rsidP="001458D9">
      <w:pPr>
        <w:rPr>
          <w:rFonts w:ascii="Arial" w:hAnsi="Arial" w:cs="Arial"/>
          <w:sz w:val="22"/>
          <w:szCs w:val="22"/>
        </w:rPr>
      </w:pPr>
      <w:r w:rsidRPr="00F52A40">
        <w:rPr>
          <w:rFonts w:ascii="Arial" w:hAnsi="Arial" w:cs="Arial"/>
          <w:sz w:val="22"/>
          <w:szCs w:val="22"/>
        </w:rPr>
        <w:t xml:space="preserve">We supported work around </w:t>
      </w:r>
      <w:r w:rsidR="00BD6C7A" w:rsidRPr="00F52A40">
        <w:rPr>
          <w:rFonts w:ascii="Arial" w:hAnsi="Arial" w:cs="Arial"/>
          <w:sz w:val="22"/>
          <w:szCs w:val="22"/>
        </w:rPr>
        <w:t>county lines from sharing details of online events to help parents spot the signs of exploitation to the work of officer</w:t>
      </w:r>
      <w:r w:rsidR="00427F76" w:rsidRPr="00F52A40">
        <w:rPr>
          <w:rFonts w:ascii="Arial" w:hAnsi="Arial" w:cs="Arial"/>
          <w:sz w:val="22"/>
          <w:szCs w:val="22"/>
        </w:rPr>
        <w:t>s in Newport targeting potential travel routes and educating key individuals on how to spot the signs.</w:t>
      </w:r>
      <w:r w:rsidR="009940B5" w:rsidRPr="00F52A40">
        <w:rPr>
          <w:rFonts w:ascii="Arial" w:hAnsi="Arial" w:cs="Arial"/>
          <w:sz w:val="22"/>
          <w:szCs w:val="22"/>
        </w:rPr>
        <w:t xml:space="preserve">  </w:t>
      </w:r>
    </w:p>
    <w:p w14:paraId="3184BD82" w14:textId="77777777" w:rsidR="00113DB7" w:rsidRDefault="00113DB7" w:rsidP="001D1214">
      <w:pPr>
        <w:pStyle w:val="Heading1"/>
        <w:rPr>
          <w:rFonts w:cs="Arial"/>
          <w:sz w:val="28"/>
          <w:szCs w:val="28"/>
        </w:rPr>
      </w:pPr>
    </w:p>
    <w:p w14:paraId="4016BE09" w14:textId="27F307F3" w:rsidR="001D1214" w:rsidRPr="00113DB7" w:rsidRDefault="001D1214" w:rsidP="001D1214">
      <w:pPr>
        <w:pStyle w:val="Heading1"/>
        <w:rPr>
          <w:rFonts w:cs="Arial"/>
          <w:sz w:val="28"/>
          <w:szCs w:val="28"/>
        </w:rPr>
      </w:pPr>
      <w:r w:rsidRPr="00113DB7">
        <w:rPr>
          <w:rFonts w:cs="Arial"/>
          <w:sz w:val="28"/>
          <w:szCs w:val="28"/>
        </w:rPr>
        <w:t>Support victims and protect the vulnerable</w:t>
      </w:r>
    </w:p>
    <w:p w14:paraId="69937157" w14:textId="58700D84" w:rsidR="001D1214" w:rsidRPr="00F52A40" w:rsidRDefault="001D1214" w:rsidP="005649CC">
      <w:pPr>
        <w:rPr>
          <w:rFonts w:ascii="Arial" w:hAnsi="Arial" w:cs="Arial"/>
          <w:sz w:val="22"/>
          <w:szCs w:val="22"/>
        </w:rPr>
      </w:pPr>
    </w:p>
    <w:p w14:paraId="1D8C13CB" w14:textId="7C518690" w:rsidR="00CD10D2" w:rsidRPr="00F52A40" w:rsidRDefault="005C1E25" w:rsidP="005649CC">
      <w:pPr>
        <w:rPr>
          <w:rFonts w:ascii="Arial" w:hAnsi="Arial" w:cs="Arial"/>
          <w:sz w:val="22"/>
          <w:szCs w:val="22"/>
        </w:rPr>
      </w:pPr>
      <w:r w:rsidRPr="00F52A40">
        <w:rPr>
          <w:rFonts w:ascii="Arial" w:hAnsi="Arial" w:cs="Arial"/>
          <w:sz w:val="22"/>
          <w:szCs w:val="22"/>
        </w:rPr>
        <w:t xml:space="preserve">We have continued our work to support the Victim Care Unit and the </w:t>
      </w:r>
      <w:r w:rsidR="007C33A4" w:rsidRPr="00F52A40">
        <w:rPr>
          <w:rFonts w:ascii="Arial" w:hAnsi="Arial" w:cs="Arial"/>
          <w:sz w:val="22"/>
          <w:szCs w:val="22"/>
        </w:rPr>
        <w:t xml:space="preserve">work of the </w:t>
      </w:r>
      <w:r w:rsidRPr="00F52A40">
        <w:rPr>
          <w:rFonts w:ascii="Arial" w:hAnsi="Arial" w:cs="Arial"/>
          <w:sz w:val="22"/>
          <w:szCs w:val="22"/>
        </w:rPr>
        <w:t xml:space="preserve">survivor engagement lead.  </w:t>
      </w:r>
      <w:r w:rsidR="00A73DAC" w:rsidRPr="00F52A40">
        <w:rPr>
          <w:rFonts w:ascii="Arial" w:hAnsi="Arial" w:cs="Arial"/>
          <w:sz w:val="22"/>
          <w:szCs w:val="22"/>
        </w:rPr>
        <w:t>This work included promoting targeted victim experience surveys to creating</w:t>
      </w:r>
      <w:r w:rsidR="00BC2E9D" w:rsidRPr="00F52A40">
        <w:rPr>
          <w:rFonts w:ascii="Arial" w:hAnsi="Arial" w:cs="Arial"/>
          <w:sz w:val="22"/>
          <w:szCs w:val="22"/>
        </w:rPr>
        <w:t xml:space="preserve"> internal training videos. </w:t>
      </w:r>
      <w:r w:rsidR="00CD10D2" w:rsidRPr="00F52A40">
        <w:rPr>
          <w:rFonts w:ascii="Arial" w:hAnsi="Arial" w:cs="Arial"/>
          <w:sz w:val="22"/>
          <w:szCs w:val="22"/>
        </w:rPr>
        <w:t xml:space="preserve"> We also marked the first anniver</w:t>
      </w:r>
      <w:r w:rsidR="00B17DC8" w:rsidRPr="00F52A40">
        <w:rPr>
          <w:rFonts w:ascii="Arial" w:hAnsi="Arial" w:cs="Arial"/>
          <w:sz w:val="22"/>
          <w:szCs w:val="22"/>
        </w:rPr>
        <w:t>sary of the VCU and the Victim Reference Group externally to build confidence in our services and attract new members to the reference group.</w:t>
      </w:r>
    </w:p>
    <w:p w14:paraId="2CD3EDEE" w14:textId="77777777" w:rsidR="00CD10D2" w:rsidRPr="00F52A40" w:rsidRDefault="00CD10D2" w:rsidP="005649CC">
      <w:pPr>
        <w:rPr>
          <w:rFonts w:ascii="Arial" w:hAnsi="Arial" w:cs="Arial"/>
          <w:sz w:val="22"/>
          <w:szCs w:val="22"/>
        </w:rPr>
      </w:pPr>
    </w:p>
    <w:p w14:paraId="5E915BC1" w14:textId="50F2F4B2" w:rsidR="008E3A49" w:rsidRPr="00F52A40" w:rsidRDefault="00BC2E9D" w:rsidP="005649CC">
      <w:pPr>
        <w:rPr>
          <w:rFonts w:ascii="Arial" w:hAnsi="Arial" w:cs="Arial"/>
          <w:sz w:val="22"/>
          <w:szCs w:val="22"/>
        </w:rPr>
      </w:pPr>
      <w:r w:rsidRPr="00F52A40">
        <w:rPr>
          <w:rFonts w:ascii="Arial" w:hAnsi="Arial" w:cs="Arial"/>
          <w:sz w:val="22"/>
          <w:szCs w:val="22"/>
        </w:rPr>
        <w:t>Recognising that while hearing from survivors of dome</w:t>
      </w:r>
      <w:r w:rsidR="00CD10D2" w:rsidRPr="00F52A40">
        <w:rPr>
          <w:rFonts w:ascii="Arial" w:hAnsi="Arial" w:cs="Arial"/>
          <w:sz w:val="22"/>
          <w:szCs w:val="22"/>
        </w:rPr>
        <w:t>s</w:t>
      </w:r>
      <w:r w:rsidRPr="00F52A40">
        <w:rPr>
          <w:rFonts w:ascii="Arial" w:hAnsi="Arial" w:cs="Arial"/>
          <w:sz w:val="22"/>
          <w:szCs w:val="22"/>
        </w:rPr>
        <w:t xml:space="preserve">tic abuse, particularly around their experience of their interactions with us is extremely powerful it can also be re traumatising.  We therefore worked with survivors to </w:t>
      </w:r>
      <w:r w:rsidR="00CD10D2" w:rsidRPr="00F52A40">
        <w:rPr>
          <w:rFonts w:ascii="Arial" w:hAnsi="Arial" w:cs="Arial"/>
          <w:sz w:val="22"/>
          <w:szCs w:val="22"/>
        </w:rPr>
        <w:t>capture their experiences in a sensitive way for internal use</w:t>
      </w:r>
      <w:r w:rsidR="009F6E6F" w:rsidRPr="00F52A40">
        <w:rPr>
          <w:rFonts w:ascii="Arial" w:hAnsi="Arial" w:cs="Arial"/>
          <w:sz w:val="22"/>
          <w:szCs w:val="22"/>
        </w:rPr>
        <w:t xml:space="preserve"> for inte</w:t>
      </w:r>
      <w:r w:rsidR="00F9068E" w:rsidRPr="00F52A40">
        <w:rPr>
          <w:rFonts w:ascii="Arial" w:hAnsi="Arial" w:cs="Arial"/>
          <w:sz w:val="22"/>
          <w:szCs w:val="22"/>
        </w:rPr>
        <w:t>rnal training with officers</w:t>
      </w:r>
      <w:r w:rsidR="00CD10D2" w:rsidRPr="00F52A40">
        <w:rPr>
          <w:rFonts w:ascii="Arial" w:hAnsi="Arial" w:cs="Arial"/>
          <w:sz w:val="22"/>
          <w:szCs w:val="22"/>
        </w:rPr>
        <w:t>.</w:t>
      </w:r>
    </w:p>
    <w:p w14:paraId="3BD5EA86" w14:textId="77777777" w:rsidR="00B17DC8" w:rsidRPr="00F52A40" w:rsidRDefault="00B17DC8" w:rsidP="005649CC">
      <w:pPr>
        <w:rPr>
          <w:rFonts w:ascii="Arial" w:hAnsi="Arial" w:cs="Arial"/>
          <w:sz w:val="22"/>
          <w:szCs w:val="22"/>
        </w:rPr>
      </w:pPr>
    </w:p>
    <w:p w14:paraId="570DFC67" w14:textId="5B70A34E" w:rsidR="00B17DC8" w:rsidRPr="00F52A40" w:rsidRDefault="002B4D5D" w:rsidP="005649CC">
      <w:pPr>
        <w:rPr>
          <w:rFonts w:ascii="Arial" w:hAnsi="Arial" w:cs="Arial"/>
          <w:color w:val="1F2025"/>
          <w:sz w:val="22"/>
          <w:szCs w:val="22"/>
          <w:shd w:val="clear" w:color="auto" w:fill="FFFFFF"/>
        </w:rPr>
      </w:pPr>
      <w:r w:rsidRPr="00F52A40">
        <w:rPr>
          <w:rFonts w:ascii="Arial" w:hAnsi="Arial" w:cs="Arial"/>
          <w:sz w:val="22"/>
          <w:szCs w:val="22"/>
        </w:rPr>
        <w:t>We also promoted our participation in Op Soteria Bluestone</w:t>
      </w:r>
      <w:r w:rsidRPr="00F52A40">
        <w:rPr>
          <w:rFonts w:ascii="Arial" w:hAnsi="Arial" w:cs="Arial"/>
          <w:color w:val="1F2025"/>
          <w:sz w:val="22"/>
          <w:szCs w:val="22"/>
          <w:shd w:val="clear" w:color="auto" w:fill="FFFFFF"/>
        </w:rPr>
        <w:t xml:space="preserve"> as we became one of police 14 services to participate in a project designed to transform the policing response to rape and serious sexual offences (RASSO).  Again, the focus was building confidence in our desire to improve our service to victims of </w:t>
      </w:r>
      <w:r w:rsidR="001E34C1" w:rsidRPr="00F52A40">
        <w:rPr>
          <w:rFonts w:ascii="Arial" w:hAnsi="Arial" w:cs="Arial"/>
          <w:color w:val="1F2025"/>
          <w:sz w:val="22"/>
          <w:szCs w:val="22"/>
          <w:shd w:val="clear" w:color="auto" w:fill="FFFFFF"/>
        </w:rPr>
        <w:t>these serious offences.</w:t>
      </w:r>
    </w:p>
    <w:p w14:paraId="48F08EEA" w14:textId="77777777" w:rsidR="000B11B8" w:rsidRPr="00F52A40" w:rsidRDefault="000B11B8" w:rsidP="005649CC">
      <w:pPr>
        <w:rPr>
          <w:rFonts w:ascii="Arial" w:hAnsi="Arial" w:cs="Arial"/>
          <w:color w:val="1F2025"/>
          <w:sz w:val="22"/>
          <w:szCs w:val="22"/>
          <w:shd w:val="clear" w:color="auto" w:fill="FFFFFF"/>
        </w:rPr>
      </w:pPr>
    </w:p>
    <w:p w14:paraId="68D2ED52" w14:textId="56ECA750" w:rsidR="000B11B8" w:rsidRPr="00F52A40" w:rsidRDefault="000B11B8" w:rsidP="005649CC">
      <w:pPr>
        <w:rPr>
          <w:rFonts w:ascii="Arial" w:hAnsi="Arial" w:cs="Arial"/>
          <w:color w:val="1F2025"/>
          <w:sz w:val="22"/>
          <w:szCs w:val="22"/>
          <w:shd w:val="clear" w:color="auto" w:fill="FFFFFF"/>
        </w:rPr>
      </w:pPr>
      <w:r w:rsidRPr="00F52A40">
        <w:rPr>
          <w:rFonts w:ascii="Arial" w:hAnsi="Arial" w:cs="Arial"/>
          <w:color w:val="1F2025"/>
          <w:sz w:val="22"/>
          <w:szCs w:val="22"/>
          <w:shd w:val="clear" w:color="auto" w:fill="FFFFFF"/>
        </w:rPr>
        <w:t>White Ribbon Day provided an opportunity for members of the Victim Reference Group to acknowledge the men who did</w:t>
      </w:r>
      <w:r w:rsidR="00337C54" w:rsidRPr="00F52A40">
        <w:rPr>
          <w:rFonts w:ascii="Arial" w:hAnsi="Arial" w:cs="Arial"/>
          <w:color w:val="1F2025"/>
          <w:sz w:val="22"/>
          <w:szCs w:val="22"/>
          <w:shd w:val="clear" w:color="auto" w:fill="FFFFFF"/>
        </w:rPr>
        <w:t xml:space="preserve"> stand up and support them</w:t>
      </w:r>
      <w:r w:rsidR="000F3014" w:rsidRPr="00F52A40">
        <w:rPr>
          <w:rFonts w:ascii="Arial" w:hAnsi="Arial" w:cs="Arial"/>
          <w:color w:val="1F2025"/>
          <w:sz w:val="22"/>
          <w:szCs w:val="22"/>
          <w:shd w:val="clear" w:color="auto" w:fill="FFFFFF"/>
        </w:rPr>
        <w:t>.  Against a backdrop nationally of police perpetrated violence against women and girls it was important to acknowledge that there</w:t>
      </w:r>
      <w:r w:rsidR="00337C54" w:rsidRPr="00F52A40">
        <w:rPr>
          <w:rFonts w:ascii="Arial" w:hAnsi="Arial" w:cs="Arial"/>
          <w:color w:val="1F2025"/>
          <w:sz w:val="22"/>
          <w:szCs w:val="22"/>
          <w:shd w:val="clear" w:color="auto" w:fill="FFFFFF"/>
        </w:rPr>
        <w:t xml:space="preserve"> </w:t>
      </w:r>
      <w:r w:rsidR="000F3014" w:rsidRPr="00F52A40">
        <w:rPr>
          <w:rFonts w:ascii="Arial" w:hAnsi="Arial" w:cs="Arial"/>
          <w:color w:val="1F2025"/>
          <w:sz w:val="22"/>
          <w:szCs w:val="22"/>
          <w:shd w:val="clear" w:color="auto" w:fill="FFFFFF"/>
        </w:rPr>
        <w:t>are men who go the extra mile to support</w:t>
      </w:r>
      <w:r w:rsidR="00AC14B1" w:rsidRPr="00F52A40">
        <w:rPr>
          <w:rFonts w:ascii="Arial" w:hAnsi="Arial" w:cs="Arial"/>
          <w:color w:val="1F2025"/>
          <w:sz w:val="22"/>
          <w:szCs w:val="22"/>
          <w:shd w:val="clear" w:color="auto" w:fill="FFFFFF"/>
        </w:rPr>
        <w:t xml:space="preserve"> </w:t>
      </w:r>
      <w:r w:rsidR="005D77A2" w:rsidRPr="00F52A40">
        <w:rPr>
          <w:rFonts w:ascii="Arial" w:hAnsi="Arial" w:cs="Arial"/>
          <w:color w:val="1F2025"/>
          <w:sz w:val="22"/>
          <w:szCs w:val="22"/>
          <w:shd w:val="clear" w:color="auto" w:fill="FFFFFF"/>
        </w:rPr>
        <w:t xml:space="preserve">women experiencing </w:t>
      </w:r>
      <w:r w:rsidR="00EB4D6A" w:rsidRPr="00F52A40">
        <w:rPr>
          <w:rFonts w:ascii="Arial" w:hAnsi="Arial" w:cs="Arial"/>
          <w:color w:val="1F2025"/>
          <w:sz w:val="22"/>
          <w:szCs w:val="22"/>
          <w:shd w:val="clear" w:color="auto" w:fill="FFFFFF"/>
        </w:rPr>
        <w:t>domestic</w:t>
      </w:r>
      <w:r w:rsidR="005D77A2" w:rsidRPr="00F52A40">
        <w:rPr>
          <w:rFonts w:ascii="Arial" w:hAnsi="Arial" w:cs="Arial"/>
          <w:color w:val="1F2025"/>
          <w:sz w:val="22"/>
          <w:szCs w:val="22"/>
          <w:shd w:val="clear" w:color="auto" w:fill="FFFFFF"/>
        </w:rPr>
        <w:t xml:space="preserve"> abuse or </w:t>
      </w:r>
      <w:r w:rsidR="00EB4D6A" w:rsidRPr="00F52A40">
        <w:rPr>
          <w:rFonts w:ascii="Arial" w:hAnsi="Arial" w:cs="Arial"/>
          <w:color w:val="1F2025"/>
          <w:sz w:val="22"/>
          <w:szCs w:val="22"/>
          <w:shd w:val="clear" w:color="auto" w:fill="FFFFFF"/>
        </w:rPr>
        <w:t>violence.</w:t>
      </w:r>
    </w:p>
    <w:p w14:paraId="335B295C" w14:textId="77777777" w:rsidR="00EB4D6A" w:rsidRPr="00F52A40" w:rsidRDefault="00EB4D6A" w:rsidP="005649CC">
      <w:pPr>
        <w:rPr>
          <w:rFonts w:ascii="Arial" w:hAnsi="Arial" w:cs="Arial"/>
          <w:color w:val="1F2025"/>
          <w:sz w:val="22"/>
          <w:szCs w:val="22"/>
          <w:shd w:val="clear" w:color="auto" w:fill="FFFFFF"/>
        </w:rPr>
      </w:pPr>
    </w:p>
    <w:p w14:paraId="17C8CA26" w14:textId="5D9B4BB3" w:rsidR="006173E3" w:rsidRPr="00F52A40" w:rsidRDefault="00EB4D6A" w:rsidP="005649CC">
      <w:pPr>
        <w:rPr>
          <w:rFonts w:ascii="Arial" w:hAnsi="Arial" w:cs="Arial"/>
          <w:sz w:val="22"/>
          <w:szCs w:val="22"/>
        </w:rPr>
      </w:pPr>
      <w:r w:rsidRPr="00F52A40">
        <w:rPr>
          <w:rFonts w:ascii="Arial" w:hAnsi="Arial" w:cs="Arial"/>
          <w:sz w:val="22"/>
          <w:szCs w:val="22"/>
        </w:rPr>
        <w:t>Internally, culture change around professional standards of behaviour was already high on our agenda and this year brought an</w:t>
      </w:r>
      <w:r w:rsidR="00DF3F02" w:rsidRPr="00F52A40">
        <w:rPr>
          <w:rFonts w:ascii="Arial" w:hAnsi="Arial" w:cs="Arial"/>
          <w:sz w:val="22"/>
          <w:szCs w:val="22"/>
        </w:rPr>
        <w:t xml:space="preserve"> additional focus on</w:t>
      </w:r>
      <w:r w:rsidR="00926299" w:rsidRPr="00F52A40">
        <w:rPr>
          <w:rFonts w:ascii="Arial" w:hAnsi="Arial" w:cs="Arial"/>
          <w:sz w:val="22"/>
          <w:szCs w:val="22"/>
        </w:rPr>
        <w:t xml:space="preserve"> upstander behaviour.  Building on an evidence-based project developed by the Violence Prevention Unit targeting the night-time economy, </w:t>
      </w:r>
      <w:r w:rsidR="00D91BF1" w:rsidRPr="00F52A40">
        <w:rPr>
          <w:rFonts w:ascii="Arial" w:hAnsi="Arial" w:cs="Arial"/>
          <w:sz w:val="22"/>
          <w:szCs w:val="22"/>
        </w:rPr>
        <w:t xml:space="preserve">we created an internal campaign </w:t>
      </w:r>
      <w:r w:rsidR="00DA0B38" w:rsidRPr="00F52A40">
        <w:rPr>
          <w:rFonts w:ascii="Arial" w:hAnsi="Arial" w:cs="Arial"/>
          <w:sz w:val="22"/>
          <w:szCs w:val="22"/>
        </w:rPr>
        <w:t>providing colleagues with approaches to make interventions should they be party to any inappropriate behaviours.</w:t>
      </w:r>
      <w:r w:rsidR="002A4330" w:rsidRPr="00F52A40">
        <w:rPr>
          <w:rFonts w:ascii="Arial" w:hAnsi="Arial" w:cs="Arial"/>
          <w:sz w:val="22"/>
          <w:szCs w:val="22"/>
        </w:rPr>
        <w:t xml:space="preserve">  </w:t>
      </w:r>
      <w:r w:rsidR="00A27F29" w:rsidRPr="00F52A40">
        <w:rPr>
          <w:rFonts w:ascii="Arial" w:hAnsi="Arial" w:cs="Arial"/>
          <w:sz w:val="22"/>
          <w:szCs w:val="22"/>
        </w:rPr>
        <w:t xml:space="preserve">The </w:t>
      </w:r>
      <w:r w:rsidR="009611C7" w:rsidRPr="00F52A40">
        <w:rPr>
          <w:rFonts w:ascii="Arial" w:hAnsi="Arial" w:cs="Arial"/>
          <w:sz w:val="22"/>
          <w:szCs w:val="22"/>
        </w:rPr>
        <w:t xml:space="preserve">campaign ‘Step </w:t>
      </w:r>
      <w:r w:rsidR="00205754" w:rsidRPr="00F52A40">
        <w:rPr>
          <w:rFonts w:ascii="Arial" w:hAnsi="Arial" w:cs="Arial"/>
          <w:sz w:val="22"/>
          <w:szCs w:val="22"/>
        </w:rPr>
        <w:t>in</w:t>
      </w:r>
      <w:r w:rsidR="009611C7" w:rsidRPr="00F52A40">
        <w:rPr>
          <w:rFonts w:ascii="Arial" w:hAnsi="Arial" w:cs="Arial"/>
          <w:sz w:val="22"/>
          <w:szCs w:val="22"/>
        </w:rPr>
        <w:t xml:space="preserve">, Step </w:t>
      </w:r>
      <w:r w:rsidR="00205754" w:rsidRPr="00F52A40">
        <w:rPr>
          <w:rFonts w:ascii="Arial" w:hAnsi="Arial" w:cs="Arial"/>
          <w:sz w:val="22"/>
          <w:szCs w:val="22"/>
        </w:rPr>
        <w:t>up and Set the tone</w:t>
      </w:r>
      <w:r w:rsidR="00FF1DAA" w:rsidRPr="00F52A40">
        <w:rPr>
          <w:rFonts w:ascii="Arial" w:hAnsi="Arial" w:cs="Arial"/>
          <w:sz w:val="22"/>
          <w:szCs w:val="22"/>
        </w:rPr>
        <w:t xml:space="preserve">’ offered practical approaches in a high impact </w:t>
      </w:r>
      <w:r w:rsidR="004E0763" w:rsidRPr="00F52A40">
        <w:rPr>
          <w:rFonts w:ascii="Arial" w:hAnsi="Arial" w:cs="Arial"/>
          <w:sz w:val="22"/>
          <w:szCs w:val="22"/>
        </w:rPr>
        <w:t xml:space="preserve">pop art graphic.  </w:t>
      </w:r>
    </w:p>
    <w:p w14:paraId="29B40352" w14:textId="77777777" w:rsidR="00762AA1" w:rsidRPr="00F52A40" w:rsidRDefault="00762AA1" w:rsidP="005649CC">
      <w:pPr>
        <w:rPr>
          <w:rFonts w:ascii="Arial" w:hAnsi="Arial" w:cs="Arial"/>
          <w:sz w:val="22"/>
          <w:szCs w:val="22"/>
        </w:rPr>
      </w:pPr>
    </w:p>
    <w:p w14:paraId="30747DD0" w14:textId="3B276B54" w:rsidR="00762AA1" w:rsidRPr="00F52A40" w:rsidRDefault="00762AA1" w:rsidP="005649CC">
      <w:pPr>
        <w:rPr>
          <w:rFonts w:ascii="Arial" w:hAnsi="Arial" w:cs="Arial"/>
          <w:sz w:val="22"/>
          <w:szCs w:val="22"/>
        </w:rPr>
      </w:pPr>
      <w:r w:rsidRPr="00F52A40">
        <w:rPr>
          <w:rFonts w:ascii="Arial" w:hAnsi="Arial" w:cs="Arial"/>
          <w:noProof/>
          <w:sz w:val="22"/>
          <w:szCs w:val="22"/>
        </w:rPr>
        <w:drawing>
          <wp:inline distT="0" distB="0" distL="0" distR="0" wp14:anchorId="736BE90A" wp14:editId="060C94FA">
            <wp:extent cx="5143500" cy="1275697"/>
            <wp:effectExtent l="0" t="0" r="0" b="127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0220" cy="1282324"/>
                    </a:xfrm>
                    <a:prstGeom prst="rect">
                      <a:avLst/>
                    </a:prstGeom>
                    <a:noFill/>
                  </pic:spPr>
                </pic:pic>
              </a:graphicData>
            </a:graphic>
          </wp:inline>
        </w:drawing>
      </w:r>
    </w:p>
    <w:p w14:paraId="4FB1971B" w14:textId="77777777" w:rsidR="006173E3" w:rsidRPr="00F52A40" w:rsidRDefault="006173E3" w:rsidP="005649CC">
      <w:pPr>
        <w:rPr>
          <w:rFonts w:ascii="Arial" w:hAnsi="Arial" w:cs="Arial"/>
          <w:sz w:val="22"/>
          <w:szCs w:val="22"/>
        </w:rPr>
      </w:pPr>
    </w:p>
    <w:p w14:paraId="23A6258B" w14:textId="0CFFE2EF" w:rsidR="00680069" w:rsidRPr="00F52A40" w:rsidRDefault="00FC2129" w:rsidP="005649CC">
      <w:pPr>
        <w:rPr>
          <w:rFonts w:ascii="Arial" w:hAnsi="Arial" w:cs="Arial"/>
          <w:sz w:val="22"/>
          <w:szCs w:val="22"/>
        </w:rPr>
      </w:pPr>
      <w:r w:rsidRPr="00F52A40">
        <w:rPr>
          <w:rFonts w:ascii="Arial" w:hAnsi="Arial" w:cs="Arial"/>
          <w:sz w:val="22"/>
          <w:szCs w:val="22"/>
        </w:rPr>
        <w:lastRenderedPageBreak/>
        <w:t>The 2023 staff survey indicated that more than 88 per cent of respondents felt confident that they could now report inappropriate behaviour, and 83 per cent confirmed that they had not been subjected to behaviour that they considered unacceptable. A report from the police inspectorate in 2022 found of Gwent Police that “the force’s standards are promoted by the senior leadership, and reinforced in messaging, governance meetings and training. “Almost all staff we spoke to were aware of the behaviour expected of them and spoke positively about the commitment of the force leadership.</w:t>
      </w:r>
      <w:r w:rsidR="006173E3" w:rsidRPr="00F52A40">
        <w:rPr>
          <w:rFonts w:ascii="Arial" w:hAnsi="Arial" w:cs="Arial"/>
          <w:sz w:val="22"/>
          <w:szCs w:val="22"/>
        </w:rPr>
        <w:t>”</w:t>
      </w:r>
    </w:p>
    <w:p w14:paraId="186AAD38" w14:textId="77777777" w:rsidR="008E3A49" w:rsidRPr="00F52A40" w:rsidRDefault="008E3A49" w:rsidP="005649CC">
      <w:pPr>
        <w:rPr>
          <w:rFonts w:ascii="Arial" w:hAnsi="Arial" w:cs="Arial"/>
          <w:sz w:val="22"/>
          <w:szCs w:val="22"/>
        </w:rPr>
      </w:pPr>
    </w:p>
    <w:p w14:paraId="6B85DE1A" w14:textId="468DA3C3" w:rsidR="00A55AA5" w:rsidRPr="00F52A40" w:rsidRDefault="00835C7B" w:rsidP="000140AA">
      <w:pPr>
        <w:rPr>
          <w:rFonts w:ascii="Arial" w:hAnsi="Arial" w:cs="Arial"/>
          <w:sz w:val="22"/>
          <w:szCs w:val="22"/>
        </w:rPr>
      </w:pPr>
      <w:r w:rsidRPr="00F52A40">
        <w:rPr>
          <w:rFonts w:ascii="Arial" w:hAnsi="Arial" w:cs="Arial"/>
          <w:sz w:val="22"/>
          <w:szCs w:val="22"/>
        </w:rPr>
        <w:t xml:space="preserve">The team has also carried out significant work around misconduct cases, </w:t>
      </w:r>
      <w:r w:rsidR="00527E5F" w:rsidRPr="00F52A40">
        <w:rPr>
          <w:rFonts w:ascii="Arial" w:hAnsi="Arial" w:cs="Arial"/>
          <w:sz w:val="22"/>
          <w:szCs w:val="22"/>
        </w:rPr>
        <w:t xml:space="preserve">reinforcing the message internally and externally that we will not tolerate behaviour </w:t>
      </w:r>
      <w:r w:rsidR="000140AA" w:rsidRPr="00F52A40">
        <w:rPr>
          <w:rFonts w:ascii="Arial" w:hAnsi="Arial" w:cs="Arial"/>
          <w:sz w:val="22"/>
          <w:szCs w:val="22"/>
        </w:rPr>
        <w:t>by officers or staff that breaches the trust of the public or colleagues.</w:t>
      </w:r>
    </w:p>
    <w:p w14:paraId="640C5CC0" w14:textId="77777777" w:rsidR="00835C7B" w:rsidRPr="00F52A40" w:rsidRDefault="00835C7B" w:rsidP="006E4AE0">
      <w:pPr>
        <w:pStyle w:val="Heading1"/>
        <w:rPr>
          <w:rFonts w:cs="Arial"/>
          <w:sz w:val="22"/>
          <w:szCs w:val="22"/>
        </w:rPr>
      </w:pPr>
    </w:p>
    <w:p w14:paraId="6E5D81D2" w14:textId="05CEA7EA" w:rsidR="006E4AE0" w:rsidRPr="00113DB7" w:rsidRDefault="006E4AE0" w:rsidP="006E4AE0">
      <w:pPr>
        <w:pStyle w:val="Heading1"/>
        <w:rPr>
          <w:rFonts w:cs="Arial"/>
          <w:sz w:val="28"/>
          <w:szCs w:val="28"/>
        </w:rPr>
      </w:pPr>
      <w:r w:rsidRPr="00113DB7">
        <w:rPr>
          <w:rFonts w:cs="Arial"/>
          <w:sz w:val="28"/>
          <w:szCs w:val="28"/>
        </w:rPr>
        <w:t>Increase community confidence in policing</w:t>
      </w:r>
    </w:p>
    <w:p w14:paraId="0370CC82" w14:textId="196237E6" w:rsidR="006E4AE0" w:rsidRPr="00F52A40" w:rsidRDefault="006E4AE0" w:rsidP="005649CC">
      <w:pPr>
        <w:rPr>
          <w:rFonts w:ascii="Arial" w:hAnsi="Arial" w:cs="Arial"/>
          <w:sz w:val="22"/>
          <w:szCs w:val="22"/>
        </w:rPr>
      </w:pPr>
    </w:p>
    <w:p w14:paraId="70AF771D" w14:textId="78F83971" w:rsidR="00E80EE0" w:rsidRPr="00F52A40" w:rsidRDefault="000D7941" w:rsidP="000F7E5D">
      <w:pPr>
        <w:rPr>
          <w:rFonts w:ascii="Arial" w:hAnsi="Arial" w:cs="Arial"/>
          <w:sz w:val="22"/>
          <w:szCs w:val="22"/>
        </w:rPr>
      </w:pPr>
      <w:r w:rsidRPr="00F52A40">
        <w:rPr>
          <w:rFonts w:ascii="Arial" w:hAnsi="Arial" w:cs="Arial"/>
          <w:sz w:val="22"/>
          <w:szCs w:val="22"/>
        </w:rPr>
        <w:t xml:space="preserve">Work across the </w:t>
      </w:r>
      <w:r w:rsidR="003C41BF" w:rsidRPr="00F52A40">
        <w:rPr>
          <w:rFonts w:ascii="Arial" w:hAnsi="Arial" w:cs="Arial"/>
          <w:sz w:val="22"/>
          <w:szCs w:val="22"/>
        </w:rPr>
        <w:t>c</w:t>
      </w:r>
      <w:r w:rsidRPr="00F52A40">
        <w:rPr>
          <w:rFonts w:ascii="Arial" w:hAnsi="Arial" w:cs="Arial"/>
          <w:sz w:val="22"/>
          <w:szCs w:val="22"/>
        </w:rPr>
        <w:t xml:space="preserve">orporate </w:t>
      </w:r>
      <w:r w:rsidR="003C41BF" w:rsidRPr="00F52A40">
        <w:rPr>
          <w:rFonts w:ascii="Arial" w:hAnsi="Arial" w:cs="Arial"/>
          <w:sz w:val="22"/>
          <w:szCs w:val="22"/>
        </w:rPr>
        <w:t>c</w:t>
      </w:r>
      <w:r w:rsidRPr="00F52A40">
        <w:rPr>
          <w:rFonts w:ascii="Arial" w:hAnsi="Arial" w:cs="Arial"/>
          <w:sz w:val="22"/>
          <w:szCs w:val="22"/>
        </w:rPr>
        <w:t>ommunicati</w:t>
      </w:r>
      <w:r w:rsidR="0087154D" w:rsidRPr="00F52A40">
        <w:rPr>
          <w:rFonts w:ascii="Arial" w:hAnsi="Arial" w:cs="Arial"/>
          <w:sz w:val="22"/>
          <w:szCs w:val="22"/>
        </w:rPr>
        <w:t>ons portfolio aims to build community confidence in policing</w:t>
      </w:r>
      <w:r w:rsidR="00F52F07" w:rsidRPr="00F52A40">
        <w:rPr>
          <w:rFonts w:ascii="Arial" w:hAnsi="Arial" w:cs="Arial"/>
          <w:sz w:val="22"/>
          <w:szCs w:val="22"/>
        </w:rPr>
        <w:t>:</w:t>
      </w:r>
    </w:p>
    <w:p w14:paraId="66269C11" w14:textId="77777777" w:rsidR="003A63D0" w:rsidRPr="00F52A40" w:rsidRDefault="003A63D0" w:rsidP="000F7E5D">
      <w:pPr>
        <w:rPr>
          <w:rFonts w:ascii="Arial" w:hAnsi="Arial" w:cs="Arial"/>
          <w:sz w:val="22"/>
          <w:szCs w:val="22"/>
        </w:rPr>
      </w:pPr>
    </w:p>
    <w:p w14:paraId="67E53B2A" w14:textId="186B097A" w:rsidR="00873FF0" w:rsidRPr="00F52A40" w:rsidRDefault="00873FF0" w:rsidP="000F7E5D">
      <w:pPr>
        <w:pStyle w:val="ListParagraph"/>
        <w:numPr>
          <w:ilvl w:val="0"/>
          <w:numId w:val="22"/>
        </w:numPr>
        <w:rPr>
          <w:rFonts w:cs="Arial"/>
        </w:rPr>
      </w:pPr>
      <w:r w:rsidRPr="00F52A40">
        <w:rPr>
          <w:rFonts w:cs="Arial"/>
        </w:rPr>
        <w:t>Our proactive media work</w:t>
      </w:r>
      <w:r w:rsidR="00397460" w:rsidRPr="00F52A40">
        <w:rPr>
          <w:rFonts w:cs="Arial"/>
        </w:rPr>
        <w:t xml:space="preserve"> tells the story of Gwent Police works on behalf of the population to </w:t>
      </w:r>
      <w:r w:rsidR="001B58FA" w:rsidRPr="00F52A40">
        <w:rPr>
          <w:rFonts w:cs="Arial"/>
        </w:rPr>
        <w:t xml:space="preserve">prevent and tackle crime.  </w:t>
      </w:r>
      <w:r w:rsidR="0078007C" w:rsidRPr="00F52A40">
        <w:rPr>
          <w:rFonts w:cs="Arial"/>
        </w:rPr>
        <w:t>During the year we</w:t>
      </w:r>
      <w:r w:rsidR="001C269A" w:rsidRPr="00F52A40">
        <w:rPr>
          <w:rFonts w:cs="Arial"/>
        </w:rPr>
        <w:t xml:space="preserve"> </w:t>
      </w:r>
      <w:r w:rsidR="00C829A1" w:rsidRPr="00F52A40">
        <w:rPr>
          <w:rFonts w:cs="Arial"/>
        </w:rPr>
        <w:t xml:space="preserve">once again </w:t>
      </w:r>
      <w:r w:rsidR="001C269A" w:rsidRPr="00F52A40">
        <w:rPr>
          <w:rFonts w:cs="Arial"/>
        </w:rPr>
        <w:t xml:space="preserve">shared </w:t>
      </w:r>
      <w:r w:rsidR="003C41BF" w:rsidRPr="00F52A40">
        <w:rPr>
          <w:rFonts w:cs="Arial"/>
        </w:rPr>
        <w:t>more than</w:t>
      </w:r>
      <w:r w:rsidR="001C269A" w:rsidRPr="00F52A40">
        <w:rPr>
          <w:rFonts w:cs="Arial"/>
        </w:rPr>
        <w:t xml:space="preserve"> 1,000 releases providing updates on the work of our officers, incidents</w:t>
      </w:r>
      <w:r w:rsidR="00642494" w:rsidRPr="00F52A40">
        <w:rPr>
          <w:rFonts w:cs="Arial"/>
        </w:rPr>
        <w:t xml:space="preserve"> or successful court outcomes.  We celebrated the achievements of our colleagues and reinforced</w:t>
      </w:r>
      <w:r w:rsidR="00F204E3" w:rsidRPr="00F52A40">
        <w:rPr>
          <w:rFonts w:cs="Arial"/>
        </w:rPr>
        <w:t xml:space="preserve"> the work of our teams across portfolios and geography.</w:t>
      </w:r>
      <w:r w:rsidR="009D0FD6" w:rsidRPr="00F52A40">
        <w:rPr>
          <w:rFonts w:cs="Arial"/>
        </w:rPr>
        <w:t xml:space="preserve">  </w:t>
      </w:r>
    </w:p>
    <w:p w14:paraId="6787043D" w14:textId="77777777" w:rsidR="002F66BE" w:rsidRPr="00F52A40" w:rsidRDefault="002F66BE" w:rsidP="00A353F5">
      <w:pPr>
        <w:pStyle w:val="ListParagraph"/>
        <w:rPr>
          <w:rFonts w:cs="Arial"/>
        </w:rPr>
      </w:pPr>
    </w:p>
    <w:p w14:paraId="241BB2C5" w14:textId="77777777" w:rsidR="00D005F5" w:rsidRPr="00F52A40" w:rsidRDefault="006C1763" w:rsidP="009C0A01">
      <w:pPr>
        <w:pStyle w:val="ListParagraph"/>
        <w:numPr>
          <w:ilvl w:val="0"/>
          <w:numId w:val="22"/>
        </w:numPr>
        <w:rPr>
          <w:rFonts w:cs="Arial"/>
        </w:rPr>
      </w:pPr>
      <w:r w:rsidRPr="00F52A40">
        <w:rPr>
          <w:rFonts w:cs="Arial"/>
        </w:rPr>
        <w:t xml:space="preserve">We responded to </w:t>
      </w:r>
      <w:r w:rsidR="003C41BF" w:rsidRPr="00F52A40">
        <w:rPr>
          <w:rFonts w:cs="Arial"/>
        </w:rPr>
        <w:t>more than</w:t>
      </w:r>
      <w:r w:rsidRPr="00F52A40">
        <w:rPr>
          <w:rFonts w:cs="Arial"/>
        </w:rPr>
        <w:t xml:space="preserve"> </w:t>
      </w:r>
      <w:r w:rsidR="003D532D" w:rsidRPr="00F52A40">
        <w:rPr>
          <w:rFonts w:cs="Arial"/>
        </w:rPr>
        <w:t>2.</w:t>
      </w:r>
      <w:r w:rsidR="009B21F0" w:rsidRPr="00F52A40">
        <w:rPr>
          <w:rFonts w:cs="Arial"/>
        </w:rPr>
        <w:t>8</w:t>
      </w:r>
      <w:r w:rsidR="003D532D" w:rsidRPr="00F52A40">
        <w:rPr>
          <w:rFonts w:cs="Arial"/>
        </w:rPr>
        <w:t>k</w:t>
      </w:r>
      <w:r w:rsidR="009C0A01" w:rsidRPr="00F52A40">
        <w:rPr>
          <w:rFonts w:cs="Arial"/>
        </w:rPr>
        <w:t xml:space="preserve"> </w:t>
      </w:r>
      <w:r w:rsidRPr="00F52A40">
        <w:rPr>
          <w:rFonts w:cs="Arial"/>
        </w:rPr>
        <w:t>incoming media enquiries through our press desk and on-call service which operates 24/7</w:t>
      </w:r>
      <w:r w:rsidR="009B21F0" w:rsidRPr="00F52A40">
        <w:rPr>
          <w:rFonts w:cs="Arial"/>
        </w:rPr>
        <w:t>, up 25% on the previous year.</w:t>
      </w:r>
      <w:r w:rsidRPr="00F52A40">
        <w:rPr>
          <w:rFonts w:cs="Arial"/>
        </w:rPr>
        <w:t xml:space="preserve"> This ensures local, regional and national media are able to provide timely updates on incidents and reinforce </w:t>
      </w:r>
      <w:r w:rsidR="00321DF9" w:rsidRPr="00F52A40">
        <w:rPr>
          <w:rFonts w:cs="Arial"/>
        </w:rPr>
        <w:t>messaging from Gwent Police.</w:t>
      </w:r>
      <w:r w:rsidR="000E025E" w:rsidRPr="00F52A40">
        <w:rPr>
          <w:rFonts w:cs="Arial"/>
        </w:rPr>
        <w:t xml:space="preserve">  </w:t>
      </w:r>
    </w:p>
    <w:p w14:paraId="55A5E451" w14:textId="77777777" w:rsidR="00D005F5" w:rsidRPr="00F52A40" w:rsidRDefault="00D005F5" w:rsidP="00D005F5">
      <w:pPr>
        <w:pStyle w:val="ListParagraph"/>
        <w:rPr>
          <w:rFonts w:cs="Arial"/>
        </w:rPr>
      </w:pPr>
    </w:p>
    <w:p w14:paraId="57577542" w14:textId="24DE8010" w:rsidR="003D2AD3" w:rsidRPr="00F52A40" w:rsidRDefault="00D005F5" w:rsidP="009C0A01">
      <w:pPr>
        <w:pStyle w:val="ListParagraph"/>
        <w:numPr>
          <w:ilvl w:val="0"/>
          <w:numId w:val="22"/>
        </w:numPr>
        <w:rPr>
          <w:rFonts w:cs="Arial"/>
        </w:rPr>
      </w:pPr>
      <w:r w:rsidRPr="00F52A40">
        <w:rPr>
          <w:rFonts w:cs="Arial"/>
        </w:rPr>
        <w:t>We have shared our strong position on the high standards of behaviour we expect from our colleagues</w:t>
      </w:r>
      <w:r w:rsidR="001F0E3D" w:rsidRPr="00F52A40">
        <w:rPr>
          <w:rFonts w:cs="Arial"/>
        </w:rPr>
        <w:t xml:space="preserve"> and demonstrated internally and externally the action we have taken to challenge those who do not live up to these expectations.</w:t>
      </w:r>
      <w:r w:rsidR="00321DF9" w:rsidRPr="00F52A40">
        <w:rPr>
          <w:rFonts w:cs="Arial"/>
        </w:rPr>
        <w:br/>
      </w:r>
    </w:p>
    <w:p w14:paraId="63EF350B" w14:textId="48B1019B" w:rsidR="002E3B81" w:rsidRPr="00F52A40" w:rsidRDefault="00504E1D" w:rsidP="00384FC7">
      <w:pPr>
        <w:pStyle w:val="ListParagraph"/>
        <w:numPr>
          <w:ilvl w:val="0"/>
          <w:numId w:val="22"/>
        </w:numPr>
        <w:rPr>
          <w:rFonts w:cs="Arial"/>
        </w:rPr>
      </w:pPr>
      <w:r w:rsidRPr="00F52A40">
        <w:rPr>
          <w:rFonts w:cs="Arial"/>
        </w:rPr>
        <w:t>Improving support for local teams has</w:t>
      </w:r>
      <w:r w:rsidR="00C81BA8" w:rsidRPr="00F52A40">
        <w:rPr>
          <w:rFonts w:cs="Arial"/>
        </w:rPr>
        <w:t xml:space="preserve"> enabled more content aimed at </w:t>
      </w:r>
      <w:r w:rsidR="00FD218B" w:rsidRPr="00F52A40">
        <w:rPr>
          <w:rFonts w:cs="Arial"/>
        </w:rPr>
        <w:t xml:space="preserve">reassuring on </w:t>
      </w:r>
      <w:r w:rsidR="00A32AA7" w:rsidRPr="00F52A40">
        <w:rPr>
          <w:rFonts w:cs="Arial"/>
        </w:rPr>
        <w:t>highly localised community issues increasing their relevance to the audience.</w:t>
      </w:r>
      <w:r w:rsidR="00865522" w:rsidRPr="00F52A40">
        <w:rPr>
          <w:rFonts w:cs="Arial"/>
        </w:rPr>
        <w:t xml:space="preserve">  </w:t>
      </w:r>
      <w:r w:rsidR="00A32AA7" w:rsidRPr="00F52A40">
        <w:rPr>
          <w:rFonts w:cs="Arial"/>
        </w:rPr>
        <w:br/>
      </w:r>
    </w:p>
    <w:p w14:paraId="1FB638DB" w14:textId="47E5D5B1" w:rsidR="00743026" w:rsidRPr="00F52A40" w:rsidRDefault="0070688C" w:rsidP="002E3B81">
      <w:pPr>
        <w:pStyle w:val="ListParagraph"/>
        <w:numPr>
          <w:ilvl w:val="0"/>
          <w:numId w:val="22"/>
        </w:numPr>
        <w:rPr>
          <w:rFonts w:cs="Arial"/>
        </w:rPr>
      </w:pPr>
      <w:r w:rsidRPr="00F52A40">
        <w:rPr>
          <w:rFonts w:cs="Arial"/>
        </w:rPr>
        <w:t>Operation Uplift has also enabled us to demonstrate the real increases in resourcing that we are bringing to the people of Gwent.</w:t>
      </w:r>
      <w:r w:rsidRPr="00F52A40">
        <w:rPr>
          <w:rFonts w:cs="Arial"/>
        </w:rPr>
        <w:br/>
      </w:r>
      <w:r w:rsidR="002E3B81" w:rsidRPr="00F52A40">
        <w:rPr>
          <w:rFonts w:cs="Arial"/>
        </w:rPr>
        <w:t xml:space="preserve">Our recruitment campaigns </w:t>
      </w:r>
      <w:r w:rsidR="000B1E19" w:rsidRPr="00F52A40">
        <w:rPr>
          <w:rFonts w:cs="Arial"/>
        </w:rPr>
        <w:t xml:space="preserve">took a playful approach to myth busting the negative comments </w:t>
      </w:r>
      <w:r w:rsidR="002C61E4" w:rsidRPr="00F52A40">
        <w:rPr>
          <w:rFonts w:cs="Arial"/>
        </w:rPr>
        <w:t>left in response to recruitment posts.  As well as brin</w:t>
      </w:r>
      <w:r w:rsidR="005B094C" w:rsidRPr="00F52A40">
        <w:rPr>
          <w:rFonts w:cs="Arial"/>
        </w:rPr>
        <w:t>g</w:t>
      </w:r>
      <w:r w:rsidR="002C61E4" w:rsidRPr="00F52A40">
        <w:rPr>
          <w:rFonts w:cs="Arial"/>
        </w:rPr>
        <w:t xml:space="preserve">ing the everyday contribution of our officers to life it countered some of the incorrect perceptions of policing held by our </w:t>
      </w:r>
      <w:r w:rsidR="002C61E4" w:rsidRPr="00F52A40">
        <w:rPr>
          <w:rFonts w:cs="Arial"/>
        </w:rPr>
        <w:lastRenderedPageBreak/>
        <w:t>community</w:t>
      </w:r>
      <w:r w:rsidR="00376105" w:rsidRPr="00F52A40">
        <w:rPr>
          <w:rFonts w:cs="Arial"/>
        </w:rPr>
        <w:t>.  The campaign has helped us to successfully recruit</w:t>
      </w:r>
      <w:r w:rsidR="00A353F5" w:rsidRPr="00F52A40">
        <w:rPr>
          <w:rFonts w:cs="Arial"/>
        </w:rPr>
        <w:t xml:space="preserve"> to our target number of officers.</w:t>
      </w:r>
      <w:r w:rsidR="00743026" w:rsidRPr="00F52A40">
        <w:rPr>
          <w:rFonts w:cs="Arial"/>
        </w:rPr>
        <w:t xml:space="preserve">  </w:t>
      </w:r>
      <w:r w:rsidRPr="00F52A40">
        <w:rPr>
          <w:rFonts w:cs="Arial"/>
        </w:rPr>
        <w:br/>
      </w:r>
    </w:p>
    <w:p w14:paraId="09B6B333" w14:textId="74188E4E" w:rsidR="00A413D6" w:rsidRPr="00F52A40" w:rsidRDefault="0087158C" w:rsidP="002E3B81">
      <w:pPr>
        <w:pStyle w:val="ListParagraph"/>
        <w:numPr>
          <w:ilvl w:val="0"/>
          <w:numId w:val="22"/>
        </w:numPr>
        <w:rPr>
          <w:rFonts w:cs="Arial"/>
        </w:rPr>
      </w:pPr>
      <w:r w:rsidRPr="00F52A40">
        <w:rPr>
          <w:rFonts w:cs="Arial"/>
        </w:rPr>
        <w:t xml:space="preserve">Work on the </w:t>
      </w:r>
      <w:proofErr w:type="gramStart"/>
      <w:r w:rsidR="003C41BF" w:rsidRPr="00F52A40">
        <w:rPr>
          <w:rFonts w:cs="Arial"/>
        </w:rPr>
        <w:t>e</w:t>
      </w:r>
      <w:r w:rsidRPr="00F52A40">
        <w:rPr>
          <w:rFonts w:cs="Arial"/>
        </w:rPr>
        <w:t>states</w:t>
      </w:r>
      <w:proofErr w:type="gramEnd"/>
      <w:r w:rsidRPr="00F52A40">
        <w:rPr>
          <w:rFonts w:cs="Arial"/>
        </w:rPr>
        <w:t xml:space="preserve"> portfolio has provided reassurance around our commitment to maintaining a local presence in key areas for example working with key stakeholder in Abergavenny to </w:t>
      </w:r>
      <w:r w:rsidR="0070688C" w:rsidRPr="00F52A40">
        <w:rPr>
          <w:rFonts w:cs="Arial"/>
        </w:rPr>
        <w:t xml:space="preserve">keep them up-to-date with the development of our </w:t>
      </w:r>
      <w:r w:rsidR="00D17847" w:rsidRPr="00F52A40">
        <w:rPr>
          <w:rFonts w:cs="Arial"/>
        </w:rPr>
        <w:t>base in the town</w:t>
      </w:r>
      <w:r w:rsidRPr="00F52A40">
        <w:rPr>
          <w:rFonts w:cs="Arial"/>
        </w:rPr>
        <w:t>.</w:t>
      </w:r>
      <w:r w:rsidR="00D17847" w:rsidRPr="00F52A40">
        <w:rPr>
          <w:rFonts w:cs="Arial"/>
        </w:rPr>
        <w:t xml:space="preserve">  We also managed an engagement event for local residents and stakeholders around our development proposals for the old HQ site which was well received.</w:t>
      </w:r>
    </w:p>
    <w:p w14:paraId="6D18396C" w14:textId="77777777" w:rsidR="00D005F5" w:rsidRPr="00F52A40" w:rsidRDefault="00D005F5" w:rsidP="00D005F5">
      <w:pPr>
        <w:ind w:left="360"/>
        <w:rPr>
          <w:rFonts w:ascii="Arial" w:hAnsi="Arial" w:cs="Arial"/>
          <w:sz w:val="22"/>
          <w:szCs w:val="22"/>
        </w:rPr>
      </w:pPr>
    </w:p>
    <w:p w14:paraId="02D97211" w14:textId="50D91B14" w:rsidR="00570169" w:rsidRPr="00F52A40" w:rsidRDefault="00A413D6" w:rsidP="002E3B81">
      <w:pPr>
        <w:pStyle w:val="ListParagraph"/>
        <w:numPr>
          <w:ilvl w:val="0"/>
          <w:numId w:val="22"/>
        </w:numPr>
        <w:rPr>
          <w:rFonts w:cs="Arial"/>
        </w:rPr>
      </w:pPr>
      <w:r w:rsidRPr="00F52A40">
        <w:rPr>
          <w:rFonts w:cs="Arial"/>
        </w:rPr>
        <w:t>Our work with the force control centre</w:t>
      </w:r>
      <w:r w:rsidR="00585B19" w:rsidRPr="00F52A40">
        <w:rPr>
          <w:rFonts w:cs="Arial"/>
        </w:rPr>
        <w:t xml:space="preserve"> </w:t>
      </w:r>
      <w:r w:rsidR="000E7F94" w:rsidRPr="00F52A40">
        <w:rPr>
          <w:rFonts w:cs="Arial"/>
        </w:rPr>
        <w:t>to</w:t>
      </w:r>
      <w:r w:rsidR="00585B19" w:rsidRPr="00F52A40">
        <w:rPr>
          <w:rFonts w:cs="Arial"/>
        </w:rPr>
        <w:t xml:space="preserve"> reduc</w:t>
      </w:r>
      <w:r w:rsidR="000E7F94" w:rsidRPr="00F52A40">
        <w:rPr>
          <w:rFonts w:cs="Arial"/>
        </w:rPr>
        <w:t>e</w:t>
      </w:r>
      <w:r w:rsidR="00585B19" w:rsidRPr="00F52A40">
        <w:rPr>
          <w:rFonts w:cs="Arial"/>
        </w:rPr>
        <w:t xml:space="preserve"> the demand into the</w:t>
      </w:r>
      <w:r w:rsidR="00803E5E" w:rsidRPr="00F52A40">
        <w:rPr>
          <w:rFonts w:cs="Arial"/>
        </w:rPr>
        <w:t xml:space="preserve"> call centre has focussed on reassuring the public that we will be there when they need us</w:t>
      </w:r>
      <w:r w:rsidR="000E7F94" w:rsidRPr="00F52A40">
        <w:rPr>
          <w:rFonts w:cs="Arial"/>
        </w:rPr>
        <w:t xml:space="preserve"> </w:t>
      </w:r>
      <w:r w:rsidR="009C0DC1" w:rsidRPr="00F52A40">
        <w:rPr>
          <w:rFonts w:cs="Arial"/>
        </w:rPr>
        <w:t>and to invite them to</w:t>
      </w:r>
      <w:r w:rsidR="00803E5E" w:rsidRPr="00F52A40">
        <w:rPr>
          <w:rFonts w:cs="Arial"/>
        </w:rPr>
        <w:t xml:space="preserve"> work with us to use all available methods of contact.</w:t>
      </w:r>
      <w:r w:rsidR="000E7F94" w:rsidRPr="00F52A40">
        <w:rPr>
          <w:rFonts w:cs="Arial"/>
        </w:rPr>
        <w:t xml:space="preserve">  </w:t>
      </w:r>
    </w:p>
    <w:p w14:paraId="32768518" w14:textId="77777777" w:rsidR="00D005F5" w:rsidRPr="00F52A40" w:rsidRDefault="00D005F5" w:rsidP="00D005F5">
      <w:pPr>
        <w:pStyle w:val="ListParagraph"/>
        <w:rPr>
          <w:rFonts w:cs="Arial"/>
        </w:rPr>
      </w:pPr>
    </w:p>
    <w:p w14:paraId="33F0A855" w14:textId="77777777" w:rsidR="00D005F5" w:rsidRPr="00F52A40" w:rsidRDefault="00D005F5" w:rsidP="00D005F5">
      <w:pPr>
        <w:ind w:left="360"/>
        <w:rPr>
          <w:rFonts w:ascii="Arial" w:hAnsi="Arial" w:cs="Arial"/>
          <w:sz w:val="22"/>
          <w:szCs w:val="22"/>
        </w:rPr>
      </w:pPr>
    </w:p>
    <w:p w14:paraId="2EB9A973" w14:textId="3CE94019" w:rsidR="00054EAB" w:rsidRPr="00F52A40" w:rsidRDefault="007B624B" w:rsidP="002E3B81">
      <w:pPr>
        <w:pStyle w:val="ListParagraph"/>
        <w:numPr>
          <w:ilvl w:val="0"/>
          <w:numId w:val="22"/>
        </w:numPr>
        <w:rPr>
          <w:rFonts w:cs="Arial"/>
        </w:rPr>
      </w:pPr>
      <w:r w:rsidRPr="00F52A40">
        <w:rPr>
          <w:rFonts w:cs="Arial"/>
        </w:rPr>
        <w:t>Behind the Badge 2022 was a hugely successful event when we were able to meet our community face to face once again.  We also managed a highly successful social media campaign around the event to enable the wider community to be involved:</w:t>
      </w:r>
      <w:r w:rsidR="00352085" w:rsidRPr="00F52A40">
        <w:rPr>
          <w:rFonts w:cs="Arial"/>
        </w:rPr>
        <w:br/>
      </w:r>
    </w:p>
    <w:p w14:paraId="59D9F4CC" w14:textId="4F9B81AF" w:rsidR="00F3470B" w:rsidRPr="00F52A40" w:rsidRDefault="00F3470B" w:rsidP="00F3470B">
      <w:pPr>
        <w:ind w:left="-1134"/>
        <w:rPr>
          <w:rFonts w:ascii="Arial" w:hAnsi="Arial" w:cs="Arial"/>
          <w:sz w:val="22"/>
          <w:szCs w:val="22"/>
        </w:rPr>
      </w:pPr>
      <w:r w:rsidRPr="00F52A40">
        <w:rPr>
          <w:rFonts w:ascii="Arial" w:hAnsi="Arial" w:cs="Arial"/>
          <w:noProof/>
          <w:sz w:val="22"/>
          <w:szCs w:val="22"/>
        </w:rPr>
        <w:drawing>
          <wp:inline distT="0" distB="0" distL="0" distR="0" wp14:anchorId="7A71C073" wp14:editId="2BBBFAD0">
            <wp:extent cx="10391099" cy="174053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85955" cy="1756424"/>
                    </a:xfrm>
                    <a:prstGeom prst="rect">
                      <a:avLst/>
                    </a:prstGeom>
                    <a:noFill/>
                    <a:ln>
                      <a:noFill/>
                    </a:ln>
                  </pic:spPr>
                </pic:pic>
              </a:graphicData>
            </a:graphic>
          </wp:inline>
        </w:drawing>
      </w:r>
      <w:r w:rsidRPr="00F52A40">
        <w:rPr>
          <w:rFonts w:ascii="Arial" w:hAnsi="Arial" w:cs="Arial"/>
          <w:color w:val="000000"/>
          <w:sz w:val="22"/>
          <w:szCs w:val="22"/>
          <w:shd w:val="clear" w:color="auto" w:fill="FFFFFF"/>
        </w:rPr>
        <w:br/>
      </w:r>
    </w:p>
    <w:p w14:paraId="6E2FEDBD" w14:textId="77777777" w:rsidR="00CC67C2" w:rsidRPr="00F52A40" w:rsidRDefault="00B97AD0" w:rsidP="00A353F5">
      <w:pPr>
        <w:pStyle w:val="ListParagraph"/>
        <w:numPr>
          <w:ilvl w:val="0"/>
          <w:numId w:val="22"/>
        </w:numPr>
        <w:rPr>
          <w:rFonts w:cs="Arial"/>
        </w:rPr>
      </w:pPr>
      <w:r w:rsidRPr="00F52A40">
        <w:rPr>
          <w:rFonts w:cs="Arial"/>
        </w:rPr>
        <w:t xml:space="preserve">Training colleagues whether on our social media handling platform </w:t>
      </w:r>
      <w:proofErr w:type="spellStart"/>
      <w:r w:rsidRPr="00F52A40">
        <w:rPr>
          <w:rFonts w:cs="Arial"/>
        </w:rPr>
        <w:t>Orlo</w:t>
      </w:r>
      <w:proofErr w:type="spellEnd"/>
      <w:r w:rsidRPr="00F52A40">
        <w:rPr>
          <w:rFonts w:cs="Arial"/>
        </w:rPr>
        <w:t xml:space="preserve">, and on how to get the best from social </w:t>
      </w:r>
      <w:r w:rsidR="003C41BF" w:rsidRPr="00F52A40">
        <w:rPr>
          <w:rFonts w:cs="Arial"/>
        </w:rPr>
        <w:t>media or</w:t>
      </w:r>
      <w:r w:rsidR="00F05F44" w:rsidRPr="00F52A40">
        <w:rPr>
          <w:rFonts w:cs="Arial"/>
        </w:rPr>
        <w:t xml:space="preserve"> delivering media training on our PIP2 courses the team </w:t>
      </w:r>
      <w:r w:rsidR="004218DA" w:rsidRPr="00F52A40">
        <w:rPr>
          <w:rFonts w:cs="Arial"/>
        </w:rPr>
        <w:t>helps the service have better conversations with the public around the work we deliver for them.</w:t>
      </w:r>
      <w:r w:rsidR="001506BC" w:rsidRPr="00F52A40">
        <w:rPr>
          <w:rFonts w:cs="Arial"/>
        </w:rPr>
        <w:t xml:space="preserve">  </w:t>
      </w:r>
    </w:p>
    <w:p w14:paraId="48E61025" w14:textId="77777777" w:rsidR="00CC67C2" w:rsidRPr="00F52A40" w:rsidRDefault="00914FC6" w:rsidP="00CC67C2">
      <w:pPr>
        <w:pStyle w:val="ListParagraph"/>
        <w:numPr>
          <w:ilvl w:val="1"/>
          <w:numId w:val="22"/>
        </w:numPr>
        <w:rPr>
          <w:rFonts w:cs="Arial"/>
        </w:rPr>
      </w:pPr>
      <w:r w:rsidRPr="00F52A40">
        <w:rPr>
          <w:rFonts w:cs="Arial"/>
        </w:rPr>
        <w:t>118 officers received basic social media training to improve the quality of our content</w:t>
      </w:r>
    </w:p>
    <w:p w14:paraId="1EB759F8" w14:textId="3B4F4611" w:rsidR="00D84708" w:rsidRPr="00F52A40" w:rsidRDefault="00CC67C2" w:rsidP="00CC67C2">
      <w:pPr>
        <w:pStyle w:val="ListParagraph"/>
        <w:numPr>
          <w:ilvl w:val="1"/>
          <w:numId w:val="22"/>
        </w:numPr>
        <w:rPr>
          <w:rFonts w:cs="Arial"/>
        </w:rPr>
      </w:pPr>
      <w:r w:rsidRPr="00F52A40">
        <w:rPr>
          <w:rFonts w:cs="Arial"/>
        </w:rPr>
        <w:t xml:space="preserve">A new </w:t>
      </w:r>
      <w:r w:rsidR="00890944" w:rsidRPr="00F52A40">
        <w:rPr>
          <w:rFonts w:cs="Arial"/>
        </w:rPr>
        <w:t xml:space="preserve">training </w:t>
      </w:r>
      <w:r w:rsidR="00BF481C" w:rsidRPr="00F52A40">
        <w:rPr>
          <w:rFonts w:cs="Arial"/>
        </w:rPr>
        <w:t xml:space="preserve">package </w:t>
      </w:r>
      <w:r w:rsidRPr="00F52A40">
        <w:rPr>
          <w:rFonts w:cs="Arial"/>
        </w:rPr>
        <w:t>support</w:t>
      </w:r>
      <w:r w:rsidR="00BF481C" w:rsidRPr="00F52A40">
        <w:rPr>
          <w:rFonts w:cs="Arial"/>
        </w:rPr>
        <w:t>s</w:t>
      </w:r>
      <w:r w:rsidRPr="00F52A40">
        <w:rPr>
          <w:rFonts w:cs="Arial"/>
        </w:rPr>
        <w:t xml:space="preserve"> neighbourhood officers </w:t>
      </w:r>
      <w:r w:rsidR="00D84708" w:rsidRPr="00F52A40">
        <w:rPr>
          <w:rFonts w:cs="Arial"/>
        </w:rPr>
        <w:t xml:space="preserve">to better </w:t>
      </w:r>
      <w:r w:rsidRPr="00F52A40">
        <w:rPr>
          <w:rFonts w:cs="Arial"/>
        </w:rPr>
        <w:t xml:space="preserve">engage with audiences via </w:t>
      </w:r>
      <w:r w:rsidR="00D84708" w:rsidRPr="00F52A40">
        <w:rPr>
          <w:rFonts w:cs="Arial"/>
        </w:rPr>
        <w:t>social media</w:t>
      </w:r>
    </w:p>
    <w:p w14:paraId="2B219763" w14:textId="5F8768FA" w:rsidR="00CD544C" w:rsidRPr="00F52A40" w:rsidRDefault="00BF481C" w:rsidP="00753FD8">
      <w:pPr>
        <w:pStyle w:val="ListParagraph"/>
        <w:numPr>
          <w:ilvl w:val="1"/>
          <w:numId w:val="22"/>
        </w:numPr>
        <w:rPr>
          <w:rFonts w:cs="Arial"/>
        </w:rPr>
      </w:pPr>
      <w:r w:rsidRPr="00F52A40">
        <w:rPr>
          <w:rStyle w:val="normaltextrun"/>
          <w:rFonts w:cs="Arial"/>
          <w:color w:val="000000"/>
          <w:bdr w:val="none" w:sz="0" w:space="0" w:color="auto" w:frame="1"/>
        </w:rPr>
        <w:lastRenderedPageBreak/>
        <w:t xml:space="preserve">Training </w:t>
      </w:r>
      <w:r w:rsidR="00C54022" w:rsidRPr="00F52A40">
        <w:rPr>
          <w:rStyle w:val="normaltextrun"/>
          <w:rFonts w:cs="Arial"/>
          <w:color w:val="000000"/>
          <w:bdr w:val="none" w:sz="0" w:space="0" w:color="auto" w:frame="1"/>
        </w:rPr>
        <w:t>for new and existing Digital Contact Desk operators</w:t>
      </w:r>
      <w:r w:rsidR="00D84708" w:rsidRPr="00F52A40">
        <w:rPr>
          <w:rStyle w:val="normaltextrun"/>
          <w:rFonts w:cs="Arial"/>
          <w:color w:val="000000"/>
          <w:shd w:val="clear" w:color="auto" w:fill="FFFFFF"/>
        </w:rPr>
        <w:t xml:space="preserve"> </w:t>
      </w:r>
      <w:r w:rsidR="00ED67E1" w:rsidRPr="00F52A40">
        <w:rPr>
          <w:rStyle w:val="normaltextrun"/>
          <w:rFonts w:cs="Arial"/>
          <w:color w:val="000000"/>
          <w:shd w:val="clear" w:color="auto" w:fill="FFFFFF"/>
        </w:rPr>
        <w:t>focuses on</w:t>
      </w:r>
      <w:r w:rsidR="00D84708" w:rsidRPr="00F52A40">
        <w:rPr>
          <w:rStyle w:val="normaltextrun"/>
          <w:rFonts w:cs="Arial"/>
          <w:color w:val="000000"/>
          <w:shd w:val="clear" w:color="auto" w:fill="FFFFFF"/>
        </w:rPr>
        <w:t xml:space="preserve"> customer service and good communication tactics</w:t>
      </w:r>
      <w:r w:rsidR="00ED67E1" w:rsidRPr="00F52A40">
        <w:rPr>
          <w:rStyle w:val="normaltextrun"/>
          <w:rFonts w:cs="Arial"/>
          <w:color w:val="000000"/>
          <w:shd w:val="clear" w:color="auto" w:fill="FFFFFF"/>
        </w:rPr>
        <w:t>.</w:t>
      </w:r>
      <w:r w:rsidR="005C3172" w:rsidRPr="00F52A40">
        <w:rPr>
          <w:rFonts w:cs="Arial"/>
        </w:rPr>
        <w:br/>
      </w:r>
    </w:p>
    <w:p w14:paraId="5448C466" w14:textId="77777777" w:rsidR="00CD544C" w:rsidRPr="00F52A40" w:rsidRDefault="00CD544C" w:rsidP="00762AA1">
      <w:pPr>
        <w:rPr>
          <w:rFonts w:ascii="Arial" w:hAnsi="Arial" w:cs="Arial"/>
          <w:b/>
          <w:bCs/>
          <w:sz w:val="22"/>
          <w:szCs w:val="22"/>
        </w:rPr>
      </w:pPr>
    </w:p>
    <w:p w14:paraId="70729132" w14:textId="636CF427" w:rsidR="00113DB7" w:rsidRPr="00113DB7" w:rsidRDefault="00113DB7" w:rsidP="00113DB7">
      <w:pPr>
        <w:pStyle w:val="Heading1"/>
        <w:rPr>
          <w:rFonts w:cs="Arial"/>
          <w:sz w:val="28"/>
          <w:szCs w:val="28"/>
        </w:rPr>
      </w:pPr>
      <w:r>
        <w:rPr>
          <w:rFonts w:cs="Arial"/>
          <w:sz w:val="28"/>
          <w:szCs w:val="28"/>
        </w:rPr>
        <w:t>Driving sustainable policing</w:t>
      </w:r>
    </w:p>
    <w:p w14:paraId="65AB6263" w14:textId="77777777" w:rsidR="004C6E00" w:rsidRPr="00F52A40" w:rsidRDefault="004C6E00" w:rsidP="005D48DB">
      <w:pPr>
        <w:ind w:left="360" w:hanging="360"/>
        <w:rPr>
          <w:rFonts w:ascii="Arial" w:hAnsi="Arial" w:cs="Arial"/>
          <w:b/>
          <w:bCs/>
          <w:sz w:val="22"/>
          <w:szCs w:val="22"/>
        </w:rPr>
      </w:pPr>
    </w:p>
    <w:p w14:paraId="0B687078" w14:textId="77777777" w:rsidR="00384FC7" w:rsidRPr="00F52A40" w:rsidRDefault="00384FC7" w:rsidP="00384FC7">
      <w:pPr>
        <w:rPr>
          <w:rFonts w:ascii="Arial" w:hAnsi="Arial" w:cs="Arial"/>
          <w:b/>
          <w:bCs/>
          <w:sz w:val="22"/>
          <w:szCs w:val="22"/>
        </w:rPr>
      </w:pPr>
      <w:r w:rsidRPr="00F52A40">
        <w:rPr>
          <w:rFonts w:ascii="Arial" w:hAnsi="Arial" w:cs="Arial"/>
          <w:b/>
          <w:bCs/>
          <w:sz w:val="22"/>
          <w:szCs w:val="22"/>
        </w:rPr>
        <w:t>‘Show us what you’ve got’ recruitment campaign</w:t>
      </w:r>
    </w:p>
    <w:p w14:paraId="40AF5AF3" w14:textId="77777777" w:rsidR="00384FC7" w:rsidRPr="00F52A40" w:rsidRDefault="00384FC7" w:rsidP="00384FC7">
      <w:pPr>
        <w:rPr>
          <w:rFonts w:ascii="Arial" w:hAnsi="Arial" w:cs="Arial"/>
          <w:sz w:val="22"/>
          <w:szCs w:val="22"/>
        </w:rPr>
      </w:pPr>
      <w:r w:rsidRPr="00F52A40">
        <w:rPr>
          <w:rFonts w:ascii="Arial" w:hAnsi="Arial" w:cs="Arial"/>
          <w:sz w:val="22"/>
          <w:szCs w:val="22"/>
        </w:rPr>
        <w:t>This recruitment campaign was introduced towards the end of Op Uplift when it was established that applications were dwindling.</w:t>
      </w:r>
    </w:p>
    <w:p w14:paraId="2240EE53" w14:textId="77777777" w:rsidR="00384FC7" w:rsidRPr="00F52A40" w:rsidRDefault="00384FC7" w:rsidP="00384FC7">
      <w:pPr>
        <w:textAlignment w:val="baseline"/>
        <w:rPr>
          <w:rFonts w:ascii="Arial" w:hAnsi="Arial" w:cs="Arial"/>
          <w:sz w:val="22"/>
          <w:szCs w:val="22"/>
        </w:rPr>
      </w:pPr>
      <w:r w:rsidRPr="00F52A40">
        <w:rPr>
          <w:rFonts w:ascii="Arial" w:hAnsi="Arial" w:cs="Arial"/>
          <w:sz w:val="22"/>
          <w:szCs w:val="22"/>
        </w:rPr>
        <w:t>Policing nationally was experiencing a challenging time with some negative stories in the media. Additionally, we were facing local criticism around the public's perception of how a modern police service operates.  </w:t>
      </w:r>
    </w:p>
    <w:p w14:paraId="3003BC05" w14:textId="77777777" w:rsidR="00384FC7" w:rsidRPr="00F52A40" w:rsidRDefault="00384FC7" w:rsidP="00384FC7">
      <w:pPr>
        <w:textAlignment w:val="baseline"/>
        <w:rPr>
          <w:rFonts w:ascii="Arial" w:hAnsi="Arial" w:cs="Arial"/>
          <w:sz w:val="22"/>
          <w:szCs w:val="22"/>
        </w:rPr>
      </w:pPr>
    </w:p>
    <w:p w14:paraId="1A50EBCD" w14:textId="77777777" w:rsidR="00384FC7" w:rsidRPr="00F52A40" w:rsidRDefault="00384FC7" w:rsidP="00384FC7">
      <w:pPr>
        <w:rPr>
          <w:rStyle w:val="eop"/>
          <w:rFonts w:ascii="Arial" w:hAnsi="Arial" w:cs="Arial"/>
          <w:color w:val="000000"/>
          <w:sz w:val="22"/>
          <w:szCs w:val="22"/>
          <w:shd w:val="clear" w:color="auto" w:fill="FFFFFF"/>
        </w:rPr>
      </w:pPr>
      <w:r w:rsidRPr="00F52A40">
        <w:rPr>
          <w:rStyle w:val="normaltextrun"/>
          <w:rFonts w:ascii="Arial" w:hAnsi="Arial" w:cs="Arial"/>
          <w:color w:val="000000"/>
          <w:sz w:val="22"/>
          <w:szCs w:val="22"/>
          <w:shd w:val="clear" w:color="auto" w:fill="FFFFFF"/>
        </w:rPr>
        <w:t>“Show us what you’ve got” used genuine comments from our social media channels, myth-busted them with facts and challenged the public to join us and do better. </w:t>
      </w:r>
      <w:r w:rsidRPr="00F52A40">
        <w:rPr>
          <w:rStyle w:val="eop"/>
          <w:rFonts w:ascii="Arial" w:hAnsi="Arial" w:cs="Arial"/>
          <w:color w:val="000000"/>
          <w:sz w:val="22"/>
          <w:szCs w:val="22"/>
          <w:shd w:val="clear" w:color="auto" w:fill="FFFFFF"/>
        </w:rPr>
        <w:t> </w:t>
      </w:r>
    </w:p>
    <w:p w14:paraId="3C7DB73F" w14:textId="77777777" w:rsidR="00053329" w:rsidRPr="00F52A40" w:rsidRDefault="00053329" w:rsidP="00384FC7">
      <w:pPr>
        <w:rPr>
          <w:rStyle w:val="eop"/>
          <w:rFonts w:ascii="Arial" w:hAnsi="Arial" w:cs="Arial"/>
          <w:color w:val="000000"/>
          <w:sz w:val="22"/>
          <w:szCs w:val="22"/>
          <w:shd w:val="clear" w:color="auto" w:fill="FFFFFF"/>
        </w:rPr>
      </w:pPr>
    </w:p>
    <w:p w14:paraId="2D72E51A" w14:textId="77777777" w:rsidR="00384FC7" w:rsidRPr="00F52A40" w:rsidRDefault="00384FC7" w:rsidP="00384FC7">
      <w:pPr>
        <w:textAlignment w:val="baseline"/>
        <w:rPr>
          <w:rFonts w:ascii="Arial" w:hAnsi="Arial" w:cs="Arial"/>
          <w:sz w:val="22"/>
          <w:szCs w:val="22"/>
        </w:rPr>
      </w:pPr>
      <w:r w:rsidRPr="00F52A40">
        <w:rPr>
          <w:rFonts w:ascii="Arial" w:hAnsi="Arial" w:cs="Arial"/>
          <w:sz w:val="22"/>
          <w:szCs w:val="22"/>
        </w:rPr>
        <w:t>This approach targeted the audience beyond those thinking only of policing in terms of ‘helping the public’ and associated benefits by providing a real take on the role applicants would play. By introducing a playfulness that encouraged more engagement, it would also alter the public’s perception of how modern policing is carried out. Additionally, we identified a third potential benefit that it would help to boost the morale of officers who frequently see criticism on our platforms and would benefit from our defence of them.  </w:t>
      </w:r>
    </w:p>
    <w:p w14:paraId="2BCBD0D1" w14:textId="77777777" w:rsidR="00384FC7" w:rsidRPr="00F52A40" w:rsidRDefault="00384FC7" w:rsidP="00384FC7">
      <w:pPr>
        <w:textAlignment w:val="baseline"/>
        <w:rPr>
          <w:rFonts w:ascii="Arial" w:hAnsi="Arial" w:cs="Arial"/>
          <w:sz w:val="22"/>
          <w:szCs w:val="22"/>
        </w:rPr>
      </w:pPr>
      <w:r w:rsidRPr="00F52A40">
        <w:rPr>
          <w:rFonts w:ascii="Arial" w:hAnsi="Arial" w:cs="Arial"/>
          <w:sz w:val="22"/>
          <w:szCs w:val="22"/>
        </w:rPr>
        <w:t> </w:t>
      </w:r>
    </w:p>
    <w:p w14:paraId="4516A882" w14:textId="77777777" w:rsidR="00384FC7" w:rsidRPr="00F52A40" w:rsidRDefault="00384FC7" w:rsidP="00384FC7">
      <w:pPr>
        <w:textAlignment w:val="baseline"/>
        <w:rPr>
          <w:rFonts w:ascii="Arial" w:hAnsi="Arial" w:cs="Arial"/>
          <w:sz w:val="22"/>
          <w:szCs w:val="22"/>
        </w:rPr>
      </w:pPr>
      <w:r w:rsidRPr="00F52A40">
        <w:rPr>
          <w:rFonts w:ascii="Arial" w:hAnsi="Arial" w:cs="Arial"/>
          <w:sz w:val="22"/>
          <w:szCs w:val="22"/>
        </w:rPr>
        <w:t>The new concept and theme worked well across all our social platforms, including TikTok. This allowed us to be more engaging and challenge our audience in taking a more active role. </w:t>
      </w:r>
    </w:p>
    <w:p w14:paraId="114B611D" w14:textId="77777777" w:rsidR="00384FC7" w:rsidRPr="00F52A40" w:rsidRDefault="00384FC7" w:rsidP="00384FC7">
      <w:pPr>
        <w:textAlignment w:val="baseline"/>
        <w:rPr>
          <w:rFonts w:ascii="Arial" w:hAnsi="Arial" w:cs="Arial"/>
          <w:sz w:val="22"/>
          <w:szCs w:val="22"/>
        </w:rPr>
      </w:pPr>
      <w:r w:rsidRPr="00F52A40">
        <w:rPr>
          <w:rFonts w:ascii="Arial" w:hAnsi="Arial" w:cs="Arial"/>
          <w:sz w:val="22"/>
          <w:szCs w:val="22"/>
        </w:rPr>
        <w:t> </w:t>
      </w:r>
    </w:p>
    <w:p w14:paraId="13D95FDE" w14:textId="25939CAC" w:rsidR="00384FC7" w:rsidRPr="00F52A40" w:rsidRDefault="00384FC7" w:rsidP="00384FC7">
      <w:pPr>
        <w:textAlignment w:val="baseline"/>
        <w:rPr>
          <w:rFonts w:ascii="Arial" w:hAnsi="Arial" w:cs="Arial"/>
          <w:sz w:val="22"/>
          <w:szCs w:val="22"/>
        </w:rPr>
      </w:pPr>
      <w:r w:rsidRPr="00F52A40">
        <w:rPr>
          <w:rFonts w:ascii="Arial" w:hAnsi="Arial" w:cs="Arial"/>
          <w:sz w:val="22"/>
          <w:szCs w:val="22"/>
        </w:rPr>
        <w:t>The design team created graphics and assets to accompany the new campaign and combine our look with something that was eye-catching and engaging. </w:t>
      </w:r>
    </w:p>
    <w:p w14:paraId="2AEE4A87" w14:textId="12ADE0EE" w:rsidR="00762AA1" w:rsidRPr="00F52A40" w:rsidRDefault="00762AA1" w:rsidP="00384FC7">
      <w:pPr>
        <w:textAlignment w:val="baseline"/>
        <w:rPr>
          <w:rFonts w:ascii="Arial" w:hAnsi="Arial" w:cs="Arial"/>
          <w:sz w:val="22"/>
          <w:szCs w:val="22"/>
        </w:rPr>
      </w:pPr>
    </w:p>
    <w:p w14:paraId="153F8252" w14:textId="77777777" w:rsidR="00384FC7" w:rsidRPr="00F52A40" w:rsidRDefault="00384FC7" w:rsidP="00384FC7">
      <w:pPr>
        <w:textAlignment w:val="baseline"/>
        <w:rPr>
          <w:rFonts w:ascii="Arial" w:hAnsi="Arial" w:cs="Arial"/>
          <w:sz w:val="22"/>
          <w:szCs w:val="22"/>
        </w:rPr>
      </w:pPr>
    </w:p>
    <w:p w14:paraId="6D6AD897" w14:textId="4CD5DB4B" w:rsidR="00DB2F79" w:rsidRPr="00F52A40" w:rsidRDefault="00DB2F79" w:rsidP="00DB2F79">
      <w:pPr>
        <w:ind w:hanging="851"/>
        <w:rPr>
          <w:rFonts w:ascii="Arial" w:hAnsi="Arial" w:cs="Arial"/>
          <w:sz w:val="22"/>
          <w:szCs w:val="22"/>
        </w:rPr>
      </w:pPr>
      <w:r w:rsidRPr="00F52A40">
        <w:rPr>
          <w:rFonts w:ascii="Arial" w:hAnsi="Arial" w:cs="Arial"/>
          <w:noProof/>
          <w:sz w:val="22"/>
          <w:szCs w:val="22"/>
        </w:rPr>
        <w:lastRenderedPageBreak/>
        <w:drawing>
          <wp:inline distT="0" distB="0" distL="0" distR="0" wp14:anchorId="5189AC75" wp14:editId="6591B5AF">
            <wp:extent cx="10171221" cy="1703705"/>
            <wp:effectExtent l="0" t="0" r="190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84539" cy="1705936"/>
                    </a:xfrm>
                    <a:prstGeom prst="rect">
                      <a:avLst/>
                    </a:prstGeom>
                    <a:noFill/>
                    <a:ln>
                      <a:noFill/>
                    </a:ln>
                  </pic:spPr>
                </pic:pic>
              </a:graphicData>
            </a:graphic>
          </wp:inline>
        </w:drawing>
      </w:r>
      <w:r w:rsidRPr="00F52A40">
        <w:rPr>
          <w:rFonts w:ascii="Arial" w:hAnsi="Arial" w:cs="Arial"/>
          <w:color w:val="000000"/>
          <w:sz w:val="22"/>
          <w:szCs w:val="22"/>
          <w:shd w:val="clear" w:color="auto" w:fill="FFFFFF"/>
        </w:rPr>
        <w:br/>
      </w:r>
    </w:p>
    <w:p w14:paraId="3053E807" w14:textId="77777777" w:rsidR="00DB2F79" w:rsidRPr="00F52A40" w:rsidRDefault="00DB2F79" w:rsidP="00384FC7">
      <w:pPr>
        <w:rPr>
          <w:rFonts w:ascii="Arial" w:hAnsi="Arial" w:cs="Arial"/>
          <w:sz w:val="22"/>
          <w:szCs w:val="22"/>
        </w:rPr>
      </w:pPr>
    </w:p>
    <w:p w14:paraId="6D5F204F" w14:textId="37040581" w:rsidR="00B72A07" w:rsidRPr="00F52A40" w:rsidRDefault="00384FC7" w:rsidP="00384FC7">
      <w:pPr>
        <w:rPr>
          <w:rFonts w:ascii="Arial" w:hAnsi="Arial" w:cs="Arial"/>
          <w:sz w:val="22"/>
          <w:szCs w:val="22"/>
        </w:rPr>
      </w:pPr>
      <w:r w:rsidRPr="00F52A40">
        <w:rPr>
          <w:rFonts w:ascii="Arial" w:hAnsi="Arial" w:cs="Arial"/>
          <w:sz w:val="22"/>
          <w:szCs w:val="22"/>
        </w:rPr>
        <w:t>Applications eventually surpassed Op Uplift targets, with 1,700 received in total over the whole period and over 500 new officers recruited</w:t>
      </w:r>
      <w:r w:rsidR="009C13F6" w:rsidRPr="00F52A40">
        <w:rPr>
          <w:rFonts w:ascii="Arial" w:hAnsi="Arial" w:cs="Arial"/>
          <w:sz w:val="22"/>
          <w:szCs w:val="22"/>
        </w:rPr>
        <w:t xml:space="preserve">.  </w:t>
      </w:r>
    </w:p>
    <w:p w14:paraId="1A07B32C" w14:textId="77777777" w:rsidR="00B72A07" w:rsidRPr="00F52A40" w:rsidRDefault="00B72A07" w:rsidP="42411CA0">
      <w:pPr>
        <w:rPr>
          <w:rFonts w:ascii="Arial" w:hAnsi="Arial" w:cs="Arial"/>
          <w:b/>
          <w:bCs/>
          <w:sz w:val="22"/>
          <w:szCs w:val="22"/>
        </w:rPr>
      </w:pPr>
    </w:p>
    <w:p w14:paraId="72535F95" w14:textId="77777777" w:rsidR="006424C0" w:rsidRPr="00F52A40" w:rsidRDefault="006424C0" w:rsidP="006424C0">
      <w:pPr>
        <w:textAlignment w:val="baseline"/>
        <w:rPr>
          <w:rFonts w:ascii="Arial" w:hAnsi="Arial" w:cs="Arial"/>
          <w:b/>
          <w:bCs/>
          <w:sz w:val="22"/>
          <w:szCs w:val="22"/>
        </w:rPr>
      </w:pPr>
      <w:r w:rsidRPr="00F52A40">
        <w:rPr>
          <w:rFonts w:ascii="Arial" w:hAnsi="Arial" w:cs="Arial"/>
          <w:b/>
          <w:bCs/>
          <w:sz w:val="22"/>
          <w:szCs w:val="22"/>
        </w:rPr>
        <w:t>Move to new HQ</w:t>
      </w:r>
    </w:p>
    <w:p w14:paraId="3E5799C6" w14:textId="77777777" w:rsidR="0080612A" w:rsidRPr="00F52A40" w:rsidRDefault="0080612A" w:rsidP="006424C0">
      <w:pPr>
        <w:textAlignment w:val="baseline"/>
        <w:rPr>
          <w:rFonts w:ascii="Arial" w:hAnsi="Arial" w:cs="Arial"/>
          <w:b/>
          <w:bCs/>
          <w:sz w:val="22"/>
          <w:szCs w:val="22"/>
        </w:rPr>
      </w:pPr>
    </w:p>
    <w:p w14:paraId="0F4D66C9" w14:textId="707E0AC1" w:rsidR="0080612A" w:rsidRPr="00F52A40" w:rsidRDefault="000735D3" w:rsidP="006424C0">
      <w:pPr>
        <w:textAlignment w:val="baseline"/>
        <w:rPr>
          <w:rFonts w:ascii="Arial" w:hAnsi="Arial" w:cs="Arial"/>
          <w:sz w:val="22"/>
          <w:szCs w:val="22"/>
        </w:rPr>
      </w:pPr>
      <w:r w:rsidRPr="00F52A40">
        <w:rPr>
          <w:rFonts w:ascii="Arial" w:hAnsi="Arial" w:cs="Arial"/>
          <w:sz w:val="22"/>
          <w:szCs w:val="22"/>
        </w:rPr>
        <w:t xml:space="preserve">January 2022 saw the move to our new headquarters building.  The team worked with Estates to </w:t>
      </w:r>
      <w:r w:rsidR="00037E09" w:rsidRPr="00F52A40">
        <w:rPr>
          <w:rFonts w:ascii="Arial" w:hAnsi="Arial" w:cs="Arial"/>
          <w:sz w:val="22"/>
          <w:szCs w:val="22"/>
        </w:rPr>
        <w:t xml:space="preserve">support the move schedule providing virtual tours for those who could not visit in person, a user guide to the building </w:t>
      </w:r>
      <w:r w:rsidR="00774E1B" w:rsidRPr="00F52A40">
        <w:rPr>
          <w:rFonts w:ascii="Arial" w:hAnsi="Arial" w:cs="Arial"/>
          <w:sz w:val="22"/>
          <w:szCs w:val="22"/>
        </w:rPr>
        <w:t>and providing regular updates on our progress</w:t>
      </w:r>
      <w:r w:rsidR="00EE565F" w:rsidRPr="00F52A40">
        <w:rPr>
          <w:rFonts w:ascii="Arial" w:hAnsi="Arial" w:cs="Arial"/>
          <w:sz w:val="22"/>
          <w:szCs w:val="22"/>
        </w:rPr>
        <w:t xml:space="preserve">.  External </w:t>
      </w:r>
      <w:proofErr w:type="spellStart"/>
      <w:r w:rsidR="00EE565F" w:rsidRPr="00F52A40">
        <w:rPr>
          <w:rFonts w:ascii="Arial" w:hAnsi="Arial" w:cs="Arial"/>
          <w:sz w:val="22"/>
          <w:szCs w:val="22"/>
        </w:rPr>
        <w:t>stakehdolder</w:t>
      </w:r>
      <w:proofErr w:type="spellEnd"/>
      <w:r w:rsidR="006A0DC0" w:rsidRPr="00F52A40">
        <w:rPr>
          <w:rFonts w:ascii="Arial" w:hAnsi="Arial" w:cs="Arial"/>
          <w:sz w:val="22"/>
          <w:szCs w:val="22"/>
        </w:rPr>
        <w:t xml:space="preserve"> engagement also formed part of the plan, along with media </w:t>
      </w:r>
      <w:r w:rsidR="008F10F9" w:rsidRPr="00F52A40">
        <w:rPr>
          <w:rFonts w:ascii="Arial" w:hAnsi="Arial" w:cs="Arial"/>
          <w:sz w:val="22"/>
          <w:szCs w:val="22"/>
        </w:rPr>
        <w:t>involvement to support public messaging.</w:t>
      </w:r>
    </w:p>
    <w:p w14:paraId="7C527511" w14:textId="7A9B144B" w:rsidR="00113DB7" w:rsidRDefault="00113DB7">
      <w:pPr>
        <w:spacing w:after="160" w:line="259" w:lineRule="auto"/>
        <w:rPr>
          <w:rFonts w:ascii="Arial" w:hAnsi="Arial" w:cs="Arial"/>
          <w:b/>
          <w:bCs/>
          <w:sz w:val="22"/>
          <w:szCs w:val="22"/>
        </w:rPr>
      </w:pPr>
      <w:r>
        <w:rPr>
          <w:rFonts w:ascii="Arial" w:hAnsi="Arial" w:cs="Arial"/>
          <w:b/>
          <w:bCs/>
          <w:sz w:val="22"/>
          <w:szCs w:val="22"/>
        </w:rPr>
        <w:br w:type="page"/>
      </w:r>
    </w:p>
    <w:p w14:paraId="2A668559" w14:textId="77777777" w:rsidR="00B72A07" w:rsidRPr="00F52A40" w:rsidRDefault="00B72A07" w:rsidP="42411CA0">
      <w:pPr>
        <w:rPr>
          <w:rFonts w:ascii="Arial" w:hAnsi="Arial" w:cs="Arial"/>
          <w:b/>
          <w:bCs/>
          <w:sz w:val="22"/>
          <w:szCs w:val="22"/>
        </w:rPr>
      </w:pPr>
    </w:p>
    <w:p w14:paraId="4762A3A0" w14:textId="34715EE6" w:rsidR="00C50910" w:rsidRPr="00113DB7" w:rsidRDefault="79FCA5F8" w:rsidP="42411CA0">
      <w:pPr>
        <w:rPr>
          <w:rFonts w:ascii="Arial" w:hAnsi="Arial" w:cs="Arial"/>
          <w:b/>
          <w:bCs/>
          <w:sz w:val="28"/>
          <w:szCs w:val="28"/>
        </w:rPr>
      </w:pPr>
      <w:r w:rsidRPr="00113DB7">
        <w:rPr>
          <w:rFonts w:ascii="Arial" w:hAnsi="Arial" w:cs="Arial"/>
          <w:b/>
          <w:bCs/>
          <w:sz w:val="28"/>
          <w:szCs w:val="28"/>
        </w:rPr>
        <w:t>I</w:t>
      </w:r>
      <w:r w:rsidR="5C9519A6" w:rsidRPr="00113DB7">
        <w:rPr>
          <w:rFonts w:ascii="Arial" w:hAnsi="Arial" w:cs="Arial"/>
          <w:b/>
          <w:bCs/>
          <w:sz w:val="28"/>
          <w:szCs w:val="28"/>
        </w:rPr>
        <w:t xml:space="preserve">nternal communications </w:t>
      </w:r>
    </w:p>
    <w:p w14:paraId="226E715C" w14:textId="77777777" w:rsidR="00D373BE" w:rsidRPr="00F52A40" w:rsidRDefault="00D373BE" w:rsidP="00B13490">
      <w:pPr>
        <w:rPr>
          <w:rFonts w:ascii="Arial" w:hAnsi="Arial" w:cs="Arial"/>
          <w:b/>
          <w:bCs/>
          <w:sz w:val="22"/>
          <w:szCs w:val="22"/>
        </w:rPr>
      </w:pPr>
    </w:p>
    <w:p w14:paraId="00802106" w14:textId="73F53E93" w:rsidR="00B13490" w:rsidRPr="00F52A40" w:rsidRDefault="00B13490" w:rsidP="00B13490">
      <w:pPr>
        <w:rPr>
          <w:rFonts w:ascii="Arial" w:hAnsi="Arial" w:cs="Arial"/>
          <w:b/>
          <w:bCs/>
          <w:sz w:val="22"/>
          <w:szCs w:val="22"/>
        </w:rPr>
      </w:pPr>
      <w:r w:rsidRPr="00F52A40">
        <w:rPr>
          <w:rFonts w:ascii="Arial" w:hAnsi="Arial" w:cs="Arial"/>
          <w:b/>
          <w:bCs/>
          <w:sz w:val="22"/>
          <w:szCs w:val="22"/>
        </w:rPr>
        <w:t>Our internal communications journey so far</w:t>
      </w:r>
    </w:p>
    <w:p w14:paraId="4525F989" w14:textId="77777777" w:rsidR="00D373BE" w:rsidRPr="00F52A40" w:rsidRDefault="00D373BE" w:rsidP="00B13490">
      <w:pPr>
        <w:rPr>
          <w:rFonts w:ascii="Arial" w:hAnsi="Arial" w:cs="Arial"/>
          <w:sz w:val="22"/>
          <w:szCs w:val="22"/>
        </w:rPr>
      </w:pPr>
    </w:p>
    <w:p w14:paraId="4E7F8246" w14:textId="00917914" w:rsidR="00B13490" w:rsidRPr="00F52A40" w:rsidRDefault="00B13490" w:rsidP="00B13490">
      <w:pPr>
        <w:rPr>
          <w:rFonts w:ascii="Arial" w:hAnsi="Arial" w:cs="Arial"/>
          <w:sz w:val="22"/>
          <w:szCs w:val="22"/>
        </w:rPr>
      </w:pPr>
      <w:r w:rsidRPr="00F52A40">
        <w:rPr>
          <w:rFonts w:ascii="Arial" w:hAnsi="Arial" w:cs="Arial"/>
          <w:sz w:val="22"/>
          <w:szCs w:val="22"/>
        </w:rPr>
        <w:t>Having built the foundations of internal communications following the forming of a dedicated team, the past year has seen this evolve to further meet the following strategic objectives:</w:t>
      </w:r>
      <w:r w:rsidRPr="00F52A40">
        <w:rPr>
          <w:rFonts w:ascii="Arial" w:hAnsi="Arial" w:cs="Arial"/>
          <w:sz w:val="22"/>
          <w:szCs w:val="22"/>
        </w:rPr>
        <w:br/>
      </w:r>
    </w:p>
    <w:p w14:paraId="0CB59FE2" w14:textId="77777777" w:rsidR="00B13490" w:rsidRPr="00F52A40" w:rsidRDefault="00B13490" w:rsidP="00B13490">
      <w:pPr>
        <w:pStyle w:val="paragraph"/>
        <w:numPr>
          <w:ilvl w:val="0"/>
          <w:numId w:val="27"/>
        </w:numPr>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connect our people to the force mission, vision and values </w:t>
      </w:r>
      <w:r w:rsidRPr="00F52A40">
        <w:rPr>
          <w:rStyle w:val="eop"/>
          <w:rFonts w:ascii="Arial" w:hAnsi="Arial" w:cs="Arial"/>
          <w:sz w:val="22"/>
          <w:szCs w:val="22"/>
        </w:rPr>
        <w:t> </w:t>
      </w:r>
    </w:p>
    <w:p w14:paraId="2EC367FC" w14:textId="77777777" w:rsidR="00B13490" w:rsidRPr="00F52A40" w:rsidRDefault="00B13490" w:rsidP="00B13490">
      <w:pPr>
        <w:pStyle w:val="paragraph"/>
        <w:numPr>
          <w:ilvl w:val="0"/>
          <w:numId w:val="27"/>
        </w:numPr>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engage our people in delivering organisational priorities and support cultural change </w:t>
      </w:r>
      <w:r w:rsidRPr="00F52A40">
        <w:rPr>
          <w:rStyle w:val="eop"/>
          <w:rFonts w:ascii="Arial" w:hAnsi="Arial" w:cs="Arial"/>
          <w:sz w:val="22"/>
          <w:szCs w:val="22"/>
        </w:rPr>
        <w:t> </w:t>
      </w:r>
    </w:p>
    <w:p w14:paraId="197901F2" w14:textId="77777777" w:rsidR="00B13490" w:rsidRPr="00F52A40" w:rsidRDefault="00B13490" w:rsidP="00B13490">
      <w:pPr>
        <w:pStyle w:val="paragraph"/>
        <w:numPr>
          <w:ilvl w:val="0"/>
          <w:numId w:val="27"/>
        </w:numPr>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positively influence our people’s behaviours and engagement, in turn improving organisational performance. </w:t>
      </w:r>
      <w:r w:rsidRPr="00F52A40">
        <w:rPr>
          <w:rStyle w:val="eop"/>
          <w:rFonts w:ascii="Arial" w:hAnsi="Arial" w:cs="Arial"/>
          <w:sz w:val="22"/>
          <w:szCs w:val="22"/>
        </w:rPr>
        <w:t> </w:t>
      </w:r>
    </w:p>
    <w:p w14:paraId="524C5AC2" w14:textId="77777777" w:rsidR="00B13490" w:rsidRPr="00F52A40" w:rsidRDefault="00B13490" w:rsidP="00B13490">
      <w:pPr>
        <w:pStyle w:val="paragraph"/>
        <w:spacing w:before="0" w:beforeAutospacing="0" w:after="0" w:afterAutospacing="0"/>
        <w:textAlignment w:val="baseline"/>
        <w:rPr>
          <w:rStyle w:val="normaltextrun"/>
          <w:rFonts w:ascii="Arial" w:hAnsi="Arial" w:cs="Arial"/>
          <w:sz w:val="22"/>
          <w:szCs w:val="22"/>
        </w:rPr>
      </w:pPr>
    </w:p>
    <w:p w14:paraId="5642A702" w14:textId="77777777" w:rsidR="00B13490" w:rsidRPr="00F52A40" w:rsidRDefault="00B13490" w:rsidP="00B13490">
      <w:pPr>
        <w:pStyle w:val="paragraph"/>
        <w:spacing w:before="0" w:beforeAutospacing="0" w:after="0" w:afterAutospacing="0"/>
        <w:textAlignment w:val="baseline"/>
        <w:rPr>
          <w:rStyle w:val="eop"/>
          <w:rFonts w:ascii="Arial" w:hAnsi="Arial" w:cs="Arial"/>
          <w:sz w:val="22"/>
          <w:szCs w:val="22"/>
        </w:rPr>
      </w:pPr>
      <w:r w:rsidRPr="00F52A40">
        <w:rPr>
          <w:rStyle w:val="normaltextrun"/>
          <w:rFonts w:ascii="Arial" w:hAnsi="Arial" w:cs="Arial"/>
          <w:sz w:val="22"/>
          <w:szCs w:val="22"/>
        </w:rPr>
        <w:t>These link directly to objectives set out within the chief constable’s delivery plan. Setting this direction has enabled us to focus our internal communications and engagement activity in areas that we feel will have the greatest impact on our performance, people, and culture, and therefore public confidence. </w:t>
      </w:r>
      <w:r w:rsidRPr="00F52A40">
        <w:rPr>
          <w:rStyle w:val="eop"/>
          <w:rFonts w:ascii="Arial" w:hAnsi="Arial" w:cs="Arial"/>
          <w:sz w:val="22"/>
          <w:szCs w:val="22"/>
        </w:rPr>
        <w:t> </w:t>
      </w:r>
    </w:p>
    <w:p w14:paraId="560DCC18" w14:textId="77777777" w:rsidR="00B13490" w:rsidRPr="00F52A40" w:rsidRDefault="00B13490" w:rsidP="00B13490">
      <w:pPr>
        <w:pStyle w:val="paragraph"/>
        <w:spacing w:before="0" w:beforeAutospacing="0" w:after="0" w:afterAutospacing="0"/>
        <w:textAlignment w:val="baseline"/>
        <w:rPr>
          <w:rFonts w:ascii="Arial" w:hAnsi="Arial" w:cs="Arial"/>
          <w:sz w:val="22"/>
          <w:szCs w:val="22"/>
        </w:rPr>
      </w:pPr>
    </w:p>
    <w:p w14:paraId="6A5BA2C9" w14:textId="6840DCAC" w:rsidR="00B13490" w:rsidRPr="00F52A40" w:rsidRDefault="00B13490" w:rsidP="66B68EA8">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Poppulo</w:t>
      </w:r>
      <w:r w:rsidR="60068E0A" w:rsidRPr="00F52A40">
        <w:rPr>
          <w:rStyle w:val="normaltextrun"/>
          <w:rFonts w:ascii="Arial" w:hAnsi="Arial" w:cs="Arial"/>
          <w:sz w:val="22"/>
          <w:szCs w:val="22"/>
        </w:rPr>
        <w:t xml:space="preserve"> – an external</w:t>
      </w:r>
      <w:r w:rsidR="42B45A66" w:rsidRPr="00F52A40">
        <w:rPr>
          <w:rStyle w:val="normaltextrun"/>
          <w:rFonts w:ascii="Arial" w:hAnsi="Arial" w:cs="Arial"/>
          <w:sz w:val="22"/>
          <w:szCs w:val="22"/>
        </w:rPr>
        <w:t xml:space="preserve"> internal communication software programme</w:t>
      </w:r>
      <w:r w:rsidR="60068E0A" w:rsidRPr="00F52A40">
        <w:rPr>
          <w:rStyle w:val="normaltextrun"/>
          <w:rFonts w:ascii="Arial" w:hAnsi="Arial" w:cs="Arial"/>
          <w:sz w:val="22"/>
          <w:szCs w:val="22"/>
        </w:rPr>
        <w:t xml:space="preserve"> – </w:t>
      </w:r>
      <w:r w:rsidRPr="00F52A40">
        <w:rPr>
          <w:rStyle w:val="normaltextrun"/>
          <w:rFonts w:ascii="Arial" w:hAnsi="Arial" w:cs="Arial"/>
          <w:sz w:val="22"/>
          <w:szCs w:val="22"/>
        </w:rPr>
        <w:t>continues to support effective targeted email communications, while providing robust analytics to help tailor future content.  We continue to receive positive feedback on the weekly Bulletin, a personalised curation of need-to-know news and updates, cutting out the volume and noise that is sometimes experienced on The Beat. </w:t>
      </w:r>
      <w:r w:rsidRPr="00F52A40">
        <w:rPr>
          <w:rStyle w:val="eop"/>
          <w:rFonts w:ascii="Arial" w:hAnsi="Arial" w:cs="Arial"/>
          <w:sz w:val="22"/>
          <w:szCs w:val="22"/>
        </w:rPr>
        <w:t> </w:t>
      </w:r>
    </w:p>
    <w:p w14:paraId="5880F2B4" w14:textId="77777777" w:rsidR="00B13490" w:rsidRPr="00F52A40" w:rsidRDefault="00B13490" w:rsidP="00B13490">
      <w:pPr>
        <w:pStyle w:val="paragraph"/>
        <w:spacing w:before="0" w:beforeAutospacing="0" w:after="0" w:afterAutospacing="0"/>
        <w:textAlignment w:val="baseline"/>
        <w:rPr>
          <w:rStyle w:val="normaltextrun"/>
          <w:rFonts w:ascii="Arial" w:hAnsi="Arial" w:cs="Arial"/>
          <w:sz w:val="22"/>
          <w:szCs w:val="22"/>
        </w:rPr>
      </w:pPr>
    </w:p>
    <w:p w14:paraId="65EBBCA1" w14:textId="77777777" w:rsidR="00B13490" w:rsidRPr="00F52A40" w:rsidRDefault="00B13490" w:rsidP="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Data also tells us we’re also consistently performing above industry standards for our targeted email communications:</w:t>
      </w:r>
    </w:p>
    <w:p w14:paraId="1FB05324" w14:textId="77777777" w:rsidR="00B13490" w:rsidRPr="00F52A40" w:rsidRDefault="00B13490" w:rsidP="00B13490">
      <w:pPr>
        <w:pStyle w:val="paragraph"/>
        <w:spacing w:before="0" w:beforeAutospacing="0" w:after="0" w:afterAutospacing="0"/>
        <w:textAlignment w:val="baseline"/>
        <w:rPr>
          <w:rStyle w:val="normaltextrun"/>
          <w:rFonts w:ascii="Arial" w:hAnsi="Arial" w:cs="Arial"/>
          <w:sz w:val="22"/>
          <w:szCs w:val="22"/>
        </w:rPr>
      </w:pPr>
    </w:p>
    <w:tbl>
      <w:tblPr>
        <w:tblStyle w:val="TableGrid"/>
        <w:tblW w:w="0" w:type="auto"/>
        <w:tblLook w:val="04A0" w:firstRow="1" w:lastRow="0" w:firstColumn="1" w:lastColumn="0" w:noHBand="0" w:noVBand="1"/>
      </w:tblPr>
      <w:tblGrid>
        <w:gridCol w:w="3005"/>
        <w:gridCol w:w="3005"/>
        <w:gridCol w:w="3006"/>
      </w:tblGrid>
      <w:tr w:rsidR="00B13490" w:rsidRPr="00F52A40" w14:paraId="2D796160" w14:textId="77777777">
        <w:tc>
          <w:tcPr>
            <w:tcW w:w="3005" w:type="dxa"/>
            <w:tcBorders>
              <w:top w:val="single" w:sz="12" w:space="0" w:color="102B66"/>
              <w:left w:val="single" w:sz="12" w:space="0" w:color="102B66"/>
              <w:bottom w:val="single" w:sz="12" w:space="0" w:color="102B66"/>
              <w:right w:val="single" w:sz="12" w:space="0" w:color="102B66"/>
            </w:tcBorders>
            <w:shd w:val="clear" w:color="auto" w:fill="D9E2F3" w:themeFill="accent1" w:themeFillTint="33"/>
          </w:tcPr>
          <w:p w14:paraId="4A726013" w14:textId="77777777" w:rsidR="00B13490" w:rsidRPr="00F52A40" w:rsidRDefault="00B13490">
            <w:pPr>
              <w:pStyle w:val="paragraph"/>
              <w:spacing w:before="0" w:beforeAutospacing="0" w:after="0" w:afterAutospacing="0"/>
              <w:textAlignment w:val="baseline"/>
              <w:rPr>
                <w:rStyle w:val="normaltextrun"/>
                <w:rFonts w:ascii="Arial" w:hAnsi="Arial" w:cs="Arial"/>
                <w:b/>
                <w:bCs/>
                <w:color w:val="102B66"/>
                <w:sz w:val="22"/>
                <w:szCs w:val="22"/>
              </w:rPr>
            </w:pPr>
            <w:r w:rsidRPr="00F52A40">
              <w:rPr>
                <w:rStyle w:val="normaltextrun"/>
                <w:rFonts w:ascii="Arial" w:hAnsi="Arial" w:cs="Arial"/>
                <w:b/>
                <w:bCs/>
                <w:color w:val="102B66"/>
                <w:sz w:val="22"/>
                <w:szCs w:val="22"/>
              </w:rPr>
              <w:t>Internal communications benchmark</w:t>
            </w:r>
          </w:p>
        </w:tc>
        <w:tc>
          <w:tcPr>
            <w:tcW w:w="3005" w:type="dxa"/>
            <w:tcBorders>
              <w:top w:val="single" w:sz="12" w:space="0" w:color="102B66"/>
              <w:left w:val="single" w:sz="12" w:space="0" w:color="102B66"/>
              <w:bottom w:val="single" w:sz="12" w:space="0" w:color="102B66"/>
              <w:right w:val="single" w:sz="12" w:space="0" w:color="102B66"/>
            </w:tcBorders>
            <w:shd w:val="clear" w:color="auto" w:fill="D9E2F3" w:themeFill="accent1" w:themeFillTint="33"/>
          </w:tcPr>
          <w:p w14:paraId="20DC8422" w14:textId="77777777" w:rsidR="00B13490" w:rsidRPr="00F52A40" w:rsidRDefault="00B13490">
            <w:pPr>
              <w:pStyle w:val="paragraph"/>
              <w:spacing w:before="0" w:beforeAutospacing="0" w:after="0" w:afterAutospacing="0"/>
              <w:textAlignment w:val="baseline"/>
              <w:rPr>
                <w:rStyle w:val="normaltextrun"/>
                <w:rFonts w:ascii="Arial" w:hAnsi="Arial" w:cs="Arial"/>
                <w:b/>
                <w:bCs/>
                <w:color w:val="102B66"/>
                <w:sz w:val="22"/>
                <w:szCs w:val="22"/>
              </w:rPr>
            </w:pPr>
            <w:r w:rsidRPr="00F52A40">
              <w:rPr>
                <w:rStyle w:val="normaltextrun"/>
                <w:rFonts w:ascii="Arial" w:hAnsi="Arial" w:cs="Arial"/>
                <w:b/>
                <w:bCs/>
                <w:color w:val="102B66"/>
                <w:sz w:val="22"/>
                <w:szCs w:val="22"/>
              </w:rPr>
              <w:t>Government and public services</w:t>
            </w:r>
          </w:p>
        </w:tc>
        <w:tc>
          <w:tcPr>
            <w:tcW w:w="3006" w:type="dxa"/>
            <w:tcBorders>
              <w:top w:val="single" w:sz="12" w:space="0" w:color="102B66"/>
              <w:left w:val="single" w:sz="12" w:space="0" w:color="102B66"/>
              <w:bottom w:val="single" w:sz="12" w:space="0" w:color="102B66"/>
              <w:right w:val="single" w:sz="12" w:space="0" w:color="102B66"/>
            </w:tcBorders>
            <w:shd w:val="clear" w:color="auto" w:fill="D9E2F3" w:themeFill="accent1" w:themeFillTint="33"/>
          </w:tcPr>
          <w:p w14:paraId="46C5CDEA" w14:textId="77777777" w:rsidR="00B13490" w:rsidRPr="00F52A40" w:rsidRDefault="00B13490">
            <w:pPr>
              <w:pStyle w:val="paragraph"/>
              <w:spacing w:before="0" w:beforeAutospacing="0" w:after="0" w:afterAutospacing="0"/>
              <w:textAlignment w:val="baseline"/>
              <w:rPr>
                <w:rStyle w:val="normaltextrun"/>
                <w:rFonts w:ascii="Arial" w:hAnsi="Arial" w:cs="Arial"/>
                <w:b/>
                <w:bCs/>
                <w:color w:val="538135" w:themeColor="accent6" w:themeShade="BF"/>
                <w:sz w:val="22"/>
                <w:szCs w:val="22"/>
              </w:rPr>
            </w:pPr>
            <w:r w:rsidRPr="00EB0A2C">
              <w:rPr>
                <w:rStyle w:val="normaltextrun"/>
                <w:rFonts w:ascii="Arial" w:hAnsi="Arial" w:cs="Arial"/>
                <w:b/>
                <w:bCs/>
                <w:sz w:val="22"/>
                <w:szCs w:val="22"/>
              </w:rPr>
              <w:t>Gwent Police</w:t>
            </w:r>
          </w:p>
        </w:tc>
      </w:tr>
      <w:tr w:rsidR="00B13490" w:rsidRPr="00F52A40" w14:paraId="0B32EA9E" w14:textId="77777777">
        <w:tc>
          <w:tcPr>
            <w:tcW w:w="3005" w:type="dxa"/>
            <w:tcBorders>
              <w:top w:val="single" w:sz="12" w:space="0" w:color="102B66"/>
              <w:left w:val="single" w:sz="12" w:space="0" w:color="102B66"/>
              <w:bottom w:val="single" w:sz="4" w:space="0" w:color="102B66"/>
              <w:right w:val="single" w:sz="12" w:space="0" w:color="102B66"/>
            </w:tcBorders>
          </w:tcPr>
          <w:p w14:paraId="249971C6"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56.5%</w:t>
            </w:r>
          </w:p>
          <w:p w14:paraId="2DAE80DD"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Average open rate</w:t>
            </w:r>
          </w:p>
        </w:tc>
        <w:tc>
          <w:tcPr>
            <w:tcW w:w="3005" w:type="dxa"/>
            <w:tcBorders>
              <w:top w:val="single" w:sz="12" w:space="0" w:color="102B66"/>
              <w:left w:val="single" w:sz="12" w:space="0" w:color="102B66"/>
              <w:bottom w:val="single" w:sz="4" w:space="0" w:color="102B66"/>
              <w:right w:val="single" w:sz="12" w:space="0" w:color="102B66"/>
            </w:tcBorders>
          </w:tcPr>
          <w:p w14:paraId="1A926026"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48.52%</w:t>
            </w:r>
          </w:p>
          <w:p w14:paraId="7C7F5EAE"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Average open rate</w:t>
            </w:r>
          </w:p>
        </w:tc>
        <w:tc>
          <w:tcPr>
            <w:tcW w:w="3006" w:type="dxa"/>
            <w:tcBorders>
              <w:top w:val="single" w:sz="12" w:space="0" w:color="102B66"/>
              <w:left w:val="single" w:sz="12" w:space="0" w:color="102B66"/>
              <w:bottom w:val="single" w:sz="4" w:space="0" w:color="102B66"/>
              <w:right w:val="single" w:sz="12" w:space="0" w:color="102B66"/>
            </w:tcBorders>
          </w:tcPr>
          <w:p w14:paraId="3D6020FD" w14:textId="77777777" w:rsidR="00B13490" w:rsidRPr="00F52A40" w:rsidRDefault="00B13490">
            <w:pPr>
              <w:pStyle w:val="paragraph"/>
              <w:spacing w:before="0" w:beforeAutospacing="0" w:after="0" w:afterAutospacing="0"/>
              <w:textAlignment w:val="baseline"/>
              <w:rPr>
                <w:rStyle w:val="normaltextrun"/>
                <w:rFonts w:ascii="Arial" w:hAnsi="Arial" w:cs="Arial"/>
                <w:color w:val="538135" w:themeColor="accent6" w:themeShade="BF"/>
                <w:sz w:val="22"/>
                <w:szCs w:val="22"/>
              </w:rPr>
            </w:pPr>
            <w:r w:rsidRPr="00F52A40">
              <w:rPr>
                <w:rStyle w:val="normaltextrun"/>
                <w:rFonts w:ascii="Arial" w:hAnsi="Arial" w:cs="Arial"/>
                <w:color w:val="538135" w:themeColor="accent6" w:themeShade="BF"/>
                <w:sz w:val="22"/>
                <w:szCs w:val="22"/>
              </w:rPr>
              <w:t>58.98%</w:t>
            </w:r>
          </w:p>
          <w:p w14:paraId="2BDE536B" w14:textId="77777777" w:rsidR="00B13490" w:rsidRPr="00F52A40" w:rsidRDefault="00B13490">
            <w:pPr>
              <w:pStyle w:val="paragraph"/>
              <w:spacing w:before="0" w:beforeAutospacing="0" w:after="0" w:afterAutospacing="0"/>
              <w:textAlignment w:val="baseline"/>
              <w:rPr>
                <w:rStyle w:val="normaltextrun"/>
                <w:rFonts w:ascii="Arial" w:hAnsi="Arial" w:cs="Arial"/>
                <w:color w:val="538135" w:themeColor="accent6" w:themeShade="BF"/>
                <w:sz w:val="22"/>
                <w:szCs w:val="22"/>
              </w:rPr>
            </w:pPr>
            <w:r w:rsidRPr="00F52A40">
              <w:rPr>
                <w:rStyle w:val="normaltextrun"/>
                <w:rFonts w:ascii="Arial" w:hAnsi="Arial" w:cs="Arial"/>
                <w:color w:val="538135" w:themeColor="accent6" w:themeShade="BF"/>
                <w:sz w:val="22"/>
                <w:szCs w:val="22"/>
              </w:rPr>
              <w:t>Average open rate</w:t>
            </w:r>
          </w:p>
        </w:tc>
      </w:tr>
      <w:tr w:rsidR="00B13490" w:rsidRPr="00F52A40" w14:paraId="57B5D03F" w14:textId="77777777">
        <w:tc>
          <w:tcPr>
            <w:tcW w:w="3005" w:type="dxa"/>
            <w:tcBorders>
              <w:top w:val="single" w:sz="4" w:space="0" w:color="102B66"/>
              <w:left w:val="single" w:sz="12" w:space="0" w:color="102B66"/>
              <w:right w:val="single" w:sz="12" w:space="0" w:color="102B66"/>
            </w:tcBorders>
          </w:tcPr>
          <w:p w14:paraId="3B5F7276"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14.61%</w:t>
            </w:r>
          </w:p>
          <w:p w14:paraId="57B6E225"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Average click to open rate</w:t>
            </w:r>
          </w:p>
        </w:tc>
        <w:tc>
          <w:tcPr>
            <w:tcW w:w="3005" w:type="dxa"/>
            <w:tcBorders>
              <w:top w:val="single" w:sz="4" w:space="0" w:color="102B66"/>
              <w:left w:val="single" w:sz="12" w:space="0" w:color="102B66"/>
              <w:right w:val="single" w:sz="12" w:space="0" w:color="102B66"/>
            </w:tcBorders>
          </w:tcPr>
          <w:p w14:paraId="1E0E9802"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14.61%</w:t>
            </w:r>
          </w:p>
          <w:p w14:paraId="30EA5427"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Average click to open rate</w:t>
            </w:r>
          </w:p>
        </w:tc>
        <w:tc>
          <w:tcPr>
            <w:tcW w:w="3006" w:type="dxa"/>
            <w:tcBorders>
              <w:top w:val="single" w:sz="4" w:space="0" w:color="102B66"/>
              <w:left w:val="single" w:sz="12" w:space="0" w:color="102B66"/>
              <w:right w:val="single" w:sz="12" w:space="0" w:color="102B66"/>
            </w:tcBorders>
          </w:tcPr>
          <w:p w14:paraId="28AB2453" w14:textId="77777777" w:rsidR="00B13490" w:rsidRPr="00F52A40" w:rsidRDefault="00B13490">
            <w:pPr>
              <w:pStyle w:val="paragraph"/>
              <w:spacing w:before="0" w:beforeAutospacing="0" w:after="0" w:afterAutospacing="0"/>
              <w:textAlignment w:val="baseline"/>
              <w:rPr>
                <w:rStyle w:val="normaltextrun"/>
                <w:rFonts w:ascii="Arial" w:hAnsi="Arial" w:cs="Arial"/>
                <w:color w:val="538135" w:themeColor="accent6" w:themeShade="BF"/>
                <w:sz w:val="22"/>
                <w:szCs w:val="22"/>
              </w:rPr>
            </w:pPr>
            <w:r w:rsidRPr="00F52A40">
              <w:rPr>
                <w:rStyle w:val="normaltextrun"/>
                <w:rFonts w:ascii="Arial" w:hAnsi="Arial" w:cs="Arial"/>
                <w:color w:val="538135" w:themeColor="accent6" w:themeShade="BF"/>
                <w:sz w:val="22"/>
                <w:szCs w:val="22"/>
              </w:rPr>
              <w:t>14.61%</w:t>
            </w:r>
          </w:p>
          <w:p w14:paraId="489D5AEB" w14:textId="77777777" w:rsidR="00B13490" w:rsidRPr="00F52A40" w:rsidRDefault="00B13490">
            <w:pPr>
              <w:pStyle w:val="paragraph"/>
              <w:spacing w:before="0" w:beforeAutospacing="0" w:after="0" w:afterAutospacing="0"/>
              <w:textAlignment w:val="baseline"/>
              <w:rPr>
                <w:rStyle w:val="normaltextrun"/>
                <w:rFonts w:ascii="Arial" w:hAnsi="Arial" w:cs="Arial"/>
                <w:color w:val="538135" w:themeColor="accent6" w:themeShade="BF"/>
                <w:sz w:val="22"/>
                <w:szCs w:val="22"/>
              </w:rPr>
            </w:pPr>
            <w:r w:rsidRPr="00F52A40">
              <w:rPr>
                <w:rStyle w:val="normaltextrun"/>
                <w:rFonts w:ascii="Arial" w:hAnsi="Arial" w:cs="Arial"/>
                <w:color w:val="538135" w:themeColor="accent6" w:themeShade="BF"/>
                <w:sz w:val="22"/>
                <w:szCs w:val="22"/>
              </w:rPr>
              <w:t>Average click to open rate</w:t>
            </w:r>
          </w:p>
        </w:tc>
      </w:tr>
      <w:tr w:rsidR="00B13490" w:rsidRPr="00F52A40" w14:paraId="6F621AB1" w14:textId="77777777">
        <w:tc>
          <w:tcPr>
            <w:tcW w:w="3005" w:type="dxa"/>
            <w:tcBorders>
              <w:left w:val="single" w:sz="12" w:space="0" w:color="102B66"/>
              <w:bottom w:val="single" w:sz="18" w:space="0" w:color="102B66"/>
              <w:right w:val="single" w:sz="12" w:space="0" w:color="102B66"/>
            </w:tcBorders>
          </w:tcPr>
          <w:p w14:paraId="7502E9C9"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4.96%</w:t>
            </w:r>
          </w:p>
          <w:p w14:paraId="0BCFA940"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Average click rate</w:t>
            </w:r>
          </w:p>
        </w:tc>
        <w:tc>
          <w:tcPr>
            <w:tcW w:w="3005" w:type="dxa"/>
            <w:tcBorders>
              <w:left w:val="single" w:sz="12" w:space="0" w:color="102B66"/>
              <w:bottom w:val="single" w:sz="18" w:space="0" w:color="102B66"/>
              <w:right w:val="single" w:sz="12" w:space="0" w:color="102B66"/>
            </w:tcBorders>
          </w:tcPr>
          <w:p w14:paraId="389CBF03"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4.66%</w:t>
            </w:r>
          </w:p>
          <w:p w14:paraId="7058A9DB" w14:textId="77777777" w:rsidR="00B13490" w:rsidRPr="00F52A40" w:rsidRDefault="00B13490">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Average click rate</w:t>
            </w:r>
          </w:p>
        </w:tc>
        <w:tc>
          <w:tcPr>
            <w:tcW w:w="3006" w:type="dxa"/>
            <w:tcBorders>
              <w:left w:val="single" w:sz="12" w:space="0" w:color="102B66"/>
              <w:bottom w:val="single" w:sz="18" w:space="0" w:color="102B66"/>
              <w:right w:val="single" w:sz="12" w:space="0" w:color="102B66"/>
            </w:tcBorders>
          </w:tcPr>
          <w:p w14:paraId="1479399C" w14:textId="77777777" w:rsidR="00B13490" w:rsidRPr="00F52A40" w:rsidRDefault="00B13490">
            <w:pPr>
              <w:pStyle w:val="paragraph"/>
              <w:spacing w:before="0" w:beforeAutospacing="0" w:after="0" w:afterAutospacing="0"/>
              <w:textAlignment w:val="baseline"/>
              <w:rPr>
                <w:rStyle w:val="normaltextrun"/>
                <w:rFonts w:ascii="Arial" w:hAnsi="Arial" w:cs="Arial"/>
                <w:color w:val="538135" w:themeColor="accent6" w:themeShade="BF"/>
                <w:sz w:val="22"/>
                <w:szCs w:val="22"/>
              </w:rPr>
            </w:pPr>
            <w:r w:rsidRPr="00F52A40">
              <w:rPr>
                <w:rStyle w:val="normaltextrun"/>
                <w:rFonts w:ascii="Arial" w:hAnsi="Arial" w:cs="Arial"/>
                <w:color w:val="538135" w:themeColor="accent6" w:themeShade="BF"/>
                <w:sz w:val="22"/>
                <w:szCs w:val="22"/>
              </w:rPr>
              <w:t>8.62%</w:t>
            </w:r>
          </w:p>
          <w:p w14:paraId="09A3E3AD" w14:textId="77777777" w:rsidR="00B13490" w:rsidRPr="00F52A40" w:rsidRDefault="00B13490">
            <w:pPr>
              <w:pStyle w:val="paragraph"/>
              <w:spacing w:before="0" w:beforeAutospacing="0" w:after="0" w:afterAutospacing="0"/>
              <w:textAlignment w:val="baseline"/>
              <w:rPr>
                <w:rStyle w:val="normaltextrun"/>
                <w:rFonts w:ascii="Arial" w:hAnsi="Arial" w:cs="Arial"/>
                <w:color w:val="538135" w:themeColor="accent6" w:themeShade="BF"/>
                <w:sz w:val="22"/>
                <w:szCs w:val="22"/>
              </w:rPr>
            </w:pPr>
            <w:r w:rsidRPr="00F52A40">
              <w:rPr>
                <w:rStyle w:val="normaltextrun"/>
                <w:rFonts w:ascii="Arial" w:hAnsi="Arial" w:cs="Arial"/>
                <w:color w:val="538135" w:themeColor="accent6" w:themeShade="BF"/>
                <w:sz w:val="22"/>
                <w:szCs w:val="22"/>
              </w:rPr>
              <w:t>Average click rate</w:t>
            </w:r>
          </w:p>
        </w:tc>
      </w:tr>
    </w:tbl>
    <w:p w14:paraId="21A6F702" w14:textId="77777777" w:rsidR="00B13490" w:rsidRPr="00F52A40" w:rsidRDefault="00B13490" w:rsidP="00B13490">
      <w:pPr>
        <w:pStyle w:val="paragraph"/>
        <w:spacing w:before="0" w:beforeAutospacing="0" w:after="0" w:afterAutospacing="0"/>
        <w:textAlignment w:val="baseline"/>
        <w:rPr>
          <w:rStyle w:val="normaltextrun"/>
          <w:rFonts w:ascii="Arial" w:hAnsi="Arial" w:cs="Arial"/>
          <w:sz w:val="22"/>
          <w:szCs w:val="22"/>
        </w:rPr>
      </w:pPr>
    </w:p>
    <w:p w14:paraId="1D5EC133" w14:textId="77777777" w:rsidR="00B13490" w:rsidRPr="00F52A40" w:rsidRDefault="00B13490" w:rsidP="00B13490">
      <w:pPr>
        <w:pStyle w:val="paragraph"/>
        <w:spacing w:before="0" w:beforeAutospacing="0" w:after="0" w:afterAutospacing="0"/>
        <w:textAlignment w:val="baseline"/>
        <w:rPr>
          <w:rStyle w:val="normaltextrun"/>
          <w:rFonts w:ascii="Arial" w:hAnsi="Arial" w:cs="Arial"/>
          <w:sz w:val="22"/>
          <w:szCs w:val="22"/>
        </w:rPr>
      </w:pPr>
    </w:p>
    <w:p w14:paraId="57268137" w14:textId="16073DFD" w:rsidR="00B13490" w:rsidRPr="00F52A40" w:rsidRDefault="00B13490" w:rsidP="66B68EA8">
      <w:pPr>
        <w:pStyle w:val="paragraph"/>
        <w:spacing w:before="0" w:beforeAutospacing="0" w:after="0" w:afterAutospacing="0"/>
        <w:textAlignment w:val="baseline"/>
        <w:rPr>
          <w:rStyle w:val="normaltextrun"/>
          <w:rFonts w:ascii="Arial" w:hAnsi="Arial" w:cs="Arial"/>
          <w:sz w:val="22"/>
          <w:szCs w:val="22"/>
        </w:rPr>
      </w:pPr>
      <w:r w:rsidRPr="00F52A40">
        <w:rPr>
          <w:rStyle w:val="normaltextrun"/>
          <w:rFonts w:ascii="Arial" w:hAnsi="Arial" w:cs="Arial"/>
          <w:sz w:val="22"/>
          <w:szCs w:val="22"/>
        </w:rPr>
        <w:t>We’ve also restructured</w:t>
      </w:r>
      <w:r w:rsidR="150E5CB6" w:rsidRPr="00F52A40">
        <w:rPr>
          <w:rStyle w:val="normaltextrun"/>
          <w:rFonts w:ascii="Arial" w:hAnsi="Arial" w:cs="Arial"/>
          <w:sz w:val="22"/>
          <w:szCs w:val="22"/>
        </w:rPr>
        <w:t xml:space="preserve"> some elements of</w:t>
      </w:r>
      <w:r w:rsidRPr="00F52A40">
        <w:rPr>
          <w:rStyle w:val="normaltextrun"/>
          <w:rFonts w:ascii="Arial" w:hAnsi="Arial" w:cs="Arial"/>
          <w:sz w:val="22"/>
          <w:szCs w:val="22"/>
        </w:rPr>
        <w:t xml:space="preserve"> The Beat</w:t>
      </w:r>
      <w:r w:rsidR="75643C88" w:rsidRPr="00F52A40">
        <w:rPr>
          <w:rStyle w:val="normaltextrun"/>
          <w:rFonts w:ascii="Arial" w:hAnsi="Arial" w:cs="Arial"/>
          <w:sz w:val="22"/>
          <w:szCs w:val="22"/>
        </w:rPr>
        <w:t xml:space="preserve"> – our intranet platform – </w:t>
      </w:r>
      <w:r w:rsidRPr="00F52A40">
        <w:rPr>
          <w:rStyle w:val="normaltextrun"/>
          <w:rFonts w:ascii="Arial" w:hAnsi="Arial" w:cs="Arial"/>
          <w:sz w:val="22"/>
          <w:szCs w:val="22"/>
        </w:rPr>
        <w:t>to cut through the noise and allow colleagues to effectively access</w:t>
      </w:r>
      <w:r w:rsidR="36A4302D" w:rsidRPr="00F52A40">
        <w:rPr>
          <w:rStyle w:val="normaltextrun"/>
          <w:rFonts w:ascii="Arial" w:hAnsi="Arial" w:cs="Arial"/>
          <w:sz w:val="22"/>
          <w:szCs w:val="22"/>
        </w:rPr>
        <w:t xml:space="preserve"> important </w:t>
      </w:r>
      <w:r w:rsidR="3E217E69" w:rsidRPr="00F52A40">
        <w:rPr>
          <w:rStyle w:val="normaltextrun"/>
          <w:rFonts w:ascii="Arial" w:hAnsi="Arial" w:cs="Arial"/>
          <w:sz w:val="22"/>
          <w:szCs w:val="22"/>
        </w:rPr>
        <w:t xml:space="preserve">operational information or changes. </w:t>
      </w:r>
    </w:p>
    <w:p w14:paraId="35645401" w14:textId="5572C52D" w:rsidR="66B68EA8" w:rsidRPr="00F52A40" w:rsidRDefault="66B68EA8" w:rsidP="66B68EA8">
      <w:pPr>
        <w:pStyle w:val="paragraph"/>
        <w:spacing w:before="0" w:beforeAutospacing="0" w:after="0" w:afterAutospacing="0"/>
        <w:rPr>
          <w:rStyle w:val="normaltextrun"/>
          <w:rFonts w:ascii="Arial" w:hAnsi="Arial" w:cs="Arial"/>
          <w:sz w:val="22"/>
          <w:szCs w:val="22"/>
        </w:rPr>
      </w:pPr>
    </w:p>
    <w:p w14:paraId="62FD65C0" w14:textId="4E11ECE9" w:rsidR="3CDC1FFF" w:rsidRPr="00F52A40" w:rsidRDefault="3CDC1FFF" w:rsidP="66B68EA8">
      <w:pPr>
        <w:pStyle w:val="paragraph"/>
        <w:spacing w:before="0" w:beforeAutospacing="0" w:after="0" w:afterAutospacing="0"/>
        <w:rPr>
          <w:rStyle w:val="normaltextrun"/>
          <w:rFonts w:ascii="Arial" w:hAnsi="Arial" w:cs="Arial"/>
          <w:b/>
          <w:bCs/>
          <w:sz w:val="22"/>
          <w:szCs w:val="22"/>
        </w:rPr>
      </w:pPr>
      <w:r w:rsidRPr="00F52A40">
        <w:rPr>
          <w:rStyle w:val="normaltextrun"/>
          <w:rFonts w:ascii="Arial" w:hAnsi="Arial" w:cs="Arial"/>
          <w:b/>
          <w:bCs/>
          <w:sz w:val="22"/>
          <w:szCs w:val="22"/>
        </w:rPr>
        <w:t xml:space="preserve">Creating a learning culture – two new digital colleague magazines </w:t>
      </w:r>
    </w:p>
    <w:p w14:paraId="5522CBB1" w14:textId="2C217A9F" w:rsidR="120758BF" w:rsidRPr="00F52A40" w:rsidRDefault="120758BF" w:rsidP="66B68EA8">
      <w:pPr>
        <w:pStyle w:val="paragraph"/>
        <w:spacing w:before="0" w:beforeAutospacing="0" w:after="0" w:afterAutospacing="0"/>
        <w:rPr>
          <w:rStyle w:val="normaltextrun"/>
          <w:rFonts w:ascii="Arial" w:hAnsi="Arial" w:cs="Arial"/>
          <w:sz w:val="22"/>
          <w:szCs w:val="22"/>
        </w:rPr>
      </w:pPr>
    </w:p>
    <w:p w14:paraId="7E6FBC13" w14:textId="32B357B1" w:rsidR="3CDC1FFF" w:rsidRPr="00F52A40" w:rsidRDefault="3CDC1FFF" w:rsidP="66B68EA8">
      <w:pPr>
        <w:spacing w:line="257" w:lineRule="auto"/>
        <w:rPr>
          <w:rFonts w:ascii="Arial" w:eastAsia="Arial" w:hAnsi="Arial" w:cs="Arial"/>
          <w:sz w:val="22"/>
          <w:szCs w:val="22"/>
        </w:rPr>
      </w:pPr>
      <w:r w:rsidRPr="00F52A40">
        <w:rPr>
          <w:rFonts w:ascii="Arial" w:eastAsia="Arial" w:hAnsi="Arial" w:cs="Arial"/>
          <w:sz w:val="22"/>
          <w:szCs w:val="22"/>
        </w:rPr>
        <w:t>We have developed two new bespoke magazine-style digital publications</w:t>
      </w:r>
      <w:r w:rsidR="7527098A" w:rsidRPr="00F52A40">
        <w:rPr>
          <w:rFonts w:ascii="Arial" w:eastAsia="Arial" w:hAnsi="Arial" w:cs="Arial"/>
          <w:sz w:val="22"/>
          <w:szCs w:val="22"/>
        </w:rPr>
        <w:t xml:space="preserve"> for colleagues</w:t>
      </w:r>
      <w:r w:rsidRPr="00F52A40">
        <w:rPr>
          <w:rFonts w:ascii="Arial" w:eastAsia="Arial" w:hAnsi="Arial" w:cs="Arial"/>
          <w:sz w:val="22"/>
          <w:szCs w:val="22"/>
        </w:rPr>
        <w:t xml:space="preserve"> this year called ‘The PSD Times’ and ‘The Investigator’. Both e-magazines focus on summarising key learnings from investigations and inquiries to share best practice and promote a learning culture across the organisation. </w:t>
      </w:r>
      <w:r w:rsidRPr="00F52A40">
        <w:rPr>
          <w:rFonts w:ascii="Arial" w:hAnsi="Arial" w:cs="Arial"/>
          <w:sz w:val="22"/>
          <w:szCs w:val="22"/>
        </w:rPr>
        <w:br/>
      </w:r>
    </w:p>
    <w:p w14:paraId="53CD49C9" w14:textId="24A382B9" w:rsidR="35FEAB8D" w:rsidRPr="00F52A40" w:rsidRDefault="35FEAB8D" w:rsidP="66B68EA8">
      <w:pPr>
        <w:spacing w:line="257" w:lineRule="auto"/>
        <w:rPr>
          <w:rFonts w:ascii="Arial" w:eastAsia="Arial" w:hAnsi="Arial" w:cs="Arial"/>
          <w:sz w:val="22"/>
          <w:szCs w:val="22"/>
        </w:rPr>
      </w:pPr>
      <w:r w:rsidRPr="00F52A40">
        <w:rPr>
          <w:rFonts w:ascii="Arial" w:eastAsia="Arial" w:hAnsi="Arial" w:cs="Arial"/>
          <w:sz w:val="22"/>
          <w:szCs w:val="22"/>
        </w:rPr>
        <w:t>‘</w:t>
      </w:r>
      <w:r w:rsidR="3CDC1FFF" w:rsidRPr="00F52A40">
        <w:rPr>
          <w:rFonts w:ascii="Arial" w:eastAsia="Arial" w:hAnsi="Arial" w:cs="Arial"/>
          <w:sz w:val="22"/>
          <w:szCs w:val="22"/>
        </w:rPr>
        <w:t xml:space="preserve">The PSD </w:t>
      </w:r>
      <w:r w:rsidR="69578C4A" w:rsidRPr="00F52A40">
        <w:rPr>
          <w:rFonts w:ascii="Arial" w:eastAsia="Arial" w:hAnsi="Arial" w:cs="Arial"/>
          <w:sz w:val="22"/>
          <w:szCs w:val="22"/>
        </w:rPr>
        <w:t>T</w:t>
      </w:r>
      <w:r w:rsidR="3CDC1FFF" w:rsidRPr="00F52A40">
        <w:rPr>
          <w:rFonts w:ascii="Arial" w:eastAsia="Arial" w:hAnsi="Arial" w:cs="Arial"/>
          <w:sz w:val="22"/>
          <w:szCs w:val="22"/>
        </w:rPr>
        <w:t>imes</w:t>
      </w:r>
      <w:r w:rsidR="6330A23C" w:rsidRPr="00F52A40">
        <w:rPr>
          <w:rFonts w:ascii="Arial" w:eastAsia="Arial" w:hAnsi="Arial" w:cs="Arial"/>
          <w:sz w:val="22"/>
          <w:szCs w:val="22"/>
        </w:rPr>
        <w:t>’</w:t>
      </w:r>
      <w:r w:rsidR="3CDC1FFF" w:rsidRPr="00F52A40">
        <w:rPr>
          <w:rFonts w:ascii="Arial" w:eastAsia="Arial" w:hAnsi="Arial" w:cs="Arial"/>
          <w:sz w:val="22"/>
          <w:szCs w:val="22"/>
        </w:rPr>
        <w:t xml:space="preserve"> also aims to increase transparency and openness in relation to how our Professional Standards Department operates, and to give colleagues confidence in how reports and investigations are managed.  </w:t>
      </w:r>
      <w:r w:rsidRPr="00F52A40">
        <w:rPr>
          <w:rFonts w:ascii="Arial" w:hAnsi="Arial" w:cs="Arial"/>
          <w:sz w:val="22"/>
          <w:szCs w:val="22"/>
        </w:rPr>
        <w:br/>
      </w:r>
    </w:p>
    <w:p w14:paraId="009D2A17" w14:textId="0E252D66" w:rsidR="3CDC1FFF" w:rsidRPr="00F52A40" w:rsidRDefault="3CDC1FFF" w:rsidP="66B68EA8">
      <w:pPr>
        <w:spacing w:line="257" w:lineRule="auto"/>
        <w:rPr>
          <w:rFonts w:ascii="Arial" w:eastAsia="Arial" w:hAnsi="Arial" w:cs="Arial"/>
          <w:sz w:val="22"/>
          <w:szCs w:val="22"/>
        </w:rPr>
      </w:pPr>
      <w:r w:rsidRPr="00F52A40">
        <w:rPr>
          <w:rFonts w:ascii="Arial" w:eastAsia="Arial" w:hAnsi="Arial" w:cs="Arial"/>
          <w:sz w:val="22"/>
          <w:szCs w:val="22"/>
        </w:rPr>
        <w:t xml:space="preserve">Both publications have been well received. </w:t>
      </w:r>
      <w:r w:rsidR="25389479" w:rsidRPr="00F52A40">
        <w:rPr>
          <w:rFonts w:ascii="Arial" w:eastAsia="Arial" w:hAnsi="Arial" w:cs="Arial"/>
          <w:sz w:val="22"/>
          <w:szCs w:val="22"/>
        </w:rPr>
        <w:t>Total o</w:t>
      </w:r>
      <w:r w:rsidRPr="00F52A40">
        <w:rPr>
          <w:rFonts w:ascii="Arial" w:eastAsia="Arial" w:hAnsi="Arial" w:cs="Arial"/>
          <w:sz w:val="22"/>
          <w:szCs w:val="22"/>
        </w:rPr>
        <w:t xml:space="preserve">pen rate of the last published edition of </w:t>
      </w:r>
      <w:r w:rsidR="25FC6427" w:rsidRPr="00F52A40">
        <w:rPr>
          <w:rFonts w:ascii="Arial" w:eastAsia="Arial" w:hAnsi="Arial" w:cs="Arial"/>
          <w:sz w:val="22"/>
          <w:szCs w:val="22"/>
        </w:rPr>
        <w:t>‘</w:t>
      </w:r>
      <w:r w:rsidRPr="00F52A40">
        <w:rPr>
          <w:rFonts w:ascii="Arial" w:eastAsia="Arial" w:hAnsi="Arial" w:cs="Arial"/>
          <w:sz w:val="22"/>
          <w:szCs w:val="22"/>
        </w:rPr>
        <w:t>The Investigator</w:t>
      </w:r>
      <w:r w:rsidR="7EE730EE" w:rsidRPr="00F52A40">
        <w:rPr>
          <w:rFonts w:ascii="Arial" w:eastAsia="Arial" w:hAnsi="Arial" w:cs="Arial"/>
          <w:sz w:val="22"/>
          <w:szCs w:val="22"/>
        </w:rPr>
        <w:t>’</w:t>
      </w:r>
      <w:r w:rsidRPr="00F52A40">
        <w:rPr>
          <w:rFonts w:ascii="Arial" w:eastAsia="Arial" w:hAnsi="Arial" w:cs="Arial"/>
          <w:sz w:val="22"/>
          <w:szCs w:val="22"/>
        </w:rPr>
        <w:t xml:space="preserve"> was 87 per cent, and a readership survey included in </w:t>
      </w:r>
      <w:r w:rsidR="3A7222AC" w:rsidRPr="00F52A40">
        <w:rPr>
          <w:rFonts w:ascii="Arial" w:eastAsia="Arial" w:hAnsi="Arial" w:cs="Arial"/>
          <w:sz w:val="22"/>
          <w:szCs w:val="22"/>
        </w:rPr>
        <w:t>‘</w:t>
      </w:r>
      <w:r w:rsidRPr="00F52A40">
        <w:rPr>
          <w:rFonts w:ascii="Arial" w:eastAsia="Arial" w:hAnsi="Arial" w:cs="Arial"/>
          <w:sz w:val="22"/>
          <w:szCs w:val="22"/>
        </w:rPr>
        <w:t>The PSD Times</w:t>
      </w:r>
      <w:r w:rsidR="39240731" w:rsidRPr="00F52A40">
        <w:rPr>
          <w:rFonts w:ascii="Arial" w:eastAsia="Arial" w:hAnsi="Arial" w:cs="Arial"/>
          <w:sz w:val="22"/>
          <w:szCs w:val="22"/>
        </w:rPr>
        <w:t>’</w:t>
      </w:r>
      <w:r w:rsidRPr="00F52A40">
        <w:rPr>
          <w:rFonts w:ascii="Arial" w:eastAsia="Arial" w:hAnsi="Arial" w:cs="Arial"/>
          <w:sz w:val="22"/>
          <w:szCs w:val="22"/>
        </w:rPr>
        <w:t xml:space="preserve"> reported that 100 per cent of respondents plan to read future editions.</w:t>
      </w:r>
    </w:p>
    <w:p w14:paraId="37F8316E" w14:textId="77777777" w:rsidR="00DB2F79" w:rsidRPr="00F52A40" w:rsidRDefault="00DB2F79" w:rsidP="00B13490">
      <w:pPr>
        <w:rPr>
          <w:rFonts w:ascii="Arial" w:hAnsi="Arial" w:cs="Arial"/>
          <w:b/>
          <w:bCs/>
          <w:sz w:val="22"/>
          <w:szCs w:val="22"/>
        </w:rPr>
      </w:pPr>
    </w:p>
    <w:p w14:paraId="0E209144" w14:textId="77777777" w:rsidR="00DB2F79" w:rsidRPr="00F52A40" w:rsidRDefault="00DB2F79" w:rsidP="00B13490">
      <w:pPr>
        <w:rPr>
          <w:rFonts w:ascii="Arial" w:hAnsi="Arial" w:cs="Arial"/>
          <w:b/>
          <w:bCs/>
          <w:sz w:val="22"/>
          <w:szCs w:val="22"/>
        </w:rPr>
      </w:pPr>
    </w:p>
    <w:p w14:paraId="2AAD9CAF" w14:textId="478D2DBD" w:rsidR="00B13490" w:rsidRPr="00F52A40" w:rsidRDefault="00893BBC" w:rsidP="00B13490">
      <w:pPr>
        <w:rPr>
          <w:rFonts w:ascii="Arial" w:hAnsi="Arial" w:cs="Arial"/>
          <w:b/>
          <w:bCs/>
          <w:sz w:val="22"/>
          <w:szCs w:val="22"/>
        </w:rPr>
      </w:pPr>
      <w:r w:rsidRPr="00F52A40">
        <w:rPr>
          <w:rFonts w:ascii="Arial" w:hAnsi="Arial" w:cs="Arial"/>
          <w:b/>
          <w:bCs/>
          <w:sz w:val="22"/>
          <w:szCs w:val="22"/>
        </w:rPr>
        <w:t xml:space="preserve">Supporting performance delivery </w:t>
      </w:r>
    </w:p>
    <w:p w14:paraId="2DF8CE94" w14:textId="77777777" w:rsidR="00020377" w:rsidRPr="00F52A40" w:rsidRDefault="00020377" w:rsidP="00B13490">
      <w:pPr>
        <w:rPr>
          <w:rFonts w:ascii="Arial" w:hAnsi="Arial" w:cs="Arial"/>
          <w:b/>
          <w:bCs/>
          <w:sz w:val="22"/>
          <w:szCs w:val="22"/>
        </w:rPr>
      </w:pPr>
    </w:p>
    <w:p w14:paraId="41C2E753" w14:textId="231413A1" w:rsidR="00B13490" w:rsidRPr="00F52A40" w:rsidRDefault="00020377" w:rsidP="005B094C">
      <w:pPr>
        <w:rPr>
          <w:rFonts w:ascii="Arial" w:hAnsi="Arial" w:cs="Arial"/>
          <w:sz w:val="22"/>
          <w:szCs w:val="22"/>
        </w:rPr>
      </w:pPr>
      <w:r w:rsidRPr="00F52A40">
        <w:rPr>
          <w:rFonts w:ascii="Arial" w:hAnsi="Arial" w:cs="Arial"/>
          <w:sz w:val="22"/>
          <w:szCs w:val="22"/>
        </w:rPr>
        <w:t>The team has worked to support improvements in service delivery</w:t>
      </w:r>
      <w:r w:rsidR="00C16A28" w:rsidRPr="00F52A40">
        <w:rPr>
          <w:rFonts w:ascii="Arial" w:hAnsi="Arial" w:cs="Arial"/>
          <w:sz w:val="22"/>
          <w:szCs w:val="22"/>
        </w:rPr>
        <w:t xml:space="preserve"> to benefit our communities.  </w:t>
      </w:r>
      <w:r w:rsidR="006225E7">
        <w:rPr>
          <w:rFonts w:ascii="Arial" w:hAnsi="Arial" w:cs="Arial"/>
          <w:sz w:val="22"/>
          <w:szCs w:val="22"/>
        </w:rPr>
        <w:t xml:space="preserve">From </w:t>
      </w:r>
      <w:r w:rsidR="00EC5A94">
        <w:rPr>
          <w:rFonts w:ascii="Arial" w:hAnsi="Arial" w:cs="Arial"/>
          <w:sz w:val="22"/>
          <w:szCs w:val="22"/>
        </w:rPr>
        <w:t xml:space="preserve">comprehensive communications around our burglary pilot to our participation in the Home Office productivity </w:t>
      </w:r>
      <w:r w:rsidR="00A707CA">
        <w:rPr>
          <w:rFonts w:ascii="Arial" w:hAnsi="Arial" w:cs="Arial"/>
          <w:sz w:val="22"/>
          <w:szCs w:val="22"/>
        </w:rPr>
        <w:t>research, the team has worked to support officers improve our offering to the local community.</w:t>
      </w:r>
    </w:p>
    <w:p w14:paraId="6D3A4FBF" w14:textId="77777777" w:rsidR="00F52A40" w:rsidRPr="00F52A40" w:rsidRDefault="00F52A40" w:rsidP="005B094C">
      <w:pPr>
        <w:rPr>
          <w:rFonts w:ascii="Arial" w:hAnsi="Arial" w:cs="Arial"/>
          <w:sz w:val="22"/>
          <w:szCs w:val="22"/>
        </w:rPr>
      </w:pPr>
    </w:p>
    <w:p w14:paraId="6381E46F" w14:textId="77777777" w:rsidR="00F52A40" w:rsidRPr="00F52A40" w:rsidRDefault="00F52A40" w:rsidP="005B094C">
      <w:pPr>
        <w:rPr>
          <w:rFonts w:ascii="Arial" w:hAnsi="Arial" w:cs="Arial"/>
          <w:sz w:val="22"/>
          <w:szCs w:val="22"/>
        </w:rPr>
      </w:pPr>
    </w:p>
    <w:p w14:paraId="3702CE00" w14:textId="77777777" w:rsidR="005C17E5" w:rsidRPr="00F52A40" w:rsidRDefault="005C17E5" w:rsidP="00B13490">
      <w:pPr>
        <w:rPr>
          <w:rFonts w:ascii="Arial" w:hAnsi="Arial" w:cs="Arial"/>
          <w:b/>
          <w:bCs/>
          <w:sz w:val="22"/>
          <w:szCs w:val="22"/>
        </w:rPr>
      </w:pPr>
    </w:p>
    <w:p w14:paraId="6D312614" w14:textId="32B07845" w:rsidR="00B13490" w:rsidRDefault="00B13490" w:rsidP="00B13490">
      <w:pPr>
        <w:rPr>
          <w:rFonts w:ascii="Arial" w:hAnsi="Arial" w:cs="Arial"/>
          <w:b/>
          <w:bCs/>
          <w:sz w:val="22"/>
          <w:szCs w:val="22"/>
        </w:rPr>
      </w:pPr>
      <w:r w:rsidRPr="00F52A40">
        <w:rPr>
          <w:rFonts w:ascii="Arial" w:hAnsi="Arial" w:cs="Arial"/>
          <w:b/>
          <w:bCs/>
          <w:sz w:val="22"/>
          <w:szCs w:val="22"/>
        </w:rPr>
        <w:t>PDR</w:t>
      </w:r>
    </w:p>
    <w:p w14:paraId="465F676A" w14:textId="77777777" w:rsidR="00113DB7" w:rsidRPr="00F52A40" w:rsidRDefault="00113DB7" w:rsidP="00B13490">
      <w:pPr>
        <w:rPr>
          <w:rFonts w:ascii="Arial" w:hAnsi="Arial" w:cs="Arial"/>
          <w:b/>
          <w:bCs/>
          <w:sz w:val="22"/>
          <w:szCs w:val="22"/>
        </w:rPr>
      </w:pPr>
    </w:p>
    <w:p w14:paraId="118EBFAF" w14:textId="77777777" w:rsidR="00B13490" w:rsidRPr="00F52A40" w:rsidRDefault="00B13490" w:rsidP="00B13490">
      <w:pPr>
        <w:rPr>
          <w:rFonts w:ascii="Arial" w:hAnsi="Arial" w:cs="Arial"/>
          <w:sz w:val="22"/>
          <w:szCs w:val="22"/>
        </w:rPr>
      </w:pPr>
      <w:r w:rsidRPr="00F52A40">
        <w:rPr>
          <w:rFonts w:ascii="Arial" w:hAnsi="Arial" w:cs="Arial"/>
          <w:sz w:val="22"/>
          <w:szCs w:val="22"/>
        </w:rPr>
        <w:t xml:space="preserve">This year’s PDR response was the highest to date at 88%.  </w:t>
      </w:r>
    </w:p>
    <w:p w14:paraId="2C5C5E23" w14:textId="77777777" w:rsidR="00B13490" w:rsidRPr="00F52A40" w:rsidRDefault="00B13490" w:rsidP="00B13490">
      <w:pPr>
        <w:rPr>
          <w:rFonts w:ascii="Arial" w:hAnsi="Arial" w:cs="Arial"/>
          <w:sz w:val="22"/>
          <w:szCs w:val="22"/>
        </w:rPr>
      </w:pPr>
      <w:r w:rsidRPr="00F52A40">
        <w:rPr>
          <w:rFonts w:ascii="Arial" w:hAnsi="Arial" w:cs="Arial"/>
          <w:sz w:val="22"/>
          <w:szCs w:val="22"/>
        </w:rPr>
        <w:t>Our approach was to separately target teams and line managers, with a focus on:</w:t>
      </w:r>
    </w:p>
    <w:p w14:paraId="6E943C14" w14:textId="77777777" w:rsidR="00B13490" w:rsidRPr="00F52A40" w:rsidRDefault="00B13490" w:rsidP="00B13490">
      <w:pPr>
        <w:pStyle w:val="ListParagraph"/>
        <w:numPr>
          <w:ilvl w:val="0"/>
          <w:numId w:val="28"/>
        </w:numPr>
        <w:rPr>
          <w:rFonts w:cs="Arial"/>
        </w:rPr>
      </w:pPr>
      <w:r w:rsidRPr="00F52A40">
        <w:rPr>
          <w:rFonts w:cs="Arial"/>
        </w:rPr>
        <w:t>Supporting progression and identifying training</w:t>
      </w:r>
    </w:p>
    <w:p w14:paraId="47D1C386" w14:textId="1C526C08" w:rsidR="00B13490" w:rsidRPr="00F52A40" w:rsidRDefault="00B13490" w:rsidP="00B13490">
      <w:pPr>
        <w:pStyle w:val="ListParagraph"/>
        <w:numPr>
          <w:ilvl w:val="0"/>
          <w:numId w:val="28"/>
        </w:numPr>
        <w:rPr>
          <w:rFonts w:cs="Arial"/>
        </w:rPr>
      </w:pPr>
      <w:r w:rsidRPr="00F52A40">
        <w:rPr>
          <w:rFonts w:cs="Arial"/>
        </w:rPr>
        <w:t>Team members</w:t>
      </w:r>
      <w:r w:rsidR="00B549D6" w:rsidRPr="00F52A40">
        <w:rPr>
          <w:rFonts w:cs="Arial"/>
        </w:rPr>
        <w:t>’</w:t>
      </w:r>
      <w:r w:rsidRPr="00F52A40">
        <w:rPr>
          <w:rFonts w:cs="Arial"/>
        </w:rPr>
        <w:t xml:space="preserve"> wellbeing</w:t>
      </w:r>
    </w:p>
    <w:p w14:paraId="5546DA0C" w14:textId="77777777" w:rsidR="00B13490" w:rsidRPr="00F52A40" w:rsidRDefault="00B13490" w:rsidP="00B13490">
      <w:pPr>
        <w:pStyle w:val="ListParagraph"/>
        <w:numPr>
          <w:ilvl w:val="0"/>
          <w:numId w:val="28"/>
        </w:numPr>
        <w:rPr>
          <w:rFonts w:cs="Arial"/>
        </w:rPr>
      </w:pPr>
      <w:r w:rsidRPr="00F52A40">
        <w:rPr>
          <w:rFonts w:cs="Arial"/>
        </w:rPr>
        <w:t>Providing formal recognition of good work</w:t>
      </w:r>
    </w:p>
    <w:p w14:paraId="1A27ED8E" w14:textId="77777777" w:rsidR="00B13490" w:rsidRPr="00F52A40" w:rsidRDefault="00B13490" w:rsidP="00B13490">
      <w:pPr>
        <w:pStyle w:val="ListParagraph"/>
        <w:numPr>
          <w:ilvl w:val="0"/>
          <w:numId w:val="28"/>
        </w:numPr>
        <w:rPr>
          <w:rFonts w:cs="Arial"/>
        </w:rPr>
      </w:pPr>
      <w:r w:rsidRPr="00F52A40">
        <w:rPr>
          <w:rFonts w:cs="Arial"/>
        </w:rPr>
        <w:t>Setting objectives that meet organisational growth</w:t>
      </w:r>
    </w:p>
    <w:p w14:paraId="08D12958" w14:textId="77777777" w:rsidR="00B13490" w:rsidRPr="00F52A40" w:rsidRDefault="00B13490" w:rsidP="00B13490">
      <w:pPr>
        <w:pStyle w:val="ListParagraph"/>
        <w:numPr>
          <w:ilvl w:val="0"/>
          <w:numId w:val="28"/>
        </w:numPr>
        <w:rPr>
          <w:rFonts w:cs="Arial"/>
        </w:rPr>
      </w:pPr>
      <w:r w:rsidRPr="00F52A40">
        <w:rPr>
          <w:rFonts w:cs="Arial"/>
        </w:rPr>
        <w:t>Reminding colleagues of the additional functions a PDR has to offer such as: submitting feedback, accessing coaching and mentoring and more.</w:t>
      </w:r>
    </w:p>
    <w:p w14:paraId="5B2BD6C1" w14:textId="77777777" w:rsidR="00B13490" w:rsidRPr="00F52A40" w:rsidRDefault="00B13490" w:rsidP="00B13490">
      <w:pPr>
        <w:rPr>
          <w:rFonts w:ascii="Arial" w:hAnsi="Arial" w:cs="Arial"/>
          <w:sz w:val="22"/>
          <w:szCs w:val="22"/>
        </w:rPr>
      </w:pPr>
      <w:r w:rsidRPr="00F52A40">
        <w:rPr>
          <w:rFonts w:ascii="Arial" w:hAnsi="Arial" w:cs="Arial"/>
          <w:sz w:val="22"/>
          <w:szCs w:val="22"/>
        </w:rPr>
        <w:lastRenderedPageBreak/>
        <w:t>We reminded colleagues of the PDR link to pay progression and promotion and shared a guide put together by the design team on completing them, as well as advertising workshops.  Timely comms were shared reminding colleagues of check ins.</w:t>
      </w:r>
    </w:p>
    <w:p w14:paraId="3BDA9663" w14:textId="457300B7" w:rsidR="00B13490" w:rsidRPr="00F52A40" w:rsidRDefault="00B13490" w:rsidP="00B13490">
      <w:pPr>
        <w:rPr>
          <w:rFonts w:ascii="Arial" w:hAnsi="Arial" w:cs="Arial"/>
          <w:sz w:val="22"/>
          <w:szCs w:val="22"/>
        </w:rPr>
      </w:pPr>
      <w:r w:rsidRPr="00F52A40">
        <w:rPr>
          <w:rFonts w:ascii="Arial" w:hAnsi="Arial" w:cs="Arial"/>
          <w:sz w:val="22"/>
          <w:szCs w:val="22"/>
        </w:rPr>
        <w:t xml:space="preserve">Finally, we shared the case study of a line manager </w:t>
      </w:r>
      <w:r w:rsidR="00A40236" w:rsidRPr="00F52A40">
        <w:rPr>
          <w:rFonts w:ascii="Arial" w:hAnsi="Arial" w:cs="Arial"/>
          <w:sz w:val="22"/>
          <w:szCs w:val="22"/>
        </w:rPr>
        <w:t>who</w:t>
      </w:r>
      <w:r w:rsidRPr="00F52A40">
        <w:rPr>
          <w:rFonts w:ascii="Arial" w:hAnsi="Arial" w:cs="Arial"/>
          <w:sz w:val="22"/>
          <w:szCs w:val="22"/>
        </w:rPr>
        <w:t xml:space="preserve"> successfully manages her PDRs and how positively her team receives it.</w:t>
      </w:r>
    </w:p>
    <w:p w14:paraId="0CEB873C" w14:textId="77777777" w:rsidR="00230D49" w:rsidRPr="00F52A40" w:rsidRDefault="00230D49" w:rsidP="00B13490">
      <w:pPr>
        <w:rPr>
          <w:rFonts w:ascii="Arial" w:hAnsi="Arial" w:cs="Arial"/>
          <w:b/>
          <w:bCs/>
          <w:sz w:val="22"/>
          <w:szCs w:val="22"/>
        </w:rPr>
      </w:pPr>
    </w:p>
    <w:p w14:paraId="6B51D44A" w14:textId="39929EE9" w:rsidR="00230D49" w:rsidRPr="00F52A40" w:rsidRDefault="00230D49" w:rsidP="00B13490">
      <w:pPr>
        <w:rPr>
          <w:rFonts w:ascii="Arial" w:hAnsi="Arial" w:cs="Arial"/>
          <w:b/>
          <w:bCs/>
          <w:sz w:val="22"/>
          <w:szCs w:val="22"/>
        </w:rPr>
      </w:pPr>
      <w:r w:rsidRPr="00F52A40">
        <w:rPr>
          <w:rFonts w:ascii="Arial" w:hAnsi="Arial" w:cs="Arial"/>
          <w:b/>
          <w:bCs/>
          <w:sz w:val="22"/>
          <w:szCs w:val="22"/>
        </w:rPr>
        <w:t>The approach was supported by innovative work by the Design team</w:t>
      </w:r>
      <w:r w:rsidR="00E75E7D" w:rsidRPr="00F52A40">
        <w:rPr>
          <w:rFonts w:ascii="Arial" w:hAnsi="Arial" w:cs="Arial"/>
          <w:b/>
          <w:bCs/>
          <w:sz w:val="22"/>
          <w:szCs w:val="22"/>
        </w:rPr>
        <w:t xml:space="preserve"> who created a process map and toolkit</w:t>
      </w:r>
      <w:r w:rsidRPr="00F52A40">
        <w:rPr>
          <w:rFonts w:ascii="Arial" w:hAnsi="Arial" w:cs="Arial"/>
          <w:b/>
          <w:bCs/>
          <w:sz w:val="22"/>
          <w:szCs w:val="22"/>
        </w:rPr>
        <w:t>:</w:t>
      </w:r>
    </w:p>
    <w:p w14:paraId="74DF3991" w14:textId="77777777" w:rsidR="005C17E5" w:rsidRPr="00F52A40" w:rsidRDefault="005C17E5" w:rsidP="00B13490">
      <w:pPr>
        <w:rPr>
          <w:rFonts w:ascii="Arial" w:hAnsi="Arial" w:cs="Arial"/>
          <w:b/>
          <w:bCs/>
          <w:sz w:val="22"/>
          <w:szCs w:val="22"/>
        </w:rPr>
      </w:pPr>
    </w:p>
    <w:p w14:paraId="5FFD3150" w14:textId="5B284273" w:rsidR="00230D49" w:rsidRPr="00F52A40" w:rsidRDefault="00230D49" w:rsidP="00B13490">
      <w:pPr>
        <w:rPr>
          <w:rFonts w:ascii="Arial" w:hAnsi="Arial" w:cs="Arial"/>
          <w:b/>
          <w:bCs/>
          <w:sz w:val="22"/>
          <w:szCs w:val="22"/>
        </w:rPr>
      </w:pPr>
      <w:r w:rsidRPr="00F52A40">
        <w:rPr>
          <w:rFonts w:ascii="Arial" w:hAnsi="Arial" w:cs="Arial"/>
          <w:b/>
          <w:bCs/>
          <w:noProof/>
          <w:sz w:val="22"/>
          <w:szCs w:val="22"/>
        </w:rPr>
        <w:drawing>
          <wp:inline distT="0" distB="0" distL="0" distR="0" wp14:anchorId="056DD05F" wp14:editId="21F3D64A">
            <wp:extent cx="3348038" cy="2352675"/>
            <wp:effectExtent l="0" t="0" r="508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5397" cy="2357846"/>
                    </a:xfrm>
                    <a:prstGeom prst="rect">
                      <a:avLst/>
                    </a:prstGeom>
                    <a:noFill/>
                    <a:ln>
                      <a:noFill/>
                    </a:ln>
                  </pic:spPr>
                </pic:pic>
              </a:graphicData>
            </a:graphic>
          </wp:inline>
        </w:drawing>
      </w:r>
      <w:r w:rsidR="005C17E5" w:rsidRPr="00F52A40">
        <w:rPr>
          <w:rFonts w:ascii="Arial" w:hAnsi="Arial" w:cs="Arial"/>
          <w:b/>
          <w:bCs/>
          <w:noProof/>
          <w:sz w:val="22"/>
          <w:szCs w:val="22"/>
        </w:rPr>
        <w:drawing>
          <wp:inline distT="0" distB="0" distL="0" distR="0" wp14:anchorId="1233794E" wp14:editId="7B3CC880">
            <wp:extent cx="3308106" cy="2333625"/>
            <wp:effectExtent l="0" t="0" r="698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5848" cy="2339086"/>
                    </a:xfrm>
                    <a:prstGeom prst="rect">
                      <a:avLst/>
                    </a:prstGeom>
                    <a:noFill/>
                    <a:ln>
                      <a:noFill/>
                    </a:ln>
                  </pic:spPr>
                </pic:pic>
              </a:graphicData>
            </a:graphic>
          </wp:inline>
        </w:drawing>
      </w:r>
      <w:r w:rsidR="005C17E5" w:rsidRPr="00F52A40">
        <w:rPr>
          <w:rFonts w:ascii="Arial" w:hAnsi="Arial" w:cs="Arial"/>
          <w:color w:val="000000"/>
          <w:sz w:val="22"/>
          <w:szCs w:val="22"/>
          <w:shd w:val="clear" w:color="auto" w:fill="FFFFFF"/>
        </w:rPr>
        <w:br/>
      </w:r>
      <w:r w:rsidRPr="00F52A40">
        <w:rPr>
          <w:rFonts w:ascii="Arial" w:hAnsi="Arial" w:cs="Arial"/>
          <w:color w:val="000000"/>
          <w:sz w:val="22"/>
          <w:szCs w:val="22"/>
          <w:shd w:val="clear" w:color="auto" w:fill="FFFFFF"/>
        </w:rPr>
        <w:br/>
      </w:r>
    </w:p>
    <w:p w14:paraId="68B473AC" w14:textId="77777777" w:rsidR="00230D49" w:rsidRPr="00F52A40" w:rsidRDefault="00230D49" w:rsidP="00B13490">
      <w:pPr>
        <w:rPr>
          <w:rFonts w:ascii="Arial" w:hAnsi="Arial" w:cs="Arial"/>
          <w:b/>
          <w:bCs/>
          <w:sz w:val="22"/>
          <w:szCs w:val="22"/>
        </w:rPr>
      </w:pPr>
    </w:p>
    <w:p w14:paraId="4BC8197F" w14:textId="42AFAE09" w:rsidR="00B13490" w:rsidRPr="00F52A40" w:rsidRDefault="00B13490" w:rsidP="00B13490">
      <w:pPr>
        <w:rPr>
          <w:rFonts w:ascii="Arial" w:hAnsi="Arial" w:cs="Arial"/>
          <w:b/>
          <w:bCs/>
          <w:sz w:val="22"/>
          <w:szCs w:val="22"/>
        </w:rPr>
      </w:pPr>
      <w:r w:rsidRPr="00F52A40">
        <w:rPr>
          <w:rFonts w:ascii="Arial" w:hAnsi="Arial" w:cs="Arial"/>
          <w:b/>
          <w:bCs/>
          <w:sz w:val="22"/>
          <w:szCs w:val="22"/>
        </w:rPr>
        <w:t>Staff survey</w:t>
      </w:r>
    </w:p>
    <w:p w14:paraId="55CFB4F3" w14:textId="77777777" w:rsidR="009A348F" w:rsidRPr="00F52A40" w:rsidRDefault="009A348F" w:rsidP="00B13490">
      <w:pPr>
        <w:rPr>
          <w:rFonts w:ascii="Arial" w:hAnsi="Arial" w:cs="Arial"/>
          <w:sz w:val="22"/>
          <w:szCs w:val="22"/>
        </w:rPr>
      </w:pPr>
    </w:p>
    <w:p w14:paraId="56870C8E" w14:textId="27CF467B" w:rsidR="00B13490" w:rsidRPr="00F52A40" w:rsidRDefault="00B13490" w:rsidP="00B13490">
      <w:pPr>
        <w:rPr>
          <w:rFonts w:ascii="Arial" w:hAnsi="Arial" w:cs="Arial"/>
          <w:sz w:val="22"/>
          <w:szCs w:val="22"/>
        </w:rPr>
      </w:pPr>
      <w:r w:rsidRPr="00F52A40">
        <w:rPr>
          <w:rFonts w:ascii="Arial" w:hAnsi="Arial" w:cs="Arial"/>
          <w:sz w:val="22"/>
          <w:szCs w:val="22"/>
        </w:rPr>
        <w:t xml:space="preserve">This year’s employee survey had the highest response yet at around 40%.  </w:t>
      </w:r>
    </w:p>
    <w:p w14:paraId="4C6A5F1A" w14:textId="77777777" w:rsidR="009A348F" w:rsidRPr="00F52A40" w:rsidRDefault="009A348F" w:rsidP="00B13490">
      <w:pPr>
        <w:rPr>
          <w:rFonts w:ascii="Arial" w:hAnsi="Arial" w:cs="Arial"/>
          <w:sz w:val="22"/>
          <w:szCs w:val="22"/>
        </w:rPr>
      </w:pPr>
    </w:p>
    <w:p w14:paraId="15F98140" w14:textId="77777777" w:rsidR="00B13490" w:rsidRPr="00F52A40" w:rsidRDefault="00B13490" w:rsidP="00B13490">
      <w:pPr>
        <w:rPr>
          <w:rFonts w:ascii="Arial" w:hAnsi="Arial" w:cs="Arial"/>
          <w:sz w:val="22"/>
          <w:szCs w:val="22"/>
        </w:rPr>
      </w:pPr>
      <w:r w:rsidRPr="00F52A40">
        <w:rPr>
          <w:rFonts w:ascii="Arial" w:hAnsi="Arial" w:cs="Arial"/>
          <w:sz w:val="22"/>
          <w:szCs w:val="22"/>
        </w:rPr>
        <w:t>Regular communications focused on giving colleagues a voice and a channel to make a difference with a survey that was simpler and quicker to complete than previously.  We also assured anonymity as we knew that was a barrier in some cases.</w:t>
      </w:r>
    </w:p>
    <w:p w14:paraId="1FE029AD" w14:textId="77777777" w:rsidR="00B13490" w:rsidRPr="00F52A40" w:rsidRDefault="00B13490" w:rsidP="00B13490">
      <w:pPr>
        <w:rPr>
          <w:rFonts w:ascii="Arial" w:hAnsi="Arial" w:cs="Arial"/>
          <w:sz w:val="22"/>
          <w:szCs w:val="22"/>
        </w:rPr>
      </w:pPr>
      <w:r w:rsidRPr="00F52A40">
        <w:rPr>
          <w:rFonts w:ascii="Arial" w:hAnsi="Arial" w:cs="Arial"/>
          <w:sz w:val="22"/>
          <w:szCs w:val="22"/>
        </w:rPr>
        <w:t xml:space="preserve">The information was shared via force news on The Beat, targeted emails via Poppulo and targeting within the Bulletin. </w:t>
      </w:r>
    </w:p>
    <w:p w14:paraId="346BF60E" w14:textId="77777777" w:rsidR="00125E15" w:rsidRPr="00F52A40" w:rsidRDefault="00125E15" w:rsidP="008478DE">
      <w:pPr>
        <w:rPr>
          <w:rFonts w:ascii="Arial" w:hAnsi="Arial" w:cs="Arial"/>
          <w:sz w:val="22"/>
          <w:szCs w:val="22"/>
        </w:rPr>
      </w:pPr>
    </w:p>
    <w:p w14:paraId="0550706C" w14:textId="77777777" w:rsidR="00B346D2" w:rsidRPr="00F52A40" w:rsidRDefault="00B346D2" w:rsidP="008478DE">
      <w:pPr>
        <w:rPr>
          <w:rFonts w:ascii="Arial" w:hAnsi="Arial" w:cs="Arial"/>
          <w:b/>
          <w:bCs/>
          <w:sz w:val="22"/>
          <w:szCs w:val="22"/>
        </w:rPr>
      </w:pPr>
    </w:p>
    <w:p w14:paraId="5EF2CBCD" w14:textId="77777777" w:rsidR="00B346D2" w:rsidRPr="00F52A40" w:rsidRDefault="00B346D2" w:rsidP="008478DE">
      <w:pPr>
        <w:rPr>
          <w:rFonts w:ascii="Arial" w:hAnsi="Arial" w:cs="Arial"/>
          <w:b/>
          <w:bCs/>
          <w:sz w:val="22"/>
          <w:szCs w:val="22"/>
        </w:rPr>
      </w:pPr>
    </w:p>
    <w:p w14:paraId="37468BA0" w14:textId="77777777" w:rsidR="00B346D2" w:rsidRPr="00F52A40" w:rsidRDefault="00B346D2" w:rsidP="008478DE">
      <w:pPr>
        <w:rPr>
          <w:rFonts w:ascii="Arial" w:hAnsi="Arial" w:cs="Arial"/>
          <w:b/>
          <w:bCs/>
          <w:sz w:val="22"/>
          <w:szCs w:val="22"/>
        </w:rPr>
      </w:pPr>
    </w:p>
    <w:p w14:paraId="1F0EDD98" w14:textId="77777777" w:rsidR="00B346D2" w:rsidRPr="00F52A40" w:rsidRDefault="00B346D2" w:rsidP="008478DE">
      <w:pPr>
        <w:rPr>
          <w:rFonts w:ascii="Arial" w:hAnsi="Arial" w:cs="Arial"/>
          <w:b/>
          <w:bCs/>
          <w:sz w:val="22"/>
          <w:szCs w:val="22"/>
        </w:rPr>
      </w:pPr>
    </w:p>
    <w:p w14:paraId="7CC43542" w14:textId="77777777" w:rsidR="00B346D2" w:rsidRPr="00F52A40" w:rsidRDefault="00B346D2" w:rsidP="008478DE">
      <w:pPr>
        <w:rPr>
          <w:rFonts w:ascii="Arial" w:hAnsi="Arial" w:cs="Arial"/>
          <w:b/>
          <w:bCs/>
          <w:sz w:val="22"/>
          <w:szCs w:val="22"/>
        </w:rPr>
      </w:pPr>
    </w:p>
    <w:p w14:paraId="366AD070" w14:textId="77777777" w:rsidR="00B346D2" w:rsidRPr="00F52A40" w:rsidRDefault="00B346D2" w:rsidP="008478DE">
      <w:pPr>
        <w:rPr>
          <w:rFonts w:ascii="Arial" w:hAnsi="Arial" w:cs="Arial"/>
          <w:b/>
          <w:bCs/>
          <w:sz w:val="22"/>
          <w:szCs w:val="22"/>
        </w:rPr>
      </w:pPr>
    </w:p>
    <w:p w14:paraId="20A6137C" w14:textId="77777777" w:rsidR="00B346D2" w:rsidRPr="00F52A40" w:rsidRDefault="00B346D2" w:rsidP="008478DE">
      <w:pPr>
        <w:rPr>
          <w:rFonts w:ascii="Arial" w:hAnsi="Arial" w:cs="Arial"/>
          <w:b/>
          <w:bCs/>
          <w:sz w:val="22"/>
          <w:szCs w:val="22"/>
        </w:rPr>
      </w:pPr>
    </w:p>
    <w:p w14:paraId="0757854F" w14:textId="77777777" w:rsidR="00B346D2" w:rsidRPr="00F52A40" w:rsidRDefault="00B346D2" w:rsidP="008478DE">
      <w:pPr>
        <w:rPr>
          <w:rFonts w:ascii="Arial" w:hAnsi="Arial" w:cs="Arial"/>
          <w:b/>
          <w:bCs/>
          <w:sz w:val="22"/>
          <w:szCs w:val="22"/>
        </w:rPr>
      </w:pPr>
    </w:p>
    <w:p w14:paraId="364601C2" w14:textId="1E463B24" w:rsidR="00C50910" w:rsidRPr="006310C5" w:rsidRDefault="00C50910" w:rsidP="008478DE">
      <w:pPr>
        <w:rPr>
          <w:rFonts w:ascii="Arial" w:hAnsi="Arial" w:cs="Arial"/>
          <w:b/>
          <w:bCs/>
          <w:sz w:val="28"/>
          <w:szCs w:val="28"/>
        </w:rPr>
      </w:pPr>
      <w:r w:rsidRPr="006310C5">
        <w:rPr>
          <w:rFonts w:ascii="Arial" w:hAnsi="Arial" w:cs="Arial"/>
          <w:b/>
          <w:bCs/>
          <w:sz w:val="28"/>
          <w:szCs w:val="28"/>
        </w:rPr>
        <w:t>Performance</w:t>
      </w:r>
    </w:p>
    <w:p w14:paraId="4FDF1A61" w14:textId="77777777" w:rsidR="009A348F" w:rsidRPr="00F52A40" w:rsidRDefault="009A348F" w:rsidP="008478DE">
      <w:pPr>
        <w:rPr>
          <w:rFonts w:ascii="Arial" w:hAnsi="Arial" w:cs="Arial"/>
          <w:sz w:val="22"/>
          <w:szCs w:val="22"/>
        </w:rPr>
      </w:pPr>
    </w:p>
    <w:p w14:paraId="22817679" w14:textId="1C5DA712" w:rsidR="001B0248" w:rsidRPr="00F52A40" w:rsidRDefault="00E34B36" w:rsidP="008478DE">
      <w:pPr>
        <w:rPr>
          <w:rFonts w:ascii="Arial" w:hAnsi="Arial" w:cs="Arial"/>
          <w:sz w:val="22"/>
          <w:szCs w:val="22"/>
        </w:rPr>
      </w:pPr>
      <w:r w:rsidRPr="00F52A40">
        <w:rPr>
          <w:rFonts w:ascii="Arial" w:hAnsi="Arial" w:cs="Arial"/>
          <w:sz w:val="22"/>
          <w:szCs w:val="22"/>
        </w:rPr>
        <w:t>This section sets out analytics that help us measure our success across key communications channels.</w:t>
      </w:r>
    </w:p>
    <w:p w14:paraId="007CE3A8" w14:textId="52364F44" w:rsidR="00E34B36" w:rsidRPr="00F52A40" w:rsidRDefault="00E34B36" w:rsidP="008478DE">
      <w:pPr>
        <w:rPr>
          <w:rFonts w:ascii="Arial" w:hAnsi="Arial" w:cs="Arial"/>
          <w:sz w:val="22"/>
          <w:szCs w:val="22"/>
        </w:rPr>
      </w:pPr>
    </w:p>
    <w:p w14:paraId="2552ED6E" w14:textId="77777777" w:rsidR="00F52A40" w:rsidRPr="00F52A40" w:rsidRDefault="00F52A40" w:rsidP="008478DE">
      <w:pPr>
        <w:rPr>
          <w:rFonts w:ascii="Arial" w:hAnsi="Arial" w:cs="Arial"/>
          <w:b/>
          <w:bCs/>
          <w:sz w:val="22"/>
          <w:szCs w:val="22"/>
        </w:rPr>
      </w:pPr>
    </w:p>
    <w:p w14:paraId="56A4C4F1" w14:textId="77777777" w:rsidR="009A348F" w:rsidRPr="00F52A40" w:rsidRDefault="009A348F" w:rsidP="008478DE">
      <w:pPr>
        <w:rPr>
          <w:rFonts w:ascii="Arial" w:hAnsi="Arial" w:cs="Arial"/>
          <w:b/>
          <w:bCs/>
          <w:sz w:val="22"/>
          <w:szCs w:val="22"/>
        </w:rPr>
      </w:pPr>
    </w:p>
    <w:p w14:paraId="2B700CAC" w14:textId="09255A0F" w:rsidR="00F52A40" w:rsidRPr="00F52A40" w:rsidRDefault="00F52A40">
      <w:pPr>
        <w:spacing w:after="160" w:line="259" w:lineRule="auto"/>
        <w:rPr>
          <w:rFonts w:ascii="Arial" w:hAnsi="Arial" w:cs="Arial"/>
          <w:b/>
          <w:bCs/>
          <w:sz w:val="22"/>
          <w:szCs w:val="22"/>
        </w:rPr>
      </w:pPr>
      <w:r w:rsidRPr="00F52A40">
        <w:rPr>
          <w:rFonts w:ascii="Arial" w:hAnsi="Arial" w:cs="Arial"/>
          <w:b/>
          <w:bCs/>
          <w:sz w:val="22"/>
          <w:szCs w:val="22"/>
        </w:rPr>
        <w:br w:type="page"/>
      </w:r>
    </w:p>
    <w:p w14:paraId="78FC9BDB" w14:textId="77777777" w:rsidR="009A348F" w:rsidRPr="00F52A40" w:rsidRDefault="009A348F" w:rsidP="008478DE">
      <w:pPr>
        <w:rPr>
          <w:rFonts w:ascii="Arial" w:hAnsi="Arial" w:cs="Arial"/>
          <w:b/>
          <w:bCs/>
          <w:sz w:val="22"/>
          <w:szCs w:val="22"/>
        </w:rPr>
      </w:pPr>
    </w:p>
    <w:p w14:paraId="76BA873E" w14:textId="77777777" w:rsidR="009A348F" w:rsidRPr="00F52A40" w:rsidRDefault="009A348F" w:rsidP="008478DE">
      <w:pPr>
        <w:rPr>
          <w:rFonts w:ascii="Arial" w:hAnsi="Arial" w:cs="Arial"/>
          <w:b/>
          <w:bCs/>
          <w:sz w:val="22"/>
          <w:szCs w:val="22"/>
        </w:rPr>
      </w:pPr>
    </w:p>
    <w:p w14:paraId="6174FEBD" w14:textId="6CE34996" w:rsidR="001B0248" w:rsidRPr="006310C5" w:rsidRDefault="00F527F7" w:rsidP="008478DE">
      <w:pPr>
        <w:rPr>
          <w:rFonts w:ascii="Arial" w:hAnsi="Arial" w:cs="Arial"/>
          <w:b/>
          <w:bCs/>
          <w:sz w:val="28"/>
          <w:szCs w:val="28"/>
        </w:rPr>
      </w:pPr>
      <w:r w:rsidRPr="006310C5">
        <w:rPr>
          <w:rFonts w:ascii="Arial" w:hAnsi="Arial" w:cs="Arial"/>
          <w:b/>
          <w:bCs/>
          <w:sz w:val="28"/>
          <w:szCs w:val="28"/>
        </w:rPr>
        <w:t>Media</w:t>
      </w:r>
    </w:p>
    <w:p w14:paraId="1417DFF8" w14:textId="72F7E390" w:rsidR="006F6395" w:rsidRPr="00F52A40" w:rsidRDefault="006F6395" w:rsidP="008478DE">
      <w:pPr>
        <w:rPr>
          <w:rFonts w:ascii="Arial" w:hAnsi="Arial" w:cs="Arial"/>
          <w:b/>
          <w:bCs/>
          <w:sz w:val="22"/>
          <w:szCs w:val="22"/>
        </w:rPr>
      </w:pPr>
    </w:p>
    <w:p w14:paraId="0977ED78" w14:textId="77777777" w:rsidR="006F6395" w:rsidRPr="00F52A40" w:rsidRDefault="006F6395" w:rsidP="006F6395">
      <w:pPr>
        <w:spacing w:after="160" w:line="242" w:lineRule="auto"/>
        <w:rPr>
          <w:rFonts w:ascii="Arial" w:hAnsi="Arial" w:cs="Arial"/>
          <w:b/>
          <w:bCs/>
          <w:sz w:val="22"/>
          <w:szCs w:val="22"/>
        </w:rPr>
      </w:pPr>
      <w:r w:rsidRPr="00F52A40">
        <w:rPr>
          <w:rFonts w:ascii="Arial" w:hAnsi="Arial" w:cs="Arial"/>
          <w:b/>
          <w:bCs/>
          <w:sz w:val="22"/>
          <w:szCs w:val="22"/>
        </w:rPr>
        <w:t>Media snapshot:</w:t>
      </w:r>
    </w:p>
    <w:p w14:paraId="58DDBFFA" w14:textId="77777777" w:rsidR="006F6395" w:rsidRPr="00F52A40" w:rsidRDefault="006F6395" w:rsidP="006F6395">
      <w:pPr>
        <w:pStyle w:val="ListParagraph"/>
        <w:numPr>
          <w:ilvl w:val="0"/>
          <w:numId w:val="33"/>
        </w:numPr>
        <w:spacing w:line="242" w:lineRule="auto"/>
        <w:ind w:left="357" w:hanging="357"/>
        <w:contextualSpacing w:val="0"/>
        <w:rPr>
          <w:rFonts w:cs="Arial"/>
        </w:rPr>
      </w:pPr>
      <w:r w:rsidRPr="00F52A40">
        <w:rPr>
          <w:rFonts w:cs="Arial"/>
        </w:rPr>
        <w:t>The team dealt with 2,804 queries this year – up nearly 25 per cent on the previous 12-month period.</w:t>
      </w:r>
    </w:p>
    <w:p w14:paraId="4E1ABA2D" w14:textId="36B12778" w:rsidR="006F6395" w:rsidRPr="00F52A40" w:rsidRDefault="0050444C" w:rsidP="006F6395">
      <w:pPr>
        <w:pStyle w:val="ListParagraph"/>
        <w:numPr>
          <w:ilvl w:val="0"/>
          <w:numId w:val="33"/>
        </w:numPr>
        <w:spacing w:line="242" w:lineRule="auto"/>
        <w:ind w:left="357" w:hanging="357"/>
        <w:contextualSpacing w:val="0"/>
        <w:rPr>
          <w:rFonts w:cs="Arial"/>
        </w:rPr>
      </w:pPr>
      <w:r w:rsidRPr="00F52A40">
        <w:rPr>
          <w:rFonts w:cs="Arial"/>
        </w:rPr>
        <w:t>We handle on</w:t>
      </w:r>
      <w:r w:rsidR="006F6395" w:rsidRPr="00F52A40">
        <w:rPr>
          <w:rFonts w:cs="Arial"/>
        </w:rPr>
        <w:t xml:space="preserve"> average 234 media queries per month – a rise of 46 on the previous year.</w:t>
      </w:r>
    </w:p>
    <w:p w14:paraId="726540D0" w14:textId="77777777" w:rsidR="006F6395" w:rsidRPr="00F52A40" w:rsidRDefault="006F6395" w:rsidP="006F6395">
      <w:pPr>
        <w:pStyle w:val="ListParagraph"/>
        <w:numPr>
          <w:ilvl w:val="0"/>
          <w:numId w:val="33"/>
        </w:numPr>
        <w:spacing w:line="242" w:lineRule="auto"/>
        <w:ind w:left="357" w:hanging="357"/>
        <w:contextualSpacing w:val="0"/>
        <w:rPr>
          <w:rFonts w:cs="Arial"/>
        </w:rPr>
      </w:pPr>
      <w:r w:rsidRPr="00F52A40">
        <w:rPr>
          <w:rFonts w:cs="Arial"/>
        </w:rPr>
        <w:t>Nearly 13,000 media references to Gwent Police across online, print and broadcast formats.</w:t>
      </w:r>
    </w:p>
    <w:p w14:paraId="50A9C4F3" w14:textId="786AD7E5" w:rsidR="00D34BC6" w:rsidRPr="006310C5" w:rsidRDefault="006F6395" w:rsidP="006F6395">
      <w:pPr>
        <w:pStyle w:val="ListParagraph"/>
        <w:numPr>
          <w:ilvl w:val="0"/>
          <w:numId w:val="33"/>
        </w:numPr>
        <w:spacing w:line="242" w:lineRule="auto"/>
        <w:ind w:left="357" w:hanging="357"/>
        <w:contextualSpacing w:val="0"/>
        <w:rPr>
          <w:rFonts w:cs="Arial"/>
        </w:rPr>
      </w:pPr>
      <w:r w:rsidRPr="00F52A40">
        <w:rPr>
          <w:rFonts w:cs="Arial"/>
        </w:rPr>
        <w:t>Welsh media and hyperlocal outlets dominate, with the South Wales Argus again making the most enquiries to the team.</w:t>
      </w:r>
    </w:p>
    <w:p w14:paraId="56D651AD" w14:textId="77777777" w:rsidR="006310C5" w:rsidRDefault="006310C5" w:rsidP="006F6395">
      <w:pPr>
        <w:spacing w:after="160" w:line="242" w:lineRule="auto"/>
        <w:rPr>
          <w:rFonts w:ascii="Arial" w:hAnsi="Arial" w:cs="Arial"/>
          <w:b/>
          <w:bCs/>
          <w:sz w:val="22"/>
          <w:szCs w:val="22"/>
        </w:rPr>
      </w:pPr>
    </w:p>
    <w:p w14:paraId="4032605B" w14:textId="35E96BB8" w:rsidR="006F6395" w:rsidRPr="00F52A40" w:rsidRDefault="006F6395" w:rsidP="006F6395">
      <w:pPr>
        <w:spacing w:after="160" w:line="242" w:lineRule="auto"/>
        <w:rPr>
          <w:rFonts w:ascii="Arial" w:hAnsi="Arial" w:cs="Arial"/>
          <w:b/>
          <w:bCs/>
          <w:sz w:val="22"/>
          <w:szCs w:val="22"/>
        </w:rPr>
      </w:pPr>
      <w:r w:rsidRPr="00F52A40">
        <w:rPr>
          <w:rFonts w:ascii="Arial" w:hAnsi="Arial" w:cs="Arial"/>
          <w:b/>
          <w:bCs/>
          <w:sz w:val="22"/>
          <w:szCs w:val="22"/>
        </w:rPr>
        <w:t>Enquiries</w:t>
      </w:r>
    </w:p>
    <w:p w14:paraId="67A7563A" w14:textId="77777777" w:rsidR="006F6395" w:rsidRPr="00F52A40" w:rsidRDefault="006F6395" w:rsidP="006F6395">
      <w:pPr>
        <w:spacing w:after="160" w:line="242" w:lineRule="auto"/>
        <w:rPr>
          <w:rFonts w:ascii="Arial" w:hAnsi="Arial" w:cs="Arial"/>
          <w:sz w:val="22"/>
          <w:szCs w:val="22"/>
        </w:rPr>
      </w:pPr>
      <w:r w:rsidRPr="00F52A40">
        <w:rPr>
          <w:rFonts w:ascii="Arial" w:hAnsi="Arial" w:cs="Arial"/>
          <w:sz w:val="22"/>
          <w:szCs w:val="22"/>
        </w:rPr>
        <w:t>The communications department responded to 2,804 media queries between April 2022 and March 2023.</w:t>
      </w:r>
    </w:p>
    <w:p w14:paraId="19A3E0BD" w14:textId="360B30B2" w:rsidR="006F6395" w:rsidRPr="00F52A40" w:rsidRDefault="006F6395" w:rsidP="006F6395">
      <w:pPr>
        <w:spacing w:after="160" w:line="242" w:lineRule="auto"/>
        <w:rPr>
          <w:rFonts w:ascii="Arial" w:hAnsi="Arial" w:cs="Arial"/>
          <w:sz w:val="22"/>
          <w:szCs w:val="22"/>
        </w:rPr>
      </w:pPr>
      <w:r w:rsidRPr="00F52A40">
        <w:rPr>
          <w:rFonts w:ascii="Arial" w:hAnsi="Arial" w:cs="Arial"/>
          <w:sz w:val="22"/>
          <w:szCs w:val="22"/>
        </w:rPr>
        <w:t>Overall, this is a rise on the previous 12-month period of 553 (2021/22 – 2,251) and equates to an increase of nearly 25 per cent in volume</w:t>
      </w:r>
      <w:r w:rsidR="005D3448" w:rsidRPr="00F52A40">
        <w:rPr>
          <w:rFonts w:ascii="Arial" w:hAnsi="Arial" w:cs="Arial"/>
          <w:sz w:val="22"/>
          <w:szCs w:val="22"/>
        </w:rPr>
        <w:t>.</w:t>
      </w:r>
      <w:r w:rsidRPr="00F52A40">
        <w:rPr>
          <w:rFonts w:ascii="Arial" w:hAnsi="Arial" w:cs="Arial"/>
          <w:sz w:val="22"/>
          <w:szCs w:val="22"/>
        </w:rPr>
        <w:t xml:space="preserve"> </w:t>
      </w:r>
      <w:r w:rsidR="00B81532" w:rsidRPr="00F52A40">
        <w:rPr>
          <w:rFonts w:ascii="Arial" w:hAnsi="Arial" w:cs="Arial"/>
          <w:sz w:val="22"/>
          <w:szCs w:val="22"/>
        </w:rPr>
        <w:t xml:space="preserve">The demand was not spread evenly over the year, but </w:t>
      </w:r>
      <w:r w:rsidR="00C663FF" w:rsidRPr="00F52A40">
        <w:rPr>
          <w:rFonts w:ascii="Arial" w:hAnsi="Arial" w:cs="Arial"/>
          <w:sz w:val="22"/>
          <w:szCs w:val="22"/>
        </w:rPr>
        <w:t xml:space="preserve">instead demonstrated real peaks with two months seeing over 100% increase in enquiries.  </w:t>
      </w:r>
      <w:r w:rsidR="00E4521B" w:rsidRPr="00F52A40">
        <w:rPr>
          <w:rFonts w:ascii="Arial" w:hAnsi="Arial" w:cs="Arial"/>
          <w:sz w:val="22"/>
          <w:szCs w:val="22"/>
        </w:rPr>
        <w:t xml:space="preserve">While major stories were running in these months a closer inspection demonstrates that the increase was </w:t>
      </w:r>
      <w:r w:rsidR="00192263" w:rsidRPr="00F52A40">
        <w:rPr>
          <w:rFonts w:ascii="Arial" w:hAnsi="Arial" w:cs="Arial"/>
          <w:sz w:val="22"/>
          <w:szCs w:val="22"/>
        </w:rPr>
        <w:t>across a high number of smaller issues</w:t>
      </w:r>
      <w:r w:rsidR="00ED7917" w:rsidRPr="00F52A40">
        <w:rPr>
          <w:rFonts w:ascii="Arial" w:hAnsi="Arial" w:cs="Arial"/>
          <w:sz w:val="22"/>
          <w:szCs w:val="22"/>
        </w:rPr>
        <w:t xml:space="preserve"> rather than one issue dominating.</w:t>
      </w:r>
    </w:p>
    <w:p w14:paraId="108C7E00" w14:textId="5EA53166" w:rsidR="006F6395" w:rsidRPr="00F52A40" w:rsidRDefault="009E7E0C" w:rsidP="006F6395">
      <w:pPr>
        <w:spacing w:after="160" w:line="242" w:lineRule="auto"/>
        <w:rPr>
          <w:rFonts w:ascii="Arial" w:hAnsi="Arial" w:cs="Arial"/>
          <w:sz w:val="22"/>
          <w:szCs w:val="22"/>
        </w:rPr>
      </w:pPr>
      <w:r w:rsidRPr="00F52A40">
        <w:rPr>
          <w:rFonts w:ascii="Arial" w:hAnsi="Arial" w:cs="Arial"/>
          <w:sz w:val="22"/>
          <w:szCs w:val="22"/>
        </w:rPr>
        <w:t>A</w:t>
      </w:r>
      <w:r w:rsidR="006F6395" w:rsidRPr="00F52A40">
        <w:rPr>
          <w:rFonts w:ascii="Arial" w:hAnsi="Arial" w:cs="Arial"/>
          <w:sz w:val="22"/>
          <w:szCs w:val="22"/>
        </w:rPr>
        <w:t>s shown by our key outlets, most of our enquiries come from outlets based in Wales and this highlights the importance of focussing on issues that affect our communities.</w:t>
      </w:r>
    </w:p>
    <w:p w14:paraId="7C4F815E" w14:textId="77777777" w:rsidR="00C47656" w:rsidRPr="00F52A40" w:rsidRDefault="00C47656" w:rsidP="00C47656">
      <w:pPr>
        <w:spacing w:after="160" w:line="242" w:lineRule="auto"/>
        <w:rPr>
          <w:rFonts w:ascii="Arial" w:hAnsi="Arial" w:cs="Arial"/>
          <w:b/>
          <w:bCs/>
          <w:sz w:val="22"/>
          <w:szCs w:val="22"/>
        </w:rPr>
      </w:pPr>
      <w:r w:rsidRPr="00F52A40">
        <w:rPr>
          <w:rFonts w:ascii="Arial" w:hAnsi="Arial" w:cs="Arial"/>
          <w:b/>
          <w:bCs/>
          <w:sz w:val="22"/>
          <w:szCs w:val="22"/>
        </w:rPr>
        <w:t>Key outlets</w:t>
      </w:r>
    </w:p>
    <w:p w14:paraId="112300C4" w14:textId="77777777" w:rsidR="00C47656" w:rsidRPr="00F52A40" w:rsidRDefault="00C47656" w:rsidP="00C47656">
      <w:pPr>
        <w:spacing w:after="160" w:line="242" w:lineRule="auto"/>
        <w:rPr>
          <w:rFonts w:ascii="Arial" w:hAnsi="Arial" w:cs="Arial"/>
          <w:sz w:val="22"/>
          <w:szCs w:val="22"/>
        </w:rPr>
      </w:pPr>
      <w:r w:rsidRPr="00F52A40">
        <w:rPr>
          <w:rFonts w:ascii="Arial" w:hAnsi="Arial" w:cs="Arial"/>
          <w:sz w:val="22"/>
          <w:szCs w:val="22"/>
        </w:rPr>
        <w:t>The South Wales Argus, based in Newport, submitted the most enquiries into the communications department within the 12-month period, followed by Wales Online and BBC Wales.</w:t>
      </w:r>
    </w:p>
    <w:p w14:paraId="47C4BC5C" w14:textId="35146614" w:rsidR="00AD0D62" w:rsidRPr="00F52A40" w:rsidRDefault="00C47656" w:rsidP="006F6395">
      <w:pPr>
        <w:spacing w:after="160" w:line="242" w:lineRule="auto"/>
        <w:rPr>
          <w:rFonts w:ascii="Arial" w:hAnsi="Arial" w:cs="Arial"/>
          <w:sz w:val="22"/>
          <w:szCs w:val="22"/>
        </w:rPr>
      </w:pPr>
      <w:r w:rsidRPr="00F52A40">
        <w:rPr>
          <w:rFonts w:ascii="Arial" w:hAnsi="Arial" w:cs="Arial"/>
          <w:sz w:val="22"/>
          <w:szCs w:val="22"/>
        </w:rPr>
        <w:t xml:space="preserve">Caerphilly Observer, one of our key hyperlocal outlets, also appear on this list, ahead of ITV Wales and the news agencies </w:t>
      </w:r>
      <w:proofErr w:type="gramStart"/>
      <w:r w:rsidRPr="00F52A40">
        <w:rPr>
          <w:rFonts w:ascii="Arial" w:hAnsi="Arial" w:cs="Arial"/>
          <w:sz w:val="22"/>
          <w:szCs w:val="22"/>
        </w:rPr>
        <w:t>South West</w:t>
      </w:r>
      <w:proofErr w:type="gramEnd"/>
      <w:r w:rsidRPr="00F52A40">
        <w:rPr>
          <w:rFonts w:ascii="Arial" w:hAnsi="Arial" w:cs="Arial"/>
          <w:sz w:val="22"/>
          <w:szCs w:val="22"/>
        </w:rPr>
        <w:t xml:space="preserve"> News Service (SWNS) and the Press Association (PA).</w:t>
      </w:r>
    </w:p>
    <w:p w14:paraId="214F1D7D" w14:textId="77777777" w:rsidR="00AD0D62" w:rsidRPr="00F52A40" w:rsidRDefault="00AD0D62" w:rsidP="006F6395">
      <w:pPr>
        <w:spacing w:after="160" w:line="242" w:lineRule="auto"/>
        <w:rPr>
          <w:rFonts w:ascii="Arial" w:hAnsi="Arial" w:cs="Arial"/>
          <w:sz w:val="22"/>
          <w:szCs w:val="22"/>
        </w:rPr>
      </w:pPr>
    </w:p>
    <w:p w14:paraId="13E0B919" w14:textId="77777777" w:rsidR="00AD0D62" w:rsidRPr="00F52A40" w:rsidRDefault="00AD0D62" w:rsidP="006F6395">
      <w:pPr>
        <w:spacing w:after="160" w:line="242" w:lineRule="auto"/>
        <w:rPr>
          <w:rFonts w:ascii="Arial" w:hAnsi="Arial" w:cs="Arial"/>
          <w:sz w:val="22"/>
          <w:szCs w:val="22"/>
        </w:rPr>
      </w:pPr>
      <w:r w:rsidRPr="00F52A40">
        <w:rPr>
          <w:rFonts w:ascii="Arial" w:hAnsi="Arial" w:cs="Arial"/>
          <w:noProof/>
          <w:sz w:val="22"/>
          <w:szCs w:val="22"/>
        </w:rPr>
        <w:lastRenderedPageBreak/>
        <w:drawing>
          <wp:inline distT="0" distB="0" distL="0" distR="0" wp14:anchorId="780C3C34" wp14:editId="65E4C0BF">
            <wp:extent cx="7991475" cy="3998600"/>
            <wp:effectExtent l="0" t="0" r="0" b="190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876" cy="4003804"/>
                    </a:xfrm>
                    <a:prstGeom prst="rect">
                      <a:avLst/>
                    </a:prstGeom>
                    <a:noFill/>
                    <a:ln>
                      <a:noFill/>
                    </a:ln>
                  </pic:spPr>
                </pic:pic>
              </a:graphicData>
            </a:graphic>
          </wp:inline>
        </w:drawing>
      </w:r>
    </w:p>
    <w:p w14:paraId="6AF1576C" w14:textId="77777777" w:rsidR="00AD0D62" w:rsidRPr="00F52A40" w:rsidRDefault="00AD0D62" w:rsidP="006F6395">
      <w:pPr>
        <w:spacing w:after="160" w:line="242" w:lineRule="auto"/>
        <w:rPr>
          <w:rFonts w:ascii="Arial" w:hAnsi="Arial" w:cs="Arial"/>
          <w:sz w:val="22"/>
          <w:szCs w:val="22"/>
        </w:rPr>
      </w:pPr>
    </w:p>
    <w:p w14:paraId="096C9CF7" w14:textId="2F29A024" w:rsidR="006F6395" w:rsidRPr="00F52A40" w:rsidRDefault="006F6395" w:rsidP="006F6395">
      <w:pPr>
        <w:spacing w:after="160" w:line="242" w:lineRule="auto"/>
        <w:rPr>
          <w:rFonts w:ascii="Arial" w:hAnsi="Arial" w:cs="Arial"/>
          <w:sz w:val="22"/>
          <w:szCs w:val="22"/>
        </w:rPr>
      </w:pPr>
      <w:r w:rsidRPr="00F52A40">
        <w:rPr>
          <w:rFonts w:ascii="Arial" w:hAnsi="Arial" w:cs="Arial"/>
          <w:sz w:val="22"/>
          <w:szCs w:val="22"/>
        </w:rPr>
        <w:t>The most frequent subject by query for 2022/23 was road traffic collision (RTC) with 473 logged enquiries. This category accounts for more than one sixth of all the enquiries that the team received in the 12-month period.</w:t>
      </w:r>
      <w:r w:rsidR="00AD0D62" w:rsidRPr="00F52A40">
        <w:rPr>
          <w:rFonts w:ascii="Arial" w:hAnsi="Arial" w:cs="Arial"/>
          <w:sz w:val="22"/>
          <w:szCs w:val="22"/>
        </w:rPr>
        <w:t xml:space="preserve">  The top ten account for more than 50% of the queries received.</w:t>
      </w:r>
    </w:p>
    <w:p w14:paraId="2173893B" w14:textId="77777777" w:rsidR="006F6395" w:rsidRPr="00F52A40" w:rsidRDefault="006F6395" w:rsidP="006F6395">
      <w:pPr>
        <w:spacing w:after="160" w:line="242" w:lineRule="auto"/>
        <w:rPr>
          <w:rFonts w:ascii="Arial" w:hAnsi="Arial" w:cs="Arial"/>
          <w:sz w:val="22"/>
          <w:szCs w:val="22"/>
        </w:rPr>
      </w:pPr>
    </w:p>
    <w:p w14:paraId="6C42A871" w14:textId="77777777" w:rsidR="006F6395" w:rsidRPr="00F52A40" w:rsidRDefault="006F6395" w:rsidP="006F6395">
      <w:pPr>
        <w:spacing w:after="160" w:line="242" w:lineRule="auto"/>
        <w:rPr>
          <w:rFonts w:ascii="Arial" w:hAnsi="Arial" w:cs="Arial"/>
          <w:sz w:val="22"/>
          <w:szCs w:val="22"/>
        </w:rPr>
      </w:pPr>
      <w:r w:rsidRPr="00F52A40">
        <w:rPr>
          <w:rFonts w:ascii="Arial" w:hAnsi="Arial" w:cs="Arial"/>
          <w:sz w:val="22"/>
          <w:szCs w:val="22"/>
        </w:rPr>
        <w:t>The Monmouthshire Tindle titles – Monmouthshire Beacon and Abergavenny Chronicle – were among the most regular outlets to submit queries into the team followed by BBC Radio Wales, the most regular outlet from radio broadcast.</w:t>
      </w:r>
    </w:p>
    <w:p w14:paraId="5444EB90" w14:textId="77777777" w:rsidR="006F6395" w:rsidRPr="00F52A40" w:rsidRDefault="006F6395" w:rsidP="006F6395">
      <w:pPr>
        <w:spacing w:after="160" w:line="242" w:lineRule="auto"/>
        <w:rPr>
          <w:rFonts w:ascii="Arial" w:hAnsi="Arial" w:cs="Arial"/>
          <w:sz w:val="22"/>
          <w:szCs w:val="22"/>
        </w:rPr>
      </w:pPr>
      <w:r w:rsidRPr="00F52A40">
        <w:rPr>
          <w:rFonts w:ascii="Arial" w:hAnsi="Arial" w:cs="Arial"/>
          <w:sz w:val="22"/>
          <w:szCs w:val="22"/>
        </w:rPr>
        <w:lastRenderedPageBreak/>
        <w:t>This shows that Welsh-based outlets, including regional centres of national broadcasters and hyperlocal news establishments, were the dominant force for enquiries between April 2022 and March 2023.</w:t>
      </w:r>
    </w:p>
    <w:p w14:paraId="730DDE88" w14:textId="77777777" w:rsidR="006F6395" w:rsidRPr="00F52A40" w:rsidRDefault="006F6395" w:rsidP="006F6395">
      <w:pPr>
        <w:spacing w:after="160" w:line="242" w:lineRule="auto"/>
        <w:rPr>
          <w:rFonts w:ascii="Arial" w:hAnsi="Arial" w:cs="Arial"/>
          <w:sz w:val="22"/>
          <w:szCs w:val="22"/>
        </w:rPr>
      </w:pPr>
      <w:r w:rsidRPr="00F52A40">
        <w:rPr>
          <w:rFonts w:ascii="Arial" w:hAnsi="Arial" w:cs="Arial"/>
          <w:sz w:val="22"/>
          <w:szCs w:val="22"/>
        </w:rPr>
        <w:t>Of the national media, including tabloids and their respective news website, the most regular outlet to contact the communications department was the Daily Mail or Mail Online.</w:t>
      </w:r>
    </w:p>
    <w:p w14:paraId="028FCF3F" w14:textId="77777777" w:rsidR="00AD0D62" w:rsidRPr="00F52A40" w:rsidRDefault="00AD0D62" w:rsidP="00AD0D62">
      <w:pPr>
        <w:spacing w:after="160" w:line="242" w:lineRule="auto"/>
        <w:rPr>
          <w:rFonts w:ascii="Arial" w:hAnsi="Arial" w:cs="Arial"/>
          <w:b/>
          <w:bCs/>
          <w:sz w:val="22"/>
          <w:szCs w:val="22"/>
        </w:rPr>
      </w:pPr>
      <w:r w:rsidRPr="00F52A40">
        <w:rPr>
          <w:rFonts w:ascii="Arial" w:hAnsi="Arial" w:cs="Arial"/>
          <w:b/>
          <w:bCs/>
          <w:sz w:val="22"/>
          <w:szCs w:val="22"/>
        </w:rPr>
        <w:t>Releases</w:t>
      </w:r>
    </w:p>
    <w:p w14:paraId="620E5809" w14:textId="77777777" w:rsidR="00AD0D62" w:rsidRPr="00F52A40" w:rsidRDefault="00AD0D62" w:rsidP="00AD0D62">
      <w:pPr>
        <w:spacing w:after="160" w:line="242" w:lineRule="auto"/>
        <w:rPr>
          <w:rFonts w:ascii="Arial" w:hAnsi="Arial" w:cs="Arial"/>
          <w:sz w:val="22"/>
          <w:szCs w:val="22"/>
        </w:rPr>
      </w:pPr>
      <w:r w:rsidRPr="00F52A40">
        <w:rPr>
          <w:rFonts w:ascii="Arial" w:hAnsi="Arial" w:cs="Arial"/>
          <w:sz w:val="22"/>
          <w:szCs w:val="22"/>
        </w:rPr>
        <w:t>Despite the substantial rise in enquiries from the media, the actual number of releases or statements provided by the team remained similar at just over 1,000.  Despite the increased demand the team has continued to proactively share positive outcomes and achievements to build public confidence, as well as providing updates on incidents.</w:t>
      </w:r>
    </w:p>
    <w:p w14:paraId="49E3C125" w14:textId="77777777" w:rsidR="009A348F" w:rsidRPr="00F52A40" w:rsidRDefault="009A348F" w:rsidP="008478DE">
      <w:pPr>
        <w:rPr>
          <w:rFonts w:ascii="Arial" w:hAnsi="Arial" w:cs="Arial"/>
          <w:b/>
          <w:bCs/>
          <w:sz w:val="22"/>
          <w:szCs w:val="22"/>
        </w:rPr>
      </w:pPr>
    </w:p>
    <w:p w14:paraId="06E00619" w14:textId="73A0B2CA" w:rsidR="001B0248" w:rsidRPr="00F52A40" w:rsidRDefault="00AD0D62" w:rsidP="008478DE">
      <w:pPr>
        <w:rPr>
          <w:rFonts w:ascii="Arial" w:hAnsi="Arial" w:cs="Arial"/>
          <w:b/>
          <w:bCs/>
          <w:sz w:val="22"/>
          <w:szCs w:val="22"/>
        </w:rPr>
      </w:pPr>
      <w:r w:rsidRPr="00F52A40">
        <w:rPr>
          <w:rFonts w:ascii="Arial" w:hAnsi="Arial" w:cs="Arial"/>
          <w:b/>
          <w:bCs/>
          <w:sz w:val="22"/>
          <w:szCs w:val="22"/>
        </w:rPr>
        <w:t>The future</w:t>
      </w:r>
    </w:p>
    <w:p w14:paraId="1DD7E009" w14:textId="77777777" w:rsidR="00AD0D62" w:rsidRPr="00F52A40" w:rsidRDefault="00AD0D62" w:rsidP="008478DE">
      <w:pPr>
        <w:rPr>
          <w:rFonts w:ascii="Arial" w:hAnsi="Arial" w:cs="Arial"/>
          <w:sz w:val="22"/>
          <w:szCs w:val="22"/>
        </w:rPr>
      </w:pPr>
    </w:p>
    <w:p w14:paraId="4AD31057" w14:textId="3CAEA846" w:rsidR="00592B76" w:rsidRPr="00F52A40" w:rsidRDefault="00FD3A4D" w:rsidP="008478DE">
      <w:pPr>
        <w:rPr>
          <w:rFonts w:ascii="Arial" w:hAnsi="Arial" w:cs="Arial"/>
          <w:sz w:val="22"/>
          <w:szCs w:val="22"/>
        </w:rPr>
      </w:pPr>
      <w:r w:rsidRPr="00F52A40">
        <w:rPr>
          <w:rFonts w:ascii="Arial" w:hAnsi="Arial" w:cs="Arial"/>
          <w:sz w:val="22"/>
          <w:szCs w:val="22"/>
        </w:rPr>
        <w:t>Industry predictions</w:t>
      </w:r>
      <w:r w:rsidR="00D623E7" w:rsidRPr="00F52A40">
        <w:rPr>
          <w:rFonts w:ascii="Arial" w:hAnsi="Arial" w:cs="Arial"/>
          <w:sz w:val="22"/>
          <w:szCs w:val="22"/>
        </w:rPr>
        <w:t xml:space="preserve"> for the year </w:t>
      </w:r>
      <w:r w:rsidR="00291C21" w:rsidRPr="00F52A40">
        <w:rPr>
          <w:rFonts w:ascii="Arial" w:hAnsi="Arial" w:cs="Arial"/>
          <w:sz w:val="22"/>
          <w:szCs w:val="22"/>
        </w:rPr>
        <w:t>c</w:t>
      </w:r>
      <w:r w:rsidR="00D300E0" w:rsidRPr="00F52A40">
        <w:rPr>
          <w:rFonts w:ascii="Arial" w:hAnsi="Arial" w:cs="Arial"/>
          <w:sz w:val="22"/>
          <w:szCs w:val="22"/>
        </w:rPr>
        <w:t xml:space="preserve">entred around concerns over the lack of </w:t>
      </w:r>
      <w:r w:rsidR="004977BE" w:rsidRPr="00F52A40">
        <w:rPr>
          <w:rFonts w:ascii="Arial" w:hAnsi="Arial" w:cs="Arial"/>
          <w:sz w:val="22"/>
          <w:szCs w:val="22"/>
        </w:rPr>
        <w:t>funding for traditi</w:t>
      </w:r>
      <w:r w:rsidR="00D97D12" w:rsidRPr="00F52A40">
        <w:rPr>
          <w:rFonts w:ascii="Arial" w:hAnsi="Arial" w:cs="Arial"/>
          <w:sz w:val="22"/>
          <w:szCs w:val="22"/>
        </w:rPr>
        <w:t xml:space="preserve">onal media (print and on-line) and </w:t>
      </w:r>
      <w:r w:rsidR="000A201D" w:rsidRPr="00F52A40">
        <w:rPr>
          <w:rFonts w:ascii="Arial" w:hAnsi="Arial" w:cs="Arial"/>
          <w:sz w:val="22"/>
          <w:szCs w:val="22"/>
        </w:rPr>
        <w:t>increasing news avoidance</w:t>
      </w:r>
      <w:r w:rsidR="00011DEC" w:rsidRPr="00F52A40">
        <w:rPr>
          <w:rFonts w:ascii="Arial" w:hAnsi="Arial" w:cs="Arial"/>
          <w:sz w:val="22"/>
          <w:szCs w:val="22"/>
        </w:rPr>
        <w:t xml:space="preserve"> by audiences</w:t>
      </w:r>
      <w:r w:rsidR="008A6B33" w:rsidRPr="00F52A40">
        <w:rPr>
          <w:rFonts w:ascii="Arial" w:hAnsi="Arial" w:cs="Arial"/>
          <w:sz w:val="22"/>
          <w:szCs w:val="22"/>
        </w:rPr>
        <w:t>,</w:t>
      </w:r>
      <w:r w:rsidR="00772619" w:rsidRPr="00F52A40">
        <w:rPr>
          <w:rFonts w:ascii="Arial" w:hAnsi="Arial" w:cs="Arial"/>
          <w:sz w:val="22"/>
          <w:szCs w:val="22"/>
        </w:rPr>
        <w:t xml:space="preserve"> particularly on major issues</w:t>
      </w:r>
      <w:r w:rsidR="008A6B33" w:rsidRPr="00F52A40">
        <w:rPr>
          <w:rFonts w:ascii="Arial" w:hAnsi="Arial" w:cs="Arial"/>
          <w:sz w:val="22"/>
          <w:szCs w:val="22"/>
        </w:rPr>
        <w:t>.  Research indicates</w:t>
      </w:r>
      <w:r w:rsidR="004778D1" w:rsidRPr="00F52A40">
        <w:rPr>
          <w:rFonts w:ascii="Arial" w:hAnsi="Arial" w:cs="Arial"/>
          <w:sz w:val="22"/>
          <w:szCs w:val="22"/>
        </w:rPr>
        <w:t xml:space="preserve"> that these outlets will be looking to focus on explainer content, Q&amp;A formats and inspirational </w:t>
      </w:r>
      <w:r w:rsidR="00857F84" w:rsidRPr="00F52A40">
        <w:rPr>
          <w:rFonts w:ascii="Arial" w:hAnsi="Arial" w:cs="Arial"/>
          <w:sz w:val="22"/>
          <w:szCs w:val="22"/>
        </w:rPr>
        <w:t xml:space="preserve">content.  </w:t>
      </w:r>
      <w:r w:rsidR="000B249F" w:rsidRPr="00F52A40">
        <w:rPr>
          <w:rFonts w:ascii="Arial" w:hAnsi="Arial" w:cs="Arial"/>
          <w:sz w:val="22"/>
          <w:szCs w:val="22"/>
        </w:rPr>
        <w:t>Positive news</w:t>
      </w:r>
      <w:r w:rsidR="00C14818" w:rsidRPr="00F52A40">
        <w:rPr>
          <w:rFonts w:ascii="Arial" w:hAnsi="Arial" w:cs="Arial"/>
          <w:sz w:val="22"/>
          <w:szCs w:val="22"/>
        </w:rPr>
        <w:t xml:space="preserve"> </w:t>
      </w:r>
      <w:r w:rsidR="001313E3" w:rsidRPr="00F52A40">
        <w:rPr>
          <w:rFonts w:ascii="Arial" w:hAnsi="Arial" w:cs="Arial"/>
          <w:sz w:val="22"/>
          <w:szCs w:val="22"/>
        </w:rPr>
        <w:t>was a less popular option.  T</w:t>
      </w:r>
      <w:r w:rsidR="000A2EE4" w:rsidRPr="00F52A40">
        <w:rPr>
          <w:rFonts w:ascii="Arial" w:hAnsi="Arial" w:cs="Arial"/>
          <w:sz w:val="22"/>
          <w:szCs w:val="22"/>
        </w:rPr>
        <w:t xml:space="preserve">he media team will therefore focus on exploring how we approach this landscape </w:t>
      </w:r>
      <w:r w:rsidR="006E43B2" w:rsidRPr="00F52A40">
        <w:rPr>
          <w:rFonts w:ascii="Arial" w:hAnsi="Arial" w:cs="Arial"/>
          <w:sz w:val="22"/>
          <w:szCs w:val="22"/>
        </w:rPr>
        <w:t xml:space="preserve">to share </w:t>
      </w:r>
      <w:r w:rsidR="005441F7" w:rsidRPr="00F52A40">
        <w:rPr>
          <w:rFonts w:ascii="Arial" w:hAnsi="Arial" w:cs="Arial"/>
          <w:sz w:val="22"/>
          <w:szCs w:val="22"/>
        </w:rPr>
        <w:t xml:space="preserve">our positive stories </w:t>
      </w:r>
      <w:r w:rsidR="007267B3" w:rsidRPr="00F52A40">
        <w:rPr>
          <w:rFonts w:ascii="Arial" w:hAnsi="Arial" w:cs="Arial"/>
          <w:sz w:val="22"/>
          <w:szCs w:val="22"/>
        </w:rPr>
        <w:t xml:space="preserve">through </w:t>
      </w:r>
      <w:r w:rsidR="00B90A39" w:rsidRPr="00F52A40">
        <w:rPr>
          <w:rFonts w:ascii="Arial" w:hAnsi="Arial" w:cs="Arial"/>
          <w:sz w:val="22"/>
          <w:szCs w:val="22"/>
        </w:rPr>
        <w:t>these new approaches</w:t>
      </w:r>
      <w:r w:rsidR="00AE105A" w:rsidRPr="00F52A40">
        <w:rPr>
          <w:rFonts w:ascii="Arial" w:hAnsi="Arial" w:cs="Arial"/>
          <w:sz w:val="22"/>
          <w:szCs w:val="22"/>
        </w:rPr>
        <w:t>.</w:t>
      </w:r>
    </w:p>
    <w:p w14:paraId="4DEFCBE3" w14:textId="77777777" w:rsidR="00592B76" w:rsidRPr="00F52A40" w:rsidRDefault="00592B76" w:rsidP="008478DE">
      <w:pPr>
        <w:rPr>
          <w:rFonts w:ascii="Arial" w:hAnsi="Arial" w:cs="Arial"/>
          <w:sz w:val="22"/>
          <w:szCs w:val="22"/>
        </w:rPr>
      </w:pPr>
    </w:p>
    <w:p w14:paraId="20272047" w14:textId="77777777" w:rsidR="00592B76" w:rsidRPr="00F52A40" w:rsidRDefault="00592B76" w:rsidP="008478DE">
      <w:pPr>
        <w:rPr>
          <w:rFonts w:ascii="Arial" w:hAnsi="Arial" w:cs="Arial"/>
          <w:sz w:val="22"/>
          <w:szCs w:val="22"/>
        </w:rPr>
      </w:pPr>
    </w:p>
    <w:p w14:paraId="2C6A55BE" w14:textId="10808F12" w:rsidR="00874E5C" w:rsidRPr="00F52A40" w:rsidRDefault="00ED4E21" w:rsidP="00ED4E21">
      <w:pPr>
        <w:spacing w:after="160" w:line="259" w:lineRule="auto"/>
        <w:rPr>
          <w:rFonts w:ascii="Arial" w:hAnsi="Arial" w:cs="Arial"/>
          <w:sz w:val="22"/>
          <w:szCs w:val="22"/>
        </w:rPr>
      </w:pPr>
      <w:r w:rsidRPr="00F52A40">
        <w:rPr>
          <w:rFonts w:ascii="Arial" w:hAnsi="Arial" w:cs="Arial"/>
          <w:sz w:val="22"/>
          <w:szCs w:val="22"/>
        </w:rPr>
        <w:br w:type="page"/>
      </w:r>
    </w:p>
    <w:p w14:paraId="6B3E3EF3" w14:textId="22358C1F" w:rsidR="00592B76" w:rsidRPr="00F52A40" w:rsidRDefault="00592B76" w:rsidP="008478DE">
      <w:pPr>
        <w:rPr>
          <w:rFonts w:ascii="Arial" w:hAnsi="Arial" w:cs="Arial"/>
          <w:b/>
          <w:bCs/>
          <w:sz w:val="22"/>
          <w:szCs w:val="22"/>
        </w:rPr>
      </w:pPr>
      <w:r w:rsidRPr="00F52A40">
        <w:rPr>
          <w:rFonts w:ascii="Arial" w:hAnsi="Arial" w:cs="Arial"/>
          <w:b/>
          <w:bCs/>
          <w:sz w:val="22"/>
          <w:szCs w:val="22"/>
        </w:rPr>
        <w:lastRenderedPageBreak/>
        <w:t>Social media</w:t>
      </w:r>
    </w:p>
    <w:p w14:paraId="77149CF1" w14:textId="77777777" w:rsidR="00D34BC6" w:rsidRPr="00F52A40" w:rsidRDefault="00D34BC6" w:rsidP="008478DE">
      <w:pPr>
        <w:rPr>
          <w:rFonts w:ascii="Arial" w:hAnsi="Arial" w:cs="Arial"/>
          <w:b/>
          <w:bCs/>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380"/>
        <w:gridCol w:w="1710"/>
        <w:gridCol w:w="1755"/>
        <w:gridCol w:w="1290"/>
        <w:gridCol w:w="1125"/>
        <w:gridCol w:w="1230"/>
        <w:gridCol w:w="1020"/>
        <w:gridCol w:w="1815"/>
      </w:tblGrid>
      <w:tr w:rsidR="0083772B" w:rsidRPr="00F52A40" w14:paraId="0B020434" w14:textId="77777777" w:rsidTr="0083772B">
        <w:trPr>
          <w:trHeight w:val="2085"/>
        </w:trPr>
        <w:tc>
          <w:tcPr>
            <w:tcW w:w="121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EE5E1CF" w14:textId="77777777" w:rsidR="0083772B" w:rsidRPr="00F52A40" w:rsidRDefault="0083772B" w:rsidP="0083772B">
            <w:pPr>
              <w:textAlignment w:val="baseline"/>
              <w:rPr>
                <w:rFonts w:ascii="Arial" w:hAnsi="Arial" w:cs="Arial"/>
                <w:sz w:val="22"/>
                <w:szCs w:val="22"/>
              </w:rPr>
            </w:pPr>
            <w:r w:rsidRPr="00F52A40">
              <w:rPr>
                <w:rFonts w:ascii="Arial" w:hAnsi="Arial" w:cs="Arial"/>
                <w:b/>
                <w:bCs/>
                <w:sz w:val="22"/>
                <w:szCs w:val="22"/>
              </w:rPr>
              <w:t>Account</w:t>
            </w:r>
            <w:r w:rsidRPr="00F52A40">
              <w:rPr>
                <w:rFonts w:ascii="Arial" w:hAnsi="Arial" w:cs="Arial"/>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4149FEF" w14:textId="77777777" w:rsidR="0083772B" w:rsidRPr="00F52A40" w:rsidRDefault="0083772B" w:rsidP="0083772B">
            <w:pPr>
              <w:textAlignment w:val="baseline"/>
              <w:rPr>
                <w:rFonts w:ascii="Arial" w:hAnsi="Arial" w:cs="Arial"/>
                <w:sz w:val="22"/>
                <w:szCs w:val="22"/>
              </w:rPr>
            </w:pPr>
            <w:r w:rsidRPr="00F52A40">
              <w:rPr>
                <w:rFonts w:ascii="Arial" w:hAnsi="Arial" w:cs="Arial"/>
                <w:b/>
                <w:bCs/>
                <w:sz w:val="22"/>
                <w:szCs w:val="22"/>
              </w:rPr>
              <w:t>Followers</w:t>
            </w:r>
            <w:r w:rsidRPr="00F52A40">
              <w:rPr>
                <w:rFonts w:ascii="Arial" w:hAnsi="Arial" w:cs="Arial"/>
                <w:sz w:val="22"/>
                <w:szCs w:val="22"/>
              </w:rPr>
              <w:t> </w:t>
            </w:r>
          </w:p>
        </w:tc>
        <w:tc>
          <w:tcPr>
            <w:tcW w:w="171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6487694" w14:textId="77777777" w:rsidR="0083772B" w:rsidRPr="00F52A40" w:rsidRDefault="0083772B" w:rsidP="0083772B">
            <w:pPr>
              <w:textAlignment w:val="baseline"/>
              <w:rPr>
                <w:rFonts w:ascii="Arial" w:hAnsi="Arial" w:cs="Arial"/>
                <w:sz w:val="22"/>
                <w:szCs w:val="22"/>
              </w:rPr>
            </w:pPr>
            <w:r w:rsidRPr="00F52A40">
              <w:rPr>
                <w:rFonts w:ascii="Arial" w:hAnsi="Arial" w:cs="Arial"/>
                <w:b/>
                <w:bCs/>
                <w:sz w:val="22"/>
                <w:szCs w:val="22"/>
              </w:rPr>
              <w:t>Account Impressions</w:t>
            </w:r>
            <w:r w:rsidRPr="00F52A40">
              <w:rPr>
                <w:rFonts w:ascii="Arial" w:hAnsi="Arial" w:cs="Arial"/>
                <w:sz w:val="22"/>
                <w:szCs w:val="22"/>
              </w:rPr>
              <w:t> </w:t>
            </w:r>
          </w:p>
        </w:tc>
        <w:tc>
          <w:tcPr>
            <w:tcW w:w="175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4F9F50B" w14:textId="77777777" w:rsidR="0083772B" w:rsidRPr="00F52A40" w:rsidRDefault="0083772B" w:rsidP="0083772B">
            <w:pPr>
              <w:textAlignment w:val="baseline"/>
              <w:rPr>
                <w:rFonts w:ascii="Arial" w:hAnsi="Arial" w:cs="Arial"/>
                <w:sz w:val="22"/>
                <w:szCs w:val="22"/>
              </w:rPr>
            </w:pPr>
            <w:r w:rsidRPr="00F52A40">
              <w:rPr>
                <w:rFonts w:ascii="Arial" w:hAnsi="Arial" w:cs="Arial"/>
                <w:b/>
                <w:bCs/>
                <w:sz w:val="22"/>
                <w:szCs w:val="22"/>
              </w:rPr>
              <w:t>Post Impressions</w:t>
            </w:r>
            <w:r w:rsidRPr="00F52A40">
              <w:rPr>
                <w:rFonts w:ascii="Arial" w:hAnsi="Arial" w:cs="Arial"/>
                <w:sz w:val="22"/>
                <w:szCs w:val="22"/>
              </w:rPr>
              <w:t> </w:t>
            </w:r>
          </w:p>
        </w:tc>
        <w:tc>
          <w:tcPr>
            <w:tcW w:w="129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43A6258" w14:textId="77777777" w:rsidR="0083772B" w:rsidRPr="00F52A40" w:rsidRDefault="0083772B" w:rsidP="0083772B">
            <w:pPr>
              <w:textAlignment w:val="baseline"/>
              <w:rPr>
                <w:rFonts w:ascii="Arial" w:hAnsi="Arial" w:cs="Arial"/>
                <w:sz w:val="22"/>
                <w:szCs w:val="22"/>
              </w:rPr>
            </w:pPr>
            <w:r w:rsidRPr="00F52A40">
              <w:rPr>
                <w:rFonts w:ascii="Arial" w:hAnsi="Arial" w:cs="Arial"/>
                <w:b/>
                <w:bCs/>
                <w:sz w:val="22"/>
                <w:szCs w:val="22"/>
              </w:rPr>
              <w:t>Account Reach</w:t>
            </w:r>
            <w:r w:rsidRPr="00F52A40">
              <w:rPr>
                <w:rFonts w:ascii="Arial" w:hAnsi="Arial" w:cs="Arial"/>
                <w:sz w:val="22"/>
                <w:szCs w:val="22"/>
              </w:rPr>
              <w:t> </w:t>
            </w:r>
          </w:p>
        </w:tc>
        <w:tc>
          <w:tcPr>
            <w:tcW w:w="112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EDB780D" w14:textId="77777777" w:rsidR="0083772B" w:rsidRPr="00F52A40" w:rsidRDefault="0083772B" w:rsidP="0083772B">
            <w:pPr>
              <w:textAlignment w:val="baseline"/>
              <w:rPr>
                <w:rFonts w:ascii="Arial" w:hAnsi="Arial" w:cs="Arial"/>
                <w:sz w:val="22"/>
                <w:szCs w:val="22"/>
              </w:rPr>
            </w:pPr>
            <w:r w:rsidRPr="00F52A40">
              <w:rPr>
                <w:rFonts w:ascii="Arial" w:hAnsi="Arial" w:cs="Arial"/>
                <w:b/>
                <w:bCs/>
                <w:sz w:val="22"/>
                <w:szCs w:val="22"/>
              </w:rPr>
              <w:t>Post Reach</w:t>
            </w:r>
            <w:r w:rsidRPr="00F52A40">
              <w:rPr>
                <w:rFonts w:ascii="Arial" w:hAnsi="Arial" w:cs="Arial"/>
                <w:sz w:val="22"/>
                <w:szCs w:val="22"/>
              </w:rPr>
              <w:t> </w:t>
            </w:r>
          </w:p>
        </w:tc>
        <w:tc>
          <w:tcPr>
            <w:tcW w:w="123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4995965" w14:textId="77777777" w:rsidR="0083772B" w:rsidRPr="00F52A40" w:rsidRDefault="0083772B" w:rsidP="0083772B">
            <w:pPr>
              <w:textAlignment w:val="baseline"/>
              <w:rPr>
                <w:rFonts w:ascii="Arial" w:hAnsi="Arial" w:cs="Arial"/>
                <w:sz w:val="22"/>
                <w:szCs w:val="22"/>
              </w:rPr>
            </w:pPr>
            <w:r w:rsidRPr="00F52A40">
              <w:rPr>
                <w:rFonts w:ascii="Arial" w:hAnsi="Arial" w:cs="Arial"/>
                <w:b/>
                <w:bCs/>
                <w:sz w:val="22"/>
                <w:szCs w:val="22"/>
              </w:rPr>
              <w:t>Link Clicks</w:t>
            </w:r>
            <w:r w:rsidRPr="00F52A40">
              <w:rPr>
                <w:rFonts w:ascii="Arial" w:hAnsi="Arial" w:cs="Arial"/>
                <w:sz w:val="22"/>
                <w:szCs w:val="22"/>
              </w:rPr>
              <w:t> </w:t>
            </w:r>
          </w:p>
        </w:tc>
        <w:tc>
          <w:tcPr>
            <w:tcW w:w="102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A076D42" w14:textId="77777777" w:rsidR="0083772B" w:rsidRPr="00F52A40" w:rsidRDefault="0083772B" w:rsidP="0083772B">
            <w:pPr>
              <w:textAlignment w:val="baseline"/>
              <w:rPr>
                <w:rFonts w:ascii="Arial" w:hAnsi="Arial" w:cs="Arial"/>
                <w:sz w:val="22"/>
                <w:szCs w:val="22"/>
              </w:rPr>
            </w:pPr>
            <w:r w:rsidRPr="00F52A40">
              <w:rPr>
                <w:rFonts w:ascii="Arial" w:hAnsi="Arial" w:cs="Arial"/>
                <w:b/>
                <w:bCs/>
                <w:sz w:val="22"/>
                <w:szCs w:val="22"/>
              </w:rPr>
              <w:t>Pub. Posts</w:t>
            </w:r>
            <w:r w:rsidRPr="00F52A40">
              <w:rPr>
                <w:rFonts w:ascii="Arial" w:hAnsi="Arial" w:cs="Arial"/>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9F7303B" w14:textId="77777777" w:rsidR="0083772B" w:rsidRPr="00F52A40" w:rsidRDefault="0083772B" w:rsidP="0083772B">
            <w:pPr>
              <w:textAlignment w:val="baseline"/>
              <w:rPr>
                <w:rFonts w:ascii="Arial" w:hAnsi="Arial" w:cs="Arial"/>
                <w:sz w:val="22"/>
                <w:szCs w:val="22"/>
              </w:rPr>
            </w:pPr>
            <w:r w:rsidRPr="00F52A40">
              <w:rPr>
                <w:rFonts w:ascii="Arial" w:hAnsi="Arial" w:cs="Arial"/>
                <w:b/>
                <w:bCs/>
                <w:sz w:val="22"/>
                <w:szCs w:val="22"/>
              </w:rPr>
              <w:t>Engagement</w:t>
            </w:r>
            <w:r w:rsidRPr="00F52A40">
              <w:rPr>
                <w:rFonts w:ascii="Arial" w:hAnsi="Arial" w:cs="Arial"/>
                <w:sz w:val="22"/>
                <w:szCs w:val="22"/>
              </w:rPr>
              <w:t> </w:t>
            </w:r>
          </w:p>
        </w:tc>
      </w:tr>
      <w:tr w:rsidR="0083772B" w:rsidRPr="00F52A40" w14:paraId="1B92DD43" w14:textId="77777777" w:rsidTr="0083772B">
        <w:trPr>
          <w:trHeight w:val="450"/>
        </w:trPr>
        <w:tc>
          <w:tcPr>
            <w:tcW w:w="12540" w:type="dxa"/>
            <w:gridSpan w:val="9"/>
            <w:tcBorders>
              <w:top w:val="single" w:sz="6" w:space="0" w:color="auto"/>
              <w:left w:val="single" w:sz="6" w:space="0" w:color="auto"/>
              <w:bottom w:val="single" w:sz="6" w:space="0" w:color="auto"/>
              <w:right w:val="single" w:sz="6" w:space="0" w:color="auto"/>
            </w:tcBorders>
            <w:shd w:val="clear" w:color="auto" w:fill="102B66"/>
            <w:vAlign w:val="center"/>
            <w:hideMark/>
          </w:tcPr>
          <w:p w14:paraId="6767FE47" w14:textId="77777777" w:rsidR="0083772B" w:rsidRPr="00F52A40" w:rsidRDefault="0083772B" w:rsidP="0083772B">
            <w:pPr>
              <w:textAlignment w:val="baseline"/>
              <w:rPr>
                <w:rFonts w:ascii="Arial" w:hAnsi="Arial" w:cs="Arial"/>
                <w:sz w:val="22"/>
                <w:szCs w:val="22"/>
              </w:rPr>
            </w:pPr>
            <w:r w:rsidRPr="00F52A40">
              <w:rPr>
                <w:rFonts w:ascii="Arial" w:hAnsi="Arial" w:cs="Arial"/>
                <w:color w:val="FFFFFF"/>
                <w:sz w:val="22"/>
                <w:szCs w:val="22"/>
              </w:rPr>
              <w:t>Twitter</w:t>
            </w:r>
            <w:r w:rsidRPr="00F52A40">
              <w:rPr>
                <w:rFonts w:ascii="Arial" w:hAnsi="Arial" w:cs="Arial"/>
                <w:sz w:val="22"/>
                <w:szCs w:val="22"/>
              </w:rPr>
              <w:t> </w:t>
            </w:r>
          </w:p>
        </w:tc>
      </w:tr>
      <w:tr w:rsidR="0083772B" w:rsidRPr="00F52A40" w14:paraId="254E0AF4" w14:textId="77777777" w:rsidTr="0083772B">
        <w:trPr>
          <w:trHeight w:val="450"/>
        </w:trPr>
        <w:tc>
          <w:tcPr>
            <w:tcW w:w="121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6C3F034B" w14:textId="77777777" w:rsidR="0083772B" w:rsidRPr="00F52A40" w:rsidRDefault="0083772B" w:rsidP="0083772B">
            <w:pPr>
              <w:textAlignment w:val="baseline"/>
              <w:rPr>
                <w:rFonts w:ascii="Arial" w:hAnsi="Arial" w:cs="Arial"/>
                <w:sz w:val="22"/>
                <w:szCs w:val="22"/>
              </w:rPr>
            </w:pPr>
            <w:r w:rsidRPr="00F52A40">
              <w:rPr>
                <w:rFonts w:ascii="Arial" w:hAnsi="Arial" w:cs="Arial"/>
                <w:color w:val="FFFFFF"/>
                <w:sz w:val="22"/>
                <w:szCs w:val="22"/>
              </w:rPr>
              <w:t>Gwent Police</w:t>
            </w:r>
            <w:r w:rsidRPr="00F52A40">
              <w:rPr>
                <w:rFonts w:ascii="Arial" w:hAnsi="Arial" w:cs="Arial"/>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6E37AD"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85.6k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5AC32F"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FECC05"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5.4m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5D5DF"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4AC82B"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 </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DF2B5"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38.2k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508D4"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1.2k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0AF9D"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1.06% </w:t>
            </w:r>
          </w:p>
        </w:tc>
      </w:tr>
      <w:tr w:rsidR="0083772B" w:rsidRPr="00F52A40" w14:paraId="758DB466" w14:textId="77777777" w:rsidTr="0083772B">
        <w:trPr>
          <w:trHeight w:val="450"/>
        </w:trPr>
        <w:tc>
          <w:tcPr>
            <w:tcW w:w="121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3E070237" w14:textId="77777777" w:rsidR="0083772B" w:rsidRPr="00F52A40" w:rsidRDefault="0083772B" w:rsidP="0083772B">
            <w:pPr>
              <w:textAlignment w:val="baseline"/>
              <w:rPr>
                <w:rFonts w:ascii="Arial" w:hAnsi="Arial" w:cs="Arial"/>
                <w:sz w:val="22"/>
                <w:szCs w:val="22"/>
              </w:rPr>
            </w:pPr>
            <w:r w:rsidRPr="00F52A40">
              <w:rPr>
                <w:rFonts w:ascii="Arial" w:hAnsi="Arial" w:cs="Arial"/>
                <w:color w:val="FFFFFF"/>
                <w:sz w:val="22"/>
                <w:szCs w:val="22"/>
              </w:rPr>
              <w:t>Heddlu Gwent</w:t>
            </w:r>
            <w:r w:rsidRPr="00F52A40">
              <w:rPr>
                <w:rFonts w:ascii="Arial" w:hAnsi="Arial" w:cs="Arial"/>
                <w:sz w:val="22"/>
                <w:szCs w:val="22"/>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CCE13"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557 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A7D6D"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9AA639"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84.1k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7BAA3"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FE890"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 </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B9C4FE"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1.6k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C6EE4E"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984 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122B8"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2.91% </w:t>
            </w:r>
          </w:p>
        </w:tc>
      </w:tr>
      <w:tr w:rsidR="0083772B" w:rsidRPr="00F52A40" w14:paraId="5A48D21A" w14:textId="77777777" w:rsidTr="0083772B">
        <w:trPr>
          <w:trHeight w:val="450"/>
        </w:trPr>
        <w:tc>
          <w:tcPr>
            <w:tcW w:w="12540" w:type="dxa"/>
            <w:gridSpan w:val="9"/>
            <w:tcBorders>
              <w:top w:val="single" w:sz="6" w:space="0" w:color="auto"/>
              <w:left w:val="single" w:sz="6" w:space="0" w:color="auto"/>
              <w:bottom w:val="single" w:sz="6" w:space="0" w:color="auto"/>
              <w:right w:val="single" w:sz="6" w:space="0" w:color="auto"/>
            </w:tcBorders>
            <w:shd w:val="clear" w:color="auto" w:fill="E62344"/>
            <w:vAlign w:val="center"/>
            <w:hideMark/>
          </w:tcPr>
          <w:p w14:paraId="584E98CD"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Facebook </w:t>
            </w:r>
          </w:p>
        </w:tc>
      </w:tr>
      <w:tr w:rsidR="0083772B" w:rsidRPr="00F52A40" w14:paraId="38E45E4A" w14:textId="77777777" w:rsidTr="0083772B">
        <w:trPr>
          <w:trHeight w:val="450"/>
        </w:trPr>
        <w:tc>
          <w:tcPr>
            <w:tcW w:w="1215" w:type="dxa"/>
            <w:tcBorders>
              <w:top w:val="single" w:sz="6" w:space="0" w:color="auto"/>
              <w:left w:val="single" w:sz="6" w:space="0" w:color="auto"/>
              <w:bottom w:val="single" w:sz="6" w:space="0" w:color="auto"/>
              <w:right w:val="single" w:sz="6" w:space="0" w:color="auto"/>
            </w:tcBorders>
            <w:shd w:val="clear" w:color="auto" w:fill="E62344"/>
            <w:vAlign w:val="center"/>
            <w:hideMark/>
          </w:tcPr>
          <w:p w14:paraId="36B12349"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Gwent Police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37A51"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156.9k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984440"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58.2m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F2863"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54m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3D2F57"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28.1m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4DDA1E"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50.6m </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5B5F9"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275.1k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2DBB7"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1.4k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83AF2E"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0.98% </w:t>
            </w:r>
          </w:p>
        </w:tc>
      </w:tr>
      <w:tr w:rsidR="0083772B" w:rsidRPr="00F52A40" w14:paraId="2A82AFB7" w14:textId="77777777" w:rsidTr="0083772B">
        <w:trPr>
          <w:trHeight w:val="450"/>
        </w:trPr>
        <w:tc>
          <w:tcPr>
            <w:tcW w:w="1215" w:type="dxa"/>
            <w:tcBorders>
              <w:top w:val="single" w:sz="6" w:space="0" w:color="auto"/>
              <w:left w:val="single" w:sz="6" w:space="0" w:color="auto"/>
              <w:bottom w:val="single" w:sz="6" w:space="0" w:color="auto"/>
              <w:right w:val="single" w:sz="6" w:space="0" w:color="auto"/>
            </w:tcBorders>
            <w:shd w:val="clear" w:color="auto" w:fill="E62344"/>
            <w:vAlign w:val="center"/>
            <w:hideMark/>
          </w:tcPr>
          <w:p w14:paraId="2C0209E9"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Heddlu Gwent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42FEFE"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469 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3D3DD3"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80.9k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79A28B"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78.2k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D6EA4"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62.3k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A2946"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77k </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BE35E7"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623 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69FBA"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1.2k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CAA757"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1.1% </w:t>
            </w:r>
          </w:p>
        </w:tc>
      </w:tr>
      <w:tr w:rsidR="0083772B" w:rsidRPr="00F52A40" w14:paraId="5CAE35D6" w14:textId="77777777" w:rsidTr="0083772B">
        <w:trPr>
          <w:trHeight w:val="450"/>
        </w:trPr>
        <w:tc>
          <w:tcPr>
            <w:tcW w:w="12540" w:type="dxa"/>
            <w:gridSpan w:val="9"/>
            <w:tcBorders>
              <w:top w:val="single" w:sz="6" w:space="0" w:color="auto"/>
              <w:left w:val="single" w:sz="6" w:space="0" w:color="auto"/>
              <w:bottom w:val="single" w:sz="6" w:space="0" w:color="auto"/>
              <w:right w:val="single" w:sz="6" w:space="0" w:color="auto"/>
            </w:tcBorders>
            <w:shd w:val="clear" w:color="auto" w:fill="FBBC1B"/>
            <w:vAlign w:val="center"/>
            <w:hideMark/>
          </w:tcPr>
          <w:p w14:paraId="729BC3AA"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Instagram </w:t>
            </w:r>
          </w:p>
        </w:tc>
      </w:tr>
      <w:tr w:rsidR="0083772B" w:rsidRPr="00F52A40" w14:paraId="7851B1BA" w14:textId="77777777" w:rsidTr="0083772B">
        <w:trPr>
          <w:trHeight w:val="450"/>
        </w:trPr>
        <w:tc>
          <w:tcPr>
            <w:tcW w:w="1215" w:type="dxa"/>
            <w:tcBorders>
              <w:top w:val="single" w:sz="6" w:space="0" w:color="auto"/>
              <w:left w:val="single" w:sz="6" w:space="0" w:color="auto"/>
              <w:bottom w:val="single" w:sz="6" w:space="0" w:color="auto"/>
              <w:right w:val="single" w:sz="6" w:space="0" w:color="auto"/>
            </w:tcBorders>
            <w:shd w:val="clear" w:color="auto" w:fill="FBBC1B"/>
            <w:vAlign w:val="center"/>
            <w:hideMark/>
          </w:tcPr>
          <w:p w14:paraId="22542DEF"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Gwent Police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2DF7A"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19.6k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F400E5"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2.1m </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32629"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1.4m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BCBFC"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1m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7D5B43"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1.3m </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2F593"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1 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33F93F"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325 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EDAEA4" w14:textId="77777777" w:rsidR="0083772B" w:rsidRPr="00F52A40" w:rsidRDefault="0083772B" w:rsidP="0083772B">
            <w:pPr>
              <w:textAlignment w:val="baseline"/>
              <w:rPr>
                <w:rFonts w:ascii="Arial" w:hAnsi="Arial" w:cs="Arial"/>
                <w:sz w:val="22"/>
                <w:szCs w:val="22"/>
              </w:rPr>
            </w:pPr>
            <w:r w:rsidRPr="00F52A40">
              <w:rPr>
                <w:rFonts w:ascii="Arial" w:hAnsi="Arial" w:cs="Arial"/>
                <w:sz w:val="22"/>
                <w:szCs w:val="22"/>
              </w:rPr>
              <w:t>2.73% </w:t>
            </w:r>
          </w:p>
        </w:tc>
      </w:tr>
    </w:tbl>
    <w:p w14:paraId="6F59BD9D" w14:textId="77777777" w:rsidR="00831E4A" w:rsidRPr="00F52A40" w:rsidRDefault="00831E4A" w:rsidP="008478DE">
      <w:pPr>
        <w:rPr>
          <w:rFonts w:ascii="Arial" w:hAnsi="Arial" w:cs="Arial"/>
          <w:b/>
          <w:bCs/>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0"/>
        <w:gridCol w:w="3630"/>
      </w:tblGrid>
      <w:tr w:rsidR="00175BD4" w:rsidRPr="00F52A40" w14:paraId="2C9D7377" w14:textId="77777777" w:rsidTr="00175BD4">
        <w:trPr>
          <w:trHeight w:val="450"/>
        </w:trPr>
        <w:tc>
          <w:tcPr>
            <w:tcW w:w="53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1C2257B" w14:textId="77777777" w:rsidR="00175BD4" w:rsidRPr="00F52A40" w:rsidRDefault="00175BD4" w:rsidP="00175BD4">
            <w:pPr>
              <w:textAlignment w:val="baseline"/>
              <w:rPr>
                <w:rFonts w:ascii="Arial" w:hAnsi="Arial" w:cs="Arial"/>
                <w:sz w:val="22"/>
                <w:szCs w:val="22"/>
              </w:rPr>
            </w:pPr>
            <w:r w:rsidRPr="00F52A40">
              <w:rPr>
                <w:rFonts w:ascii="Arial" w:hAnsi="Arial" w:cs="Arial"/>
                <w:b/>
                <w:bCs/>
                <w:sz w:val="22"/>
                <w:szCs w:val="22"/>
              </w:rPr>
              <w:t>Total link clicks during period</w:t>
            </w:r>
            <w:r w:rsidRPr="00F52A40">
              <w:rPr>
                <w:rFonts w:ascii="Arial" w:hAnsi="Arial" w:cs="Arial"/>
                <w:sz w:val="22"/>
                <w:szCs w:val="22"/>
              </w:rPr>
              <w:t> </w:t>
            </w:r>
          </w:p>
        </w:tc>
        <w:tc>
          <w:tcPr>
            <w:tcW w:w="3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4BE18" w14:textId="77777777" w:rsidR="00175BD4" w:rsidRPr="00F52A40" w:rsidRDefault="00175BD4" w:rsidP="00175BD4">
            <w:pPr>
              <w:textAlignment w:val="baseline"/>
              <w:rPr>
                <w:rFonts w:ascii="Arial" w:hAnsi="Arial" w:cs="Arial"/>
                <w:sz w:val="22"/>
                <w:szCs w:val="22"/>
              </w:rPr>
            </w:pPr>
            <w:r w:rsidRPr="00F52A40">
              <w:rPr>
                <w:rFonts w:ascii="Arial" w:hAnsi="Arial" w:cs="Arial"/>
                <w:sz w:val="22"/>
                <w:szCs w:val="22"/>
              </w:rPr>
              <w:t>319.1k (up from 296.6k) </w:t>
            </w:r>
          </w:p>
        </w:tc>
      </w:tr>
      <w:tr w:rsidR="00175BD4" w:rsidRPr="00F52A40" w14:paraId="6D08009A" w14:textId="77777777" w:rsidTr="00175BD4">
        <w:trPr>
          <w:trHeight w:val="450"/>
        </w:trPr>
        <w:tc>
          <w:tcPr>
            <w:tcW w:w="53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F63606B" w14:textId="77777777" w:rsidR="00175BD4" w:rsidRPr="00F52A40" w:rsidRDefault="00175BD4" w:rsidP="00175BD4">
            <w:pPr>
              <w:textAlignment w:val="baseline"/>
              <w:rPr>
                <w:rFonts w:ascii="Arial" w:hAnsi="Arial" w:cs="Arial"/>
                <w:sz w:val="22"/>
                <w:szCs w:val="22"/>
              </w:rPr>
            </w:pPr>
            <w:r w:rsidRPr="00F52A40">
              <w:rPr>
                <w:rFonts w:ascii="Arial" w:hAnsi="Arial" w:cs="Arial"/>
                <w:b/>
                <w:bCs/>
                <w:sz w:val="22"/>
                <w:szCs w:val="22"/>
              </w:rPr>
              <w:t>Total reach during period</w:t>
            </w:r>
            <w:r w:rsidRPr="00F52A40">
              <w:rPr>
                <w:rFonts w:ascii="Arial" w:hAnsi="Arial" w:cs="Arial"/>
                <w:sz w:val="22"/>
                <w:szCs w:val="22"/>
              </w:rPr>
              <w:t> </w:t>
            </w:r>
          </w:p>
        </w:tc>
        <w:tc>
          <w:tcPr>
            <w:tcW w:w="3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6A797" w14:textId="77777777" w:rsidR="00175BD4" w:rsidRPr="00F52A40" w:rsidRDefault="00175BD4" w:rsidP="00175BD4">
            <w:pPr>
              <w:textAlignment w:val="baseline"/>
              <w:rPr>
                <w:rFonts w:ascii="Arial" w:hAnsi="Arial" w:cs="Arial"/>
                <w:sz w:val="22"/>
                <w:szCs w:val="22"/>
              </w:rPr>
            </w:pPr>
            <w:r w:rsidRPr="00F52A40">
              <w:rPr>
                <w:rFonts w:ascii="Arial" w:hAnsi="Arial" w:cs="Arial"/>
                <w:sz w:val="22"/>
                <w:szCs w:val="22"/>
              </w:rPr>
              <w:t>29.2m (down from 36.2m) </w:t>
            </w:r>
          </w:p>
        </w:tc>
      </w:tr>
      <w:tr w:rsidR="00175BD4" w:rsidRPr="00F52A40" w14:paraId="5DF2D394" w14:textId="77777777" w:rsidTr="00175BD4">
        <w:trPr>
          <w:trHeight w:val="450"/>
        </w:trPr>
        <w:tc>
          <w:tcPr>
            <w:tcW w:w="53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70C0F5A" w14:textId="77777777" w:rsidR="00175BD4" w:rsidRPr="00F52A40" w:rsidRDefault="00175BD4" w:rsidP="00175BD4">
            <w:pPr>
              <w:textAlignment w:val="baseline"/>
              <w:rPr>
                <w:rFonts w:ascii="Arial" w:hAnsi="Arial" w:cs="Arial"/>
                <w:sz w:val="22"/>
                <w:szCs w:val="22"/>
              </w:rPr>
            </w:pPr>
            <w:r w:rsidRPr="00F52A40">
              <w:rPr>
                <w:rFonts w:ascii="Arial" w:hAnsi="Arial" w:cs="Arial"/>
                <w:b/>
                <w:bCs/>
                <w:sz w:val="22"/>
                <w:szCs w:val="22"/>
              </w:rPr>
              <w:t>Total followers during period</w:t>
            </w:r>
            <w:r w:rsidRPr="00F52A40">
              <w:rPr>
                <w:rFonts w:ascii="Arial" w:hAnsi="Arial" w:cs="Arial"/>
                <w:sz w:val="22"/>
                <w:szCs w:val="22"/>
              </w:rPr>
              <w:t> </w:t>
            </w:r>
          </w:p>
        </w:tc>
        <w:tc>
          <w:tcPr>
            <w:tcW w:w="3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B5CFD4" w14:textId="77777777" w:rsidR="00175BD4" w:rsidRPr="00F52A40" w:rsidRDefault="00175BD4" w:rsidP="00175BD4">
            <w:pPr>
              <w:textAlignment w:val="baseline"/>
              <w:rPr>
                <w:rFonts w:ascii="Arial" w:hAnsi="Arial" w:cs="Arial"/>
                <w:sz w:val="22"/>
                <w:szCs w:val="22"/>
              </w:rPr>
            </w:pPr>
            <w:r w:rsidRPr="00F52A40">
              <w:rPr>
                <w:rFonts w:ascii="Arial" w:hAnsi="Arial" w:cs="Arial"/>
                <w:sz w:val="22"/>
                <w:szCs w:val="22"/>
              </w:rPr>
              <w:t>263.1k (up from 249.2k) </w:t>
            </w:r>
          </w:p>
        </w:tc>
      </w:tr>
      <w:tr w:rsidR="00175BD4" w:rsidRPr="00F52A40" w14:paraId="673AA18A" w14:textId="77777777" w:rsidTr="00175BD4">
        <w:trPr>
          <w:trHeight w:val="450"/>
        </w:trPr>
        <w:tc>
          <w:tcPr>
            <w:tcW w:w="53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7ABAD41" w14:textId="77777777" w:rsidR="00175BD4" w:rsidRPr="00F52A40" w:rsidRDefault="00175BD4" w:rsidP="00175BD4">
            <w:pPr>
              <w:textAlignment w:val="baseline"/>
              <w:rPr>
                <w:rFonts w:ascii="Arial" w:hAnsi="Arial" w:cs="Arial"/>
                <w:sz w:val="22"/>
                <w:szCs w:val="22"/>
              </w:rPr>
            </w:pPr>
            <w:r w:rsidRPr="00F52A40">
              <w:rPr>
                <w:rFonts w:ascii="Arial" w:hAnsi="Arial" w:cs="Arial"/>
                <w:b/>
                <w:bCs/>
                <w:sz w:val="22"/>
                <w:szCs w:val="22"/>
              </w:rPr>
              <w:t>Total inbound messages (DM &amp; Comments)</w:t>
            </w:r>
            <w:r w:rsidRPr="00F52A40">
              <w:rPr>
                <w:rFonts w:ascii="Arial" w:hAnsi="Arial" w:cs="Arial"/>
                <w:sz w:val="22"/>
                <w:szCs w:val="22"/>
              </w:rPr>
              <w:t> </w:t>
            </w:r>
          </w:p>
        </w:tc>
        <w:tc>
          <w:tcPr>
            <w:tcW w:w="3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228450" w14:textId="77777777" w:rsidR="00175BD4" w:rsidRPr="00F52A40" w:rsidRDefault="00175BD4" w:rsidP="00175BD4">
            <w:pPr>
              <w:textAlignment w:val="baseline"/>
              <w:rPr>
                <w:rFonts w:ascii="Arial" w:hAnsi="Arial" w:cs="Arial"/>
                <w:sz w:val="22"/>
                <w:szCs w:val="22"/>
              </w:rPr>
            </w:pPr>
            <w:r w:rsidRPr="00F52A40">
              <w:rPr>
                <w:rFonts w:ascii="Arial" w:hAnsi="Arial" w:cs="Arial"/>
                <w:sz w:val="22"/>
                <w:szCs w:val="22"/>
              </w:rPr>
              <w:t>152.3k </w:t>
            </w:r>
          </w:p>
        </w:tc>
      </w:tr>
    </w:tbl>
    <w:p w14:paraId="57AF18E4" w14:textId="77777777" w:rsidR="00175BD4" w:rsidRPr="00F52A40" w:rsidRDefault="00175BD4" w:rsidP="008478DE">
      <w:pPr>
        <w:rPr>
          <w:rFonts w:ascii="Arial" w:hAnsi="Arial" w:cs="Arial"/>
          <w:b/>
          <w:bCs/>
          <w:sz w:val="22"/>
          <w:szCs w:val="22"/>
        </w:rPr>
      </w:pPr>
    </w:p>
    <w:p w14:paraId="3B878F9A" w14:textId="77777777" w:rsidR="00592B76" w:rsidRPr="00F52A40" w:rsidRDefault="00592B76" w:rsidP="008478DE">
      <w:pPr>
        <w:rPr>
          <w:rFonts w:ascii="Arial" w:hAnsi="Arial" w:cs="Arial"/>
          <w:sz w:val="22"/>
          <w:szCs w:val="22"/>
        </w:rPr>
      </w:pPr>
    </w:p>
    <w:p w14:paraId="6D3DE1DF" w14:textId="49A72071" w:rsidR="00E44A08" w:rsidRPr="00F52A40" w:rsidRDefault="007B1E76" w:rsidP="008478DE">
      <w:pPr>
        <w:rPr>
          <w:rFonts w:ascii="Arial" w:hAnsi="Arial" w:cs="Arial"/>
          <w:sz w:val="22"/>
          <w:szCs w:val="22"/>
        </w:rPr>
      </w:pPr>
      <w:r w:rsidRPr="00F52A40">
        <w:rPr>
          <w:rFonts w:ascii="Arial" w:hAnsi="Arial" w:cs="Arial"/>
          <w:sz w:val="22"/>
          <w:szCs w:val="22"/>
        </w:rPr>
        <w:t xml:space="preserve">Comparing our engagement rate across </w:t>
      </w:r>
      <w:r w:rsidR="00E44A08" w:rsidRPr="00F52A40">
        <w:rPr>
          <w:rFonts w:ascii="Arial" w:hAnsi="Arial" w:cs="Arial"/>
          <w:b/>
          <w:bCs/>
          <w:sz w:val="22"/>
          <w:szCs w:val="22"/>
        </w:rPr>
        <w:t>corporate accounts</w:t>
      </w:r>
      <w:r w:rsidR="00E44A08" w:rsidRPr="00F52A40">
        <w:rPr>
          <w:rFonts w:ascii="Arial" w:hAnsi="Arial" w:cs="Arial"/>
          <w:sz w:val="22"/>
          <w:szCs w:val="22"/>
        </w:rPr>
        <w:t xml:space="preserve"> we have seen an increase in our </w:t>
      </w:r>
      <w:r w:rsidR="008354B7" w:rsidRPr="00F52A40">
        <w:rPr>
          <w:rFonts w:ascii="Arial" w:hAnsi="Arial" w:cs="Arial"/>
          <w:sz w:val="22"/>
          <w:szCs w:val="22"/>
        </w:rPr>
        <w:t>engagement</w:t>
      </w:r>
      <w:r w:rsidR="00E44A08" w:rsidRPr="00F52A40">
        <w:rPr>
          <w:rFonts w:ascii="Arial" w:hAnsi="Arial" w:cs="Arial"/>
          <w:sz w:val="22"/>
          <w:szCs w:val="22"/>
        </w:rPr>
        <w:t>:</w:t>
      </w:r>
    </w:p>
    <w:p w14:paraId="497C4B54" w14:textId="77777777" w:rsidR="0020654D" w:rsidRPr="00F52A40" w:rsidRDefault="0020654D" w:rsidP="008478DE">
      <w:pPr>
        <w:rPr>
          <w:rFonts w:ascii="Arial" w:hAnsi="Arial" w:cs="Arial"/>
          <w:sz w:val="22"/>
          <w:szCs w:val="22"/>
        </w:rPr>
      </w:pPr>
    </w:p>
    <w:tbl>
      <w:tblPr>
        <w:tblW w:w="119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970"/>
        <w:gridCol w:w="2985"/>
        <w:gridCol w:w="2985"/>
      </w:tblGrid>
      <w:tr w:rsidR="00487E87" w:rsidRPr="00F52A40" w14:paraId="6E067BBD" w14:textId="1B25BC43" w:rsidTr="00487E87">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B97350C" w14:textId="77777777" w:rsidR="00487E87" w:rsidRPr="00F52A40" w:rsidRDefault="00487E87" w:rsidP="00F93940">
            <w:pPr>
              <w:textAlignment w:val="baseline"/>
              <w:rPr>
                <w:rFonts w:ascii="Arial" w:hAnsi="Arial" w:cs="Arial"/>
                <w:sz w:val="22"/>
                <w:szCs w:val="22"/>
              </w:rPr>
            </w:pPr>
            <w:r w:rsidRPr="00F52A40">
              <w:rPr>
                <w:rFonts w:ascii="Arial" w:hAnsi="Arial" w:cs="Arial"/>
                <w:b/>
                <w:bCs/>
                <w:sz w:val="22"/>
                <w:szCs w:val="22"/>
              </w:rPr>
              <w:t>Account</w:t>
            </w:r>
            <w:r w:rsidRPr="00F52A40">
              <w:rPr>
                <w:rFonts w:ascii="Arial" w:hAnsi="Arial" w:cs="Arial"/>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2DB167A" w14:textId="77777777" w:rsidR="00487E87" w:rsidRPr="00F52A40" w:rsidRDefault="00487E87" w:rsidP="00F93940">
            <w:pPr>
              <w:textAlignment w:val="baseline"/>
              <w:rPr>
                <w:rFonts w:ascii="Arial" w:hAnsi="Arial" w:cs="Arial"/>
                <w:sz w:val="22"/>
                <w:szCs w:val="22"/>
              </w:rPr>
            </w:pPr>
            <w:r w:rsidRPr="00F52A40">
              <w:rPr>
                <w:rFonts w:ascii="Arial" w:hAnsi="Arial" w:cs="Arial"/>
                <w:b/>
                <w:bCs/>
                <w:sz w:val="22"/>
                <w:szCs w:val="22"/>
              </w:rPr>
              <w:t>2021-22</w:t>
            </w:r>
            <w:r w:rsidRPr="00F52A40">
              <w:rPr>
                <w:rFonts w:ascii="Arial" w:hAnsi="Arial" w:cs="Arial"/>
                <w:sz w:val="22"/>
                <w:szCs w:val="22"/>
              </w:rPr>
              <w:t> </w:t>
            </w:r>
          </w:p>
        </w:tc>
        <w:tc>
          <w:tcPr>
            <w:tcW w:w="298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9FA2FBE" w14:textId="77777777" w:rsidR="00487E87" w:rsidRPr="00F52A40" w:rsidRDefault="00487E87" w:rsidP="00F93940">
            <w:pPr>
              <w:textAlignment w:val="baseline"/>
              <w:rPr>
                <w:rFonts w:ascii="Arial" w:hAnsi="Arial" w:cs="Arial"/>
                <w:sz w:val="22"/>
                <w:szCs w:val="22"/>
              </w:rPr>
            </w:pPr>
            <w:r w:rsidRPr="00F52A40">
              <w:rPr>
                <w:rFonts w:ascii="Arial" w:hAnsi="Arial" w:cs="Arial"/>
                <w:b/>
                <w:bCs/>
                <w:sz w:val="22"/>
                <w:szCs w:val="22"/>
              </w:rPr>
              <w:t>2022-23</w:t>
            </w:r>
            <w:r w:rsidRPr="00F52A40">
              <w:rPr>
                <w:rFonts w:ascii="Arial" w:hAnsi="Arial" w:cs="Arial"/>
                <w:sz w:val="22"/>
                <w:szCs w:val="22"/>
              </w:rPr>
              <w:t> </w:t>
            </w:r>
          </w:p>
        </w:tc>
        <w:tc>
          <w:tcPr>
            <w:tcW w:w="2985" w:type="dxa"/>
            <w:tcBorders>
              <w:top w:val="single" w:sz="6" w:space="0" w:color="auto"/>
              <w:left w:val="single" w:sz="6" w:space="0" w:color="auto"/>
              <w:bottom w:val="single" w:sz="6" w:space="0" w:color="auto"/>
              <w:right w:val="single" w:sz="6" w:space="0" w:color="auto"/>
            </w:tcBorders>
            <w:shd w:val="clear" w:color="auto" w:fill="D9D9D9"/>
          </w:tcPr>
          <w:p w14:paraId="11B418E1" w14:textId="7C602862" w:rsidR="00487E87" w:rsidRPr="00F52A40" w:rsidRDefault="00487E87" w:rsidP="00F93940">
            <w:pPr>
              <w:textAlignment w:val="baseline"/>
              <w:rPr>
                <w:rFonts w:ascii="Arial" w:hAnsi="Arial" w:cs="Arial"/>
                <w:b/>
                <w:bCs/>
                <w:sz w:val="22"/>
                <w:szCs w:val="22"/>
              </w:rPr>
            </w:pPr>
            <w:r w:rsidRPr="00F52A40">
              <w:rPr>
                <w:rFonts w:ascii="Arial" w:hAnsi="Arial" w:cs="Arial"/>
                <w:sz w:val="22"/>
                <w:szCs w:val="22"/>
              </w:rPr>
              <w:t>Industry standard of ‘Good’</w:t>
            </w:r>
          </w:p>
        </w:tc>
      </w:tr>
      <w:tr w:rsidR="00487E87" w:rsidRPr="00F52A40" w14:paraId="0B42789F" w14:textId="508AAD70" w:rsidTr="00487E87">
        <w:trPr>
          <w:trHeight w:val="450"/>
        </w:trPr>
        <w:tc>
          <w:tcPr>
            <w:tcW w:w="8925" w:type="dxa"/>
            <w:gridSpan w:val="3"/>
            <w:tcBorders>
              <w:top w:val="single" w:sz="6" w:space="0" w:color="auto"/>
              <w:left w:val="single" w:sz="6" w:space="0" w:color="auto"/>
              <w:bottom w:val="single" w:sz="6" w:space="0" w:color="auto"/>
              <w:right w:val="single" w:sz="6" w:space="0" w:color="auto"/>
            </w:tcBorders>
            <w:shd w:val="clear" w:color="auto" w:fill="102B66"/>
            <w:vAlign w:val="center"/>
            <w:hideMark/>
          </w:tcPr>
          <w:p w14:paraId="09C5FB33" w14:textId="77777777" w:rsidR="00487E87" w:rsidRPr="00F52A40" w:rsidRDefault="00487E87" w:rsidP="00F93940">
            <w:pPr>
              <w:textAlignment w:val="baseline"/>
              <w:rPr>
                <w:rFonts w:ascii="Arial" w:hAnsi="Arial" w:cs="Arial"/>
                <w:sz w:val="22"/>
                <w:szCs w:val="22"/>
              </w:rPr>
            </w:pPr>
            <w:r w:rsidRPr="00F52A40">
              <w:rPr>
                <w:rFonts w:ascii="Arial" w:hAnsi="Arial" w:cs="Arial"/>
                <w:color w:val="FFFFFF"/>
                <w:sz w:val="22"/>
                <w:szCs w:val="22"/>
              </w:rPr>
              <w:t>Twitter</w:t>
            </w:r>
            <w:r w:rsidRPr="00F52A40">
              <w:rPr>
                <w:rFonts w:ascii="Arial" w:hAnsi="Arial" w:cs="Arial"/>
                <w:sz w:val="22"/>
                <w:szCs w:val="22"/>
              </w:rPr>
              <w:t> </w:t>
            </w:r>
          </w:p>
        </w:tc>
        <w:tc>
          <w:tcPr>
            <w:tcW w:w="2985" w:type="dxa"/>
            <w:tcBorders>
              <w:top w:val="single" w:sz="6" w:space="0" w:color="auto"/>
              <w:left w:val="single" w:sz="6" w:space="0" w:color="auto"/>
              <w:bottom w:val="single" w:sz="6" w:space="0" w:color="auto"/>
              <w:right w:val="single" w:sz="6" w:space="0" w:color="auto"/>
            </w:tcBorders>
            <w:shd w:val="clear" w:color="auto" w:fill="102B66"/>
          </w:tcPr>
          <w:p w14:paraId="732C827E" w14:textId="4F313C3C" w:rsidR="00487E87" w:rsidRPr="00F52A40" w:rsidRDefault="00487E87" w:rsidP="00F93940">
            <w:pPr>
              <w:textAlignment w:val="baseline"/>
              <w:rPr>
                <w:rFonts w:ascii="Arial" w:hAnsi="Arial" w:cs="Arial"/>
                <w:color w:val="FFFFFF"/>
                <w:sz w:val="22"/>
                <w:szCs w:val="22"/>
              </w:rPr>
            </w:pPr>
            <w:r w:rsidRPr="00F52A40">
              <w:rPr>
                <w:rFonts w:ascii="Arial" w:hAnsi="Arial" w:cs="Arial"/>
                <w:sz w:val="22"/>
                <w:szCs w:val="22"/>
                <w:shd w:val="clear" w:color="auto" w:fill="FFFFFF"/>
              </w:rPr>
              <w:t>0.122% for the top 25%</w:t>
            </w:r>
          </w:p>
        </w:tc>
      </w:tr>
      <w:tr w:rsidR="00487E87" w:rsidRPr="00F52A40" w14:paraId="15F466AC" w14:textId="2D8E1FF7" w:rsidTr="00487E87">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101A1BDE" w14:textId="77777777" w:rsidR="00487E87" w:rsidRPr="00F52A40" w:rsidRDefault="00487E87" w:rsidP="00F93940">
            <w:pPr>
              <w:textAlignment w:val="baseline"/>
              <w:rPr>
                <w:rFonts w:ascii="Arial" w:hAnsi="Arial" w:cs="Arial"/>
                <w:sz w:val="22"/>
                <w:szCs w:val="22"/>
              </w:rPr>
            </w:pPr>
            <w:r w:rsidRPr="00F52A40">
              <w:rPr>
                <w:rFonts w:ascii="Arial" w:hAnsi="Arial" w:cs="Arial"/>
                <w:color w:val="FFFFFF"/>
                <w:sz w:val="22"/>
                <w:szCs w:val="22"/>
              </w:rPr>
              <w:t>Gwent Police</w:t>
            </w:r>
            <w:r w:rsidRPr="00F52A40">
              <w:rPr>
                <w:rFonts w:ascii="Arial" w:hAnsi="Arial" w:cs="Arial"/>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ABDEA7"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0.82% </w:t>
            </w:r>
          </w:p>
        </w:tc>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97FB0"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1.06% </w:t>
            </w:r>
          </w:p>
        </w:tc>
        <w:tc>
          <w:tcPr>
            <w:tcW w:w="2985" w:type="dxa"/>
            <w:tcBorders>
              <w:top w:val="single" w:sz="6" w:space="0" w:color="auto"/>
              <w:left w:val="single" w:sz="6" w:space="0" w:color="auto"/>
              <w:bottom w:val="single" w:sz="6" w:space="0" w:color="auto"/>
              <w:right w:val="single" w:sz="6" w:space="0" w:color="auto"/>
            </w:tcBorders>
          </w:tcPr>
          <w:p w14:paraId="406D2045" w14:textId="77777777" w:rsidR="00487E87" w:rsidRPr="00F52A40" w:rsidRDefault="00487E87" w:rsidP="00F93940">
            <w:pPr>
              <w:textAlignment w:val="baseline"/>
              <w:rPr>
                <w:rFonts w:ascii="Arial" w:hAnsi="Arial" w:cs="Arial"/>
                <w:sz w:val="22"/>
                <w:szCs w:val="22"/>
              </w:rPr>
            </w:pPr>
          </w:p>
        </w:tc>
      </w:tr>
      <w:tr w:rsidR="00487E87" w:rsidRPr="00F52A40" w14:paraId="6D772ADE" w14:textId="25AE1958" w:rsidTr="00487E87">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5C137EE4" w14:textId="77777777" w:rsidR="00487E87" w:rsidRPr="00F52A40" w:rsidRDefault="00487E87" w:rsidP="00F93940">
            <w:pPr>
              <w:textAlignment w:val="baseline"/>
              <w:rPr>
                <w:rFonts w:ascii="Arial" w:hAnsi="Arial" w:cs="Arial"/>
                <w:sz w:val="22"/>
                <w:szCs w:val="22"/>
              </w:rPr>
            </w:pPr>
            <w:r w:rsidRPr="00F52A40">
              <w:rPr>
                <w:rFonts w:ascii="Arial" w:hAnsi="Arial" w:cs="Arial"/>
                <w:color w:val="FFFFFF"/>
                <w:sz w:val="22"/>
                <w:szCs w:val="22"/>
              </w:rPr>
              <w:t>Heddlu Gwent</w:t>
            </w:r>
            <w:r w:rsidRPr="00F52A40">
              <w:rPr>
                <w:rFonts w:ascii="Arial" w:hAnsi="Arial" w:cs="Arial"/>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F7E9AF"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1.43% </w:t>
            </w:r>
          </w:p>
        </w:tc>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CDE41"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2.91% </w:t>
            </w:r>
          </w:p>
        </w:tc>
        <w:tc>
          <w:tcPr>
            <w:tcW w:w="2985" w:type="dxa"/>
            <w:tcBorders>
              <w:top w:val="single" w:sz="6" w:space="0" w:color="auto"/>
              <w:left w:val="single" w:sz="6" w:space="0" w:color="auto"/>
              <w:bottom w:val="single" w:sz="6" w:space="0" w:color="auto"/>
              <w:right w:val="single" w:sz="6" w:space="0" w:color="auto"/>
            </w:tcBorders>
          </w:tcPr>
          <w:p w14:paraId="230F15E5" w14:textId="77777777" w:rsidR="00487E87" w:rsidRPr="00F52A40" w:rsidRDefault="00487E87" w:rsidP="00F93940">
            <w:pPr>
              <w:textAlignment w:val="baseline"/>
              <w:rPr>
                <w:rFonts w:ascii="Arial" w:hAnsi="Arial" w:cs="Arial"/>
                <w:sz w:val="22"/>
                <w:szCs w:val="22"/>
              </w:rPr>
            </w:pPr>
          </w:p>
        </w:tc>
      </w:tr>
      <w:tr w:rsidR="00487E87" w:rsidRPr="00F52A40" w14:paraId="1A27DC38" w14:textId="65AE4583" w:rsidTr="00487E87">
        <w:trPr>
          <w:trHeight w:val="450"/>
        </w:trPr>
        <w:tc>
          <w:tcPr>
            <w:tcW w:w="8925" w:type="dxa"/>
            <w:gridSpan w:val="3"/>
            <w:tcBorders>
              <w:top w:val="single" w:sz="6" w:space="0" w:color="auto"/>
              <w:left w:val="single" w:sz="6" w:space="0" w:color="auto"/>
              <w:bottom w:val="single" w:sz="6" w:space="0" w:color="auto"/>
              <w:right w:val="single" w:sz="6" w:space="0" w:color="auto"/>
            </w:tcBorders>
            <w:shd w:val="clear" w:color="auto" w:fill="E62344"/>
            <w:vAlign w:val="center"/>
            <w:hideMark/>
          </w:tcPr>
          <w:p w14:paraId="0FB47CE3"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Facebook </w:t>
            </w:r>
          </w:p>
        </w:tc>
        <w:tc>
          <w:tcPr>
            <w:tcW w:w="2985" w:type="dxa"/>
            <w:tcBorders>
              <w:top w:val="single" w:sz="6" w:space="0" w:color="auto"/>
              <w:left w:val="single" w:sz="6" w:space="0" w:color="auto"/>
              <w:bottom w:val="single" w:sz="6" w:space="0" w:color="auto"/>
              <w:right w:val="single" w:sz="6" w:space="0" w:color="auto"/>
            </w:tcBorders>
            <w:shd w:val="clear" w:color="auto" w:fill="E62344"/>
          </w:tcPr>
          <w:p w14:paraId="69ADA1C8" w14:textId="4218E87C" w:rsidR="00487E87" w:rsidRPr="00F52A40" w:rsidRDefault="00F33070" w:rsidP="00F93940">
            <w:pPr>
              <w:textAlignment w:val="baseline"/>
              <w:rPr>
                <w:rFonts w:ascii="Arial" w:hAnsi="Arial" w:cs="Arial"/>
                <w:sz w:val="22"/>
                <w:szCs w:val="22"/>
              </w:rPr>
            </w:pPr>
            <w:r w:rsidRPr="00F52A40">
              <w:rPr>
                <w:rFonts w:ascii="Arial" w:hAnsi="Arial" w:cs="Arial"/>
                <w:sz w:val="22"/>
                <w:szCs w:val="22"/>
              </w:rPr>
              <w:t xml:space="preserve"> 1</w:t>
            </w:r>
          </w:p>
        </w:tc>
      </w:tr>
      <w:tr w:rsidR="00487E87" w:rsidRPr="00F52A40" w14:paraId="6CD1D101" w14:textId="0EE6338A" w:rsidTr="00487E87">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E62344"/>
            <w:vAlign w:val="center"/>
            <w:hideMark/>
          </w:tcPr>
          <w:p w14:paraId="06381C53"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Gwent Police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A356AC"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0.91% </w:t>
            </w:r>
          </w:p>
        </w:tc>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40D900"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0.98% </w:t>
            </w:r>
          </w:p>
        </w:tc>
        <w:tc>
          <w:tcPr>
            <w:tcW w:w="2985" w:type="dxa"/>
            <w:tcBorders>
              <w:top w:val="single" w:sz="6" w:space="0" w:color="auto"/>
              <w:left w:val="single" w:sz="6" w:space="0" w:color="auto"/>
              <w:bottom w:val="single" w:sz="6" w:space="0" w:color="auto"/>
              <w:right w:val="single" w:sz="6" w:space="0" w:color="auto"/>
            </w:tcBorders>
          </w:tcPr>
          <w:p w14:paraId="3053FAAB" w14:textId="77777777" w:rsidR="00487E87" w:rsidRPr="00F52A40" w:rsidRDefault="00487E87" w:rsidP="00F93940">
            <w:pPr>
              <w:textAlignment w:val="baseline"/>
              <w:rPr>
                <w:rFonts w:ascii="Arial" w:hAnsi="Arial" w:cs="Arial"/>
                <w:sz w:val="22"/>
                <w:szCs w:val="22"/>
              </w:rPr>
            </w:pPr>
          </w:p>
        </w:tc>
      </w:tr>
      <w:tr w:rsidR="00487E87" w:rsidRPr="00F52A40" w14:paraId="6E490144" w14:textId="78F62783" w:rsidTr="00487E87">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E62344"/>
            <w:vAlign w:val="center"/>
            <w:hideMark/>
          </w:tcPr>
          <w:p w14:paraId="484C04CE"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Heddlu Gwent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12CFA"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1.1% </w:t>
            </w:r>
          </w:p>
        </w:tc>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073A00"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1.1% </w:t>
            </w:r>
          </w:p>
        </w:tc>
        <w:tc>
          <w:tcPr>
            <w:tcW w:w="2985" w:type="dxa"/>
            <w:tcBorders>
              <w:top w:val="single" w:sz="6" w:space="0" w:color="auto"/>
              <w:left w:val="single" w:sz="6" w:space="0" w:color="auto"/>
              <w:bottom w:val="single" w:sz="6" w:space="0" w:color="auto"/>
              <w:right w:val="single" w:sz="6" w:space="0" w:color="auto"/>
            </w:tcBorders>
          </w:tcPr>
          <w:p w14:paraId="1656B9FD" w14:textId="77777777" w:rsidR="00487E87" w:rsidRPr="00F52A40" w:rsidRDefault="00487E87" w:rsidP="00F93940">
            <w:pPr>
              <w:textAlignment w:val="baseline"/>
              <w:rPr>
                <w:rFonts w:ascii="Arial" w:hAnsi="Arial" w:cs="Arial"/>
                <w:sz w:val="22"/>
                <w:szCs w:val="22"/>
              </w:rPr>
            </w:pPr>
          </w:p>
        </w:tc>
      </w:tr>
      <w:tr w:rsidR="00487E87" w:rsidRPr="00F52A40" w14:paraId="1E46C06A" w14:textId="295C30AC" w:rsidTr="00F33070">
        <w:trPr>
          <w:trHeight w:val="450"/>
        </w:trPr>
        <w:tc>
          <w:tcPr>
            <w:tcW w:w="8925" w:type="dxa"/>
            <w:gridSpan w:val="3"/>
            <w:tcBorders>
              <w:top w:val="single" w:sz="6" w:space="0" w:color="auto"/>
              <w:left w:val="single" w:sz="6" w:space="0" w:color="auto"/>
              <w:bottom w:val="single" w:sz="6" w:space="0" w:color="auto"/>
              <w:right w:val="single" w:sz="6" w:space="0" w:color="auto"/>
            </w:tcBorders>
            <w:shd w:val="clear" w:color="auto" w:fill="FBBC1B"/>
            <w:vAlign w:val="center"/>
            <w:hideMark/>
          </w:tcPr>
          <w:p w14:paraId="01C283CB"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Instagram </w:t>
            </w:r>
          </w:p>
        </w:tc>
        <w:tc>
          <w:tcPr>
            <w:tcW w:w="2985" w:type="dxa"/>
            <w:tcBorders>
              <w:top w:val="single" w:sz="6" w:space="0" w:color="auto"/>
              <w:left w:val="single" w:sz="6" w:space="0" w:color="auto"/>
              <w:bottom w:val="single" w:sz="6" w:space="0" w:color="auto"/>
              <w:right w:val="single" w:sz="6" w:space="0" w:color="auto"/>
            </w:tcBorders>
            <w:shd w:val="clear" w:color="auto" w:fill="FBBC1B"/>
            <w:vAlign w:val="center"/>
          </w:tcPr>
          <w:p w14:paraId="50C403CF" w14:textId="32DDD80A" w:rsidR="00487E87" w:rsidRPr="00F52A40" w:rsidRDefault="00F33070" w:rsidP="00F33070">
            <w:pPr>
              <w:pStyle w:val="ListParagraph"/>
              <w:textAlignment w:val="baseline"/>
              <w:rPr>
                <w:rFonts w:cs="Arial"/>
              </w:rPr>
            </w:pPr>
            <w:r w:rsidRPr="00F52A40">
              <w:rPr>
                <w:rFonts w:cs="Arial"/>
              </w:rPr>
              <w:t>1-3</w:t>
            </w:r>
          </w:p>
        </w:tc>
      </w:tr>
      <w:tr w:rsidR="00487E87" w:rsidRPr="00F52A40" w14:paraId="4AE368ED" w14:textId="4863135C" w:rsidTr="00487E87">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FBBC1B"/>
            <w:vAlign w:val="center"/>
            <w:hideMark/>
          </w:tcPr>
          <w:p w14:paraId="1B5068CC"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Gwent Police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D10CC2"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2.62% </w:t>
            </w:r>
          </w:p>
        </w:tc>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E36696" w14:textId="77777777" w:rsidR="00487E87" w:rsidRPr="00F52A40" w:rsidRDefault="00487E87" w:rsidP="00F93940">
            <w:pPr>
              <w:textAlignment w:val="baseline"/>
              <w:rPr>
                <w:rFonts w:ascii="Arial" w:hAnsi="Arial" w:cs="Arial"/>
                <w:sz w:val="22"/>
                <w:szCs w:val="22"/>
              </w:rPr>
            </w:pPr>
            <w:r w:rsidRPr="00F52A40">
              <w:rPr>
                <w:rFonts w:ascii="Arial" w:hAnsi="Arial" w:cs="Arial"/>
                <w:sz w:val="22"/>
                <w:szCs w:val="22"/>
              </w:rPr>
              <w:t>2.73% </w:t>
            </w:r>
          </w:p>
        </w:tc>
        <w:tc>
          <w:tcPr>
            <w:tcW w:w="2985" w:type="dxa"/>
            <w:tcBorders>
              <w:top w:val="single" w:sz="6" w:space="0" w:color="auto"/>
              <w:left w:val="single" w:sz="6" w:space="0" w:color="auto"/>
              <w:bottom w:val="single" w:sz="6" w:space="0" w:color="auto"/>
              <w:right w:val="single" w:sz="6" w:space="0" w:color="auto"/>
            </w:tcBorders>
          </w:tcPr>
          <w:p w14:paraId="1BEA88D7" w14:textId="77777777" w:rsidR="00487E87" w:rsidRPr="00F52A40" w:rsidRDefault="00487E87" w:rsidP="00F93940">
            <w:pPr>
              <w:textAlignment w:val="baseline"/>
              <w:rPr>
                <w:rFonts w:ascii="Arial" w:hAnsi="Arial" w:cs="Arial"/>
                <w:sz w:val="22"/>
                <w:szCs w:val="22"/>
              </w:rPr>
            </w:pPr>
          </w:p>
        </w:tc>
      </w:tr>
    </w:tbl>
    <w:p w14:paraId="2524B0BD" w14:textId="77777777" w:rsidR="0020654D" w:rsidRPr="00F52A40" w:rsidRDefault="0020654D" w:rsidP="008478DE">
      <w:pPr>
        <w:rPr>
          <w:rFonts w:ascii="Arial" w:hAnsi="Arial" w:cs="Arial"/>
          <w:sz w:val="22"/>
          <w:szCs w:val="22"/>
        </w:rPr>
      </w:pPr>
    </w:p>
    <w:p w14:paraId="6A9001E6" w14:textId="77777777" w:rsidR="00F93940" w:rsidRPr="00F52A40" w:rsidRDefault="00F93940" w:rsidP="008478DE">
      <w:pPr>
        <w:rPr>
          <w:rFonts w:ascii="Arial" w:hAnsi="Arial" w:cs="Arial"/>
          <w:sz w:val="22"/>
          <w:szCs w:val="22"/>
        </w:rPr>
      </w:pPr>
    </w:p>
    <w:p w14:paraId="3E4AF167" w14:textId="77777777" w:rsidR="00F93940" w:rsidRPr="00F52A40" w:rsidRDefault="00F93940" w:rsidP="008478DE">
      <w:pPr>
        <w:rPr>
          <w:rFonts w:ascii="Arial" w:hAnsi="Arial" w:cs="Arial"/>
          <w:sz w:val="22"/>
          <w:szCs w:val="22"/>
        </w:rPr>
      </w:pPr>
    </w:p>
    <w:p w14:paraId="09AEB3C4" w14:textId="77777777" w:rsidR="000534B4" w:rsidRPr="00F52A40" w:rsidRDefault="000534B4" w:rsidP="008478DE">
      <w:pPr>
        <w:rPr>
          <w:rFonts w:ascii="Arial" w:hAnsi="Arial" w:cs="Arial"/>
          <w:sz w:val="22"/>
          <w:szCs w:val="22"/>
        </w:rPr>
      </w:pPr>
    </w:p>
    <w:p w14:paraId="6E40B999" w14:textId="4BD1F8D1" w:rsidR="00487E87" w:rsidRDefault="006310C5" w:rsidP="00487E87">
      <w:pPr>
        <w:textAlignment w:val="baseline"/>
        <w:rPr>
          <w:rFonts w:ascii="Arial" w:hAnsi="Arial" w:cs="Arial"/>
          <w:sz w:val="22"/>
          <w:szCs w:val="22"/>
        </w:rPr>
      </w:pPr>
      <w:r>
        <w:rPr>
          <w:rFonts w:ascii="Arial" w:hAnsi="Arial" w:cs="Arial"/>
          <w:sz w:val="22"/>
          <w:szCs w:val="22"/>
        </w:rPr>
        <w:t xml:space="preserve">Our reach has </w:t>
      </w:r>
      <w:r w:rsidR="00E90CDD">
        <w:rPr>
          <w:rFonts w:ascii="Arial" w:hAnsi="Arial" w:cs="Arial"/>
          <w:sz w:val="22"/>
          <w:szCs w:val="22"/>
        </w:rPr>
        <w:t>declined over the year</w:t>
      </w:r>
      <w:r w:rsidR="00E05509">
        <w:rPr>
          <w:rFonts w:ascii="Arial" w:hAnsi="Arial" w:cs="Arial"/>
          <w:sz w:val="22"/>
          <w:szCs w:val="22"/>
        </w:rPr>
        <w:t xml:space="preserve"> which could </w:t>
      </w:r>
      <w:r w:rsidR="001445C8">
        <w:rPr>
          <w:rFonts w:ascii="Arial" w:hAnsi="Arial" w:cs="Arial"/>
          <w:sz w:val="22"/>
          <w:szCs w:val="22"/>
        </w:rPr>
        <w:t xml:space="preserve">align with the removal of comments from some posts.  However, as these comments served no policing </w:t>
      </w:r>
      <w:r w:rsidR="00EB48C4">
        <w:rPr>
          <w:rFonts w:ascii="Arial" w:hAnsi="Arial" w:cs="Arial"/>
          <w:sz w:val="22"/>
          <w:szCs w:val="22"/>
        </w:rPr>
        <w:t xml:space="preserve">purpose having them shared across further accounts offered little value.  </w:t>
      </w:r>
    </w:p>
    <w:p w14:paraId="58604E1A" w14:textId="77777777" w:rsidR="00EB48C4" w:rsidRDefault="00EB48C4" w:rsidP="00487E87">
      <w:pPr>
        <w:textAlignment w:val="baseline"/>
        <w:rPr>
          <w:rFonts w:ascii="Arial" w:hAnsi="Arial" w:cs="Arial"/>
          <w:sz w:val="22"/>
          <w:szCs w:val="22"/>
        </w:rPr>
      </w:pPr>
    </w:p>
    <w:p w14:paraId="1CE8359D" w14:textId="69891859" w:rsidR="00EB48C4" w:rsidRDefault="00585506" w:rsidP="00487E87">
      <w:pPr>
        <w:textAlignment w:val="baseline"/>
        <w:rPr>
          <w:rFonts w:ascii="Arial" w:hAnsi="Arial" w:cs="Arial"/>
          <w:sz w:val="22"/>
          <w:szCs w:val="22"/>
        </w:rPr>
      </w:pPr>
      <w:r>
        <w:rPr>
          <w:rFonts w:ascii="Arial" w:hAnsi="Arial" w:cs="Arial"/>
          <w:sz w:val="22"/>
          <w:szCs w:val="22"/>
        </w:rPr>
        <w:t xml:space="preserve">The increase </w:t>
      </w:r>
      <w:r w:rsidR="00454568">
        <w:rPr>
          <w:rFonts w:ascii="Arial" w:hAnsi="Arial" w:cs="Arial"/>
          <w:sz w:val="22"/>
          <w:szCs w:val="22"/>
        </w:rPr>
        <w:t xml:space="preserve">in engagement is </w:t>
      </w:r>
      <w:r w:rsidR="00FD4E37">
        <w:rPr>
          <w:rFonts w:ascii="Arial" w:hAnsi="Arial" w:cs="Arial"/>
          <w:sz w:val="22"/>
          <w:szCs w:val="22"/>
        </w:rPr>
        <w:t xml:space="preserve">more easily delivered with a smaller audience, but the team has also increased </w:t>
      </w:r>
      <w:r w:rsidR="00EA5447">
        <w:rPr>
          <w:rFonts w:ascii="Arial" w:hAnsi="Arial" w:cs="Arial"/>
          <w:sz w:val="22"/>
          <w:szCs w:val="22"/>
        </w:rPr>
        <w:t>its</w:t>
      </w:r>
      <w:r w:rsidR="00FD4E37">
        <w:rPr>
          <w:rFonts w:ascii="Arial" w:hAnsi="Arial" w:cs="Arial"/>
          <w:sz w:val="22"/>
          <w:szCs w:val="22"/>
        </w:rPr>
        <w:t xml:space="preserve"> </w:t>
      </w:r>
      <w:r w:rsidR="00D24A84">
        <w:rPr>
          <w:rFonts w:ascii="Arial" w:hAnsi="Arial" w:cs="Arial"/>
          <w:sz w:val="22"/>
          <w:szCs w:val="22"/>
        </w:rPr>
        <w:t>conversational approach with followers to drive this trend.</w:t>
      </w:r>
    </w:p>
    <w:p w14:paraId="7DDE987D" w14:textId="77777777" w:rsidR="001445C8" w:rsidRDefault="001445C8" w:rsidP="00487E87">
      <w:pPr>
        <w:textAlignment w:val="baseline"/>
        <w:rPr>
          <w:rFonts w:ascii="Arial" w:hAnsi="Arial" w:cs="Arial"/>
          <w:sz w:val="22"/>
          <w:szCs w:val="22"/>
        </w:rPr>
      </w:pPr>
    </w:p>
    <w:p w14:paraId="33545E4D" w14:textId="77777777" w:rsidR="00353803" w:rsidRPr="00F52A40" w:rsidRDefault="00353803" w:rsidP="00487E87">
      <w:pPr>
        <w:textAlignment w:val="baseline"/>
        <w:rPr>
          <w:rFonts w:ascii="Arial" w:hAnsi="Arial" w:cs="Arial"/>
          <w:sz w:val="22"/>
          <w:szCs w:val="22"/>
        </w:rPr>
      </w:pPr>
    </w:p>
    <w:p w14:paraId="48AB9BDB" w14:textId="77777777" w:rsidR="00ED4E21" w:rsidRPr="00F52A40" w:rsidRDefault="00ED4E21" w:rsidP="00487E87">
      <w:pPr>
        <w:textAlignment w:val="baseline"/>
        <w:rPr>
          <w:rFonts w:ascii="Arial" w:hAnsi="Arial" w:cs="Arial"/>
          <w:sz w:val="22"/>
          <w:szCs w:val="22"/>
        </w:rPr>
      </w:pPr>
    </w:p>
    <w:p w14:paraId="29CD6F5F" w14:textId="77777777" w:rsidR="00ED4E21" w:rsidRPr="00F52A40" w:rsidRDefault="00ED4E21" w:rsidP="00487E87">
      <w:pPr>
        <w:textAlignment w:val="baseline"/>
        <w:rPr>
          <w:rFonts w:ascii="Arial" w:hAnsi="Arial" w:cs="Arial"/>
          <w:sz w:val="22"/>
          <w:szCs w:val="22"/>
        </w:rPr>
      </w:pPr>
    </w:p>
    <w:p w14:paraId="452FCD7E" w14:textId="77777777" w:rsidR="00ED4E21" w:rsidRPr="00F52A40" w:rsidRDefault="00ED4E21" w:rsidP="00487E87">
      <w:pPr>
        <w:textAlignment w:val="baseline"/>
        <w:rPr>
          <w:rFonts w:ascii="Arial" w:hAnsi="Arial" w:cs="Arial"/>
          <w:sz w:val="22"/>
          <w:szCs w:val="22"/>
        </w:rPr>
      </w:pPr>
    </w:p>
    <w:p w14:paraId="39825166" w14:textId="77777777" w:rsidR="00ED4E21" w:rsidRPr="00F52A40" w:rsidRDefault="00ED4E21" w:rsidP="00487E87">
      <w:pPr>
        <w:textAlignment w:val="baseline"/>
        <w:rPr>
          <w:rFonts w:ascii="Arial" w:hAnsi="Arial" w:cs="Arial"/>
          <w:sz w:val="22"/>
          <w:szCs w:val="22"/>
        </w:rPr>
      </w:pPr>
    </w:p>
    <w:p w14:paraId="6E94CA39" w14:textId="77777777" w:rsidR="00ED4E21" w:rsidRPr="00F52A40" w:rsidRDefault="00ED4E21" w:rsidP="00487E87">
      <w:pPr>
        <w:textAlignment w:val="baseline"/>
        <w:rPr>
          <w:rFonts w:ascii="Arial" w:hAnsi="Arial" w:cs="Arial"/>
          <w:sz w:val="22"/>
          <w:szCs w:val="22"/>
        </w:rPr>
      </w:pPr>
    </w:p>
    <w:p w14:paraId="028B2567" w14:textId="77777777" w:rsidR="00ED4E21" w:rsidRPr="00F52A40" w:rsidRDefault="00ED4E21" w:rsidP="00487E87">
      <w:pPr>
        <w:textAlignment w:val="baseline"/>
        <w:rPr>
          <w:rFonts w:ascii="Arial" w:hAnsi="Arial" w:cs="Arial"/>
          <w:sz w:val="22"/>
          <w:szCs w:val="22"/>
        </w:rPr>
      </w:pPr>
    </w:p>
    <w:p w14:paraId="441D1E10" w14:textId="5D1ED2D5" w:rsidR="00487E87" w:rsidRPr="00F52A40" w:rsidRDefault="00487E87" w:rsidP="00487E87">
      <w:pPr>
        <w:textAlignment w:val="baseline"/>
        <w:rPr>
          <w:rFonts w:ascii="Arial" w:hAnsi="Arial" w:cs="Arial"/>
          <w:sz w:val="22"/>
          <w:szCs w:val="22"/>
        </w:rPr>
      </w:pPr>
      <w:r w:rsidRPr="00F52A40">
        <w:rPr>
          <w:rFonts w:ascii="Arial" w:hAnsi="Arial" w:cs="Arial"/>
          <w:sz w:val="22"/>
          <w:szCs w:val="22"/>
        </w:rPr>
        <w:t xml:space="preserve">Comparing our click through rate across </w:t>
      </w:r>
      <w:r w:rsidRPr="00F52A40">
        <w:rPr>
          <w:rFonts w:ascii="Arial" w:hAnsi="Arial" w:cs="Arial"/>
          <w:b/>
          <w:bCs/>
          <w:sz w:val="22"/>
          <w:szCs w:val="22"/>
        </w:rPr>
        <w:t>corporate accounts</w:t>
      </w:r>
      <w:r w:rsidRPr="00F52A40">
        <w:rPr>
          <w:rFonts w:ascii="Arial" w:hAnsi="Arial" w:cs="Arial"/>
          <w:sz w:val="22"/>
          <w:szCs w:val="22"/>
        </w:rPr>
        <w:t xml:space="preserve"> we have seen a mixed </w:t>
      </w:r>
      <w:proofErr w:type="gramStart"/>
      <w:r w:rsidRPr="00F52A40">
        <w:rPr>
          <w:rFonts w:ascii="Arial" w:hAnsi="Arial" w:cs="Arial"/>
          <w:sz w:val="22"/>
          <w:szCs w:val="22"/>
        </w:rPr>
        <w:t>change</w:t>
      </w:r>
      <w:proofErr w:type="gramEnd"/>
      <w:r w:rsidRPr="00F52A40">
        <w:rPr>
          <w:rFonts w:ascii="Arial" w:hAnsi="Arial" w:cs="Arial"/>
          <w:sz w:val="22"/>
          <w:szCs w:val="22"/>
        </w:rPr>
        <w:t xml:space="preserve"> but our Facebook audience have increased in clicks, indicating that this audience is more receptive to links: </w:t>
      </w:r>
    </w:p>
    <w:p w14:paraId="59D75519" w14:textId="77777777" w:rsidR="000534B4" w:rsidRPr="00F52A40" w:rsidRDefault="000534B4" w:rsidP="008478DE">
      <w:pPr>
        <w:rPr>
          <w:rFonts w:ascii="Arial" w:hAnsi="Arial" w:cs="Arial"/>
          <w:sz w:val="22"/>
          <w:szCs w:val="22"/>
        </w:rPr>
      </w:pPr>
    </w:p>
    <w:p w14:paraId="2E0BAB41" w14:textId="77777777" w:rsidR="00E44A08" w:rsidRPr="00F52A40" w:rsidRDefault="00E44A08" w:rsidP="008478DE">
      <w:pPr>
        <w:rPr>
          <w:rFonts w:ascii="Arial" w:hAnsi="Arial"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970"/>
        <w:gridCol w:w="2985"/>
      </w:tblGrid>
      <w:tr w:rsidR="00353803" w:rsidRPr="00F52A40" w14:paraId="78DE5D8B" w14:textId="77777777" w:rsidTr="00353803">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346FCD2" w14:textId="77777777" w:rsidR="00353803" w:rsidRPr="00F52A40" w:rsidRDefault="00353803" w:rsidP="00353803">
            <w:pPr>
              <w:textAlignment w:val="baseline"/>
              <w:rPr>
                <w:rFonts w:ascii="Arial" w:hAnsi="Arial" w:cs="Arial"/>
                <w:sz w:val="22"/>
                <w:szCs w:val="22"/>
              </w:rPr>
            </w:pPr>
            <w:r w:rsidRPr="00F52A40">
              <w:rPr>
                <w:rFonts w:ascii="Arial" w:hAnsi="Arial" w:cs="Arial"/>
                <w:b/>
                <w:bCs/>
                <w:sz w:val="22"/>
                <w:szCs w:val="22"/>
              </w:rPr>
              <w:t>Account</w:t>
            </w:r>
            <w:r w:rsidRPr="00F52A40">
              <w:rPr>
                <w:rFonts w:ascii="Arial" w:hAnsi="Arial" w:cs="Arial"/>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55DB7E9" w14:textId="77777777" w:rsidR="00353803" w:rsidRPr="00F52A40" w:rsidRDefault="00353803" w:rsidP="00353803">
            <w:pPr>
              <w:textAlignment w:val="baseline"/>
              <w:rPr>
                <w:rFonts w:ascii="Arial" w:hAnsi="Arial" w:cs="Arial"/>
                <w:sz w:val="22"/>
                <w:szCs w:val="22"/>
              </w:rPr>
            </w:pPr>
            <w:r w:rsidRPr="00F52A40">
              <w:rPr>
                <w:rFonts w:ascii="Arial" w:hAnsi="Arial" w:cs="Arial"/>
                <w:b/>
                <w:bCs/>
                <w:sz w:val="22"/>
                <w:szCs w:val="22"/>
              </w:rPr>
              <w:t>2021-22</w:t>
            </w:r>
            <w:r w:rsidRPr="00F52A40">
              <w:rPr>
                <w:rFonts w:ascii="Arial" w:hAnsi="Arial" w:cs="Arial"/>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7656B9E" w14:textId="77777777" w:rsidR="00353803" w:rsidRPr="00F52A40" w:rsidRDefault="00353803" w:rsidP="00353803">
            <w:pPr>
              <w:textAlignment w:val="baseline"/>
              <w:rPr>
                <w:rFonts w:ascii="Arial" w:hAnsi="Arial" w:cs="Arial"/>
                <w:sz w:val="22"/>
                <w:szCs w:val="22"/>
              </w:rPr>
            </w:pPr>
            <w:r w:rsidRPr="00F52A40">
              <w:rPr>
                <w:rFonts w:ascii="Arial" w:hAnsi="Arial" w:cs="Arial"/>
                <w:b/>
                <w:bCs/>
                <w:sz w:val="22"/>
                <w:szCs w:val="22"/>
              </w:rPr>
              <w:t>2022-23</w:t>
            </w:r>
            <w:r w:rsidRPr="00F52A40">
              <w:rPr>
                <w:rFonts w:ascii="Arial" w:hAnsi="Arial" w:cs="Arial"/>
                <w:sz w:val="22"/>
                <w:szCs w:val="22"/>
              </w:rPr>
              <w:t> </w:t>
            </w:r>
          </w:p>
        </w:tc>
      </w:tr>
      <w:tr w:rsidR="00353803" w:rsidRPr="00F52A40" w14:paraId="6E88E099" w14:textId="77777777" w:rsidTr="00353803">
        <w:trPr>
          <w:trHeight w:val="450"/>
        </w:trPr>
        <w:tc>
          <w:tcPr>
            <w:tcW w:w="8925" w:type="dxa"/>
            <w:gridSpan w:val="3"/>
            <w:tcBorders>
              <w:top w:val="single" w:sz="6" w:space="0" w:color="auto"/>
              <w:left w:val="single" w:sz="6" w:space="0" w:color="auto"/>
              <w:bottom w:val="single" w:sz="6" w:space="0" w:color="auto"/>
              <w:right w:val="single" w:sz="6" w:space="0" w:color="auto"/>
            </w:tcBorders>
            <w:shd w:val="clear" w:color="auto" w:fill="102B66"/>
            <w:vAlign w:val="center"/>
            <w:hideMark/>
          </w:tcPr>
          <w:p w14:paraId="05B792D6" w14:textId="77777777" w:rsidR="00353803" w:rsidRPr="00F52A40" w:rsidRDefault="00353803" w:rsidP="00353803">
            <w:pPr>
              <w:textAlignment w:val="baseline"/>
              <w:rPr>
                <w:rFonts w:ascii="Arial" w:hAnsi="Arial" w:cs="Arial"/>
                <w:sz w:val="22"/>
                <w:szCs w:val="22"/>
              </w:rPr>
            </w:pPr>
            <w:r w:rsidRPr="00F52A40">
              <w:rPr>
                <w:rFonts w:ascii="Arial" w:hAnsi="Arial" w:cs="Arial"/>
                <w:color w:val="FFFFFF"/>
                <w:sz w:val="22"/>
                <w:szCs w:val="22"/>
              </w:rPr>
              <w:t>Twitter</w:t>
            </w:r>
            <w:r w:rsidRPr="00F52A40">
              <w:rPr>
                <w:rFonts w:ascii="Arial" w:hAnsi="Arial" w:cs="Arial"/>
                <w:sz w:val="22"/>
                <w:szCs w:val="22"/>
              </w:rPr>
              <w:t> </w:t>
            </w:r>
          </w:p>
        </w:tc>
      </w:tr>
      <w:tr w:rsidR="00353803" w:rsidRPr="00F52A40" w14:paraId="0AB504CF" w14:textId="77777777" w:rsidTr="00353803">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141D4B04" w14:textId="77777777" w:rsidR="00353803" w:rsidRPr="00F52A40" w:rsidRDefault="00353803" w:rsidP="00353803">
            <w:pPr>
              <w:textAlignment w:val="baseline"/>
              <w:rPr>
                <w:rFonts w:ascii="Arial" w:hAnsi="Arial" w:cs="Arial"/>
                <w:sz w:val="22"/>
                <w:szCs w:val="22"/>
              </w:rPr>
            </w:pPr>
            <w:r w:rsidRPr="00F52A40">
              <w:rPr>
                <w:rFonts w:ascii="Arial" w:hAnsi="Arial" w:cs="Arial"/>
                <w:color w:val="FFFFFF"/>
                <w:sz w:val="22"/>
                <w:szCs w:val="22"/>
              </w:rPr>
              <w:t>Gwent Police</w:t>
            </w:r>
            <w:r w:rsidRPr="00F52A40">
              <w:rPr>
                <w:rFonts w:ascii="Arial" w:hAnsi="Arial" w:cs="Arial"/>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D38EA0"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46.2k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13767A"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38.2k </w:t>
            </w:r>
          </w:p>
        </w:tc>
      </w:tr>
      <w:tr w:rsidR="00353803" w:rsidRPr="00F52A40" w14:paraId="3DBE1833" w14:textId="77777777" w:rsidTr="00353803">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5D862E8C" w14:textId="77777777" w:rsidR="00353803" w:rsidRPr="00F52A40" w:rsidRDefault="00353803" w:rsidP="00353803">
            <w:pPr>
              <w:textAlignment w:val="baseline"/>
              <w:rPr>
                <w:rFonts w:ascii="Arial" w:hAnsi="Arial" w:cs="Arial"/>
                <w:sz w:val="22"/>
                <w:szCs w:val="22"/>
              </w:rPr>
            </w:pPr>
            <w:r w:rsidRPr="00F52A40">
              <w:rPr>
                <w:rFonts w:ascii="Arial" w:hAnsi="Arial" w:cs="Arial"/>
                <w:color w:val="FFFFFF"/>
                <w:sz w:val="22"/>
                <w:szCs w:val="22"/>
              </w:rPr>
              <w:t>Heddlu Gwent</w:t>
            </w:r>
            <w:r w:rsidRPr="00F52A40">
              <w:rPr>
                <w:rFonts w:ascii="Arial" w:hAnsi="Arial" w:cs="Arial"/>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49748"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1.5k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1CB0F9"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1.6k </w:t>
            </w:r>
          </w:p>
        </w:tc>
      </w:tr>
      <w:tr w:rsidR="00353803" w:rsidRPr="00F52A40" w14:paraId="3481B99C" w14:textId="77777777" w:rsidTr="00353803">
        <w:trPr>
          <w:trHeight w:val="450"/>
        </w:trPr>
        <w:tc>
          <w:tcPr>
            <w:tcW w:w="8925" w:type="dxa"/>
            <w:gridSpan w:val="3"/>
            <w:tcBorders>
              <w:top w:val="single" w:sz="6" w:space="0" w:color="auto"/>
              <w:left w:val="single" w:sz="6" w:space="0" w:color="auto"/>
              <w:bottom w:val="single" w:sz="6" w:space="0" w:color="auto"/>
              <w:right w:val="single" w:sz="6" w:space="0" w:color="auto"/>
            </w:tcBorders>
            <w:shd w:val="clear" w:color="auto" w:fill="E62344"/>
            <w:vAlign w:val="center"/>
            <w:hideMark/>
          </w:tcPr>
          <w:p w14:paraId="40B32AE7"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Facebook </w:t>
            </w:r>
          </w:p>
        </w:tc>
      </w:tr>
      <w:tr w:rsidR="00353803" w:rsidRPr="00F52A40" w14:paraId="6BFB3536" w14:textId="77777777" w:rsidTr="00353803">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E62344"/>
            <w:vAlign w:val="center"/>
            <w:hideMark/>
          </w:tcPr>
          <w:p w14:paraId="6FBA5968"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Gwent Police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4CC69"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230.6k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2CC0F"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275.1k </w:t>
            </w:r>
          </w:p>
        </w:tc>
      </w:tr>
      <w:tr w:rsidR="00353803" w:rsidRPr="00F52A40" w14:paraId="00C128A3" w14:textId="77777777" w:rsidTr="00353803">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E62344"/>
            <w:vAlign w:val="center"/>
            <w:hideMark/>
          </w:tcPr>
          <w:p w14:paraId="1F3549B0"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Heddlu Gwent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89C29"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608 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BA5B7"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623 </w:t>
            </w:r>
          </w:p>
        </w:tc>
      </w:tr>
      <w:tr w:rsidR="00353803" w:rsidRPr="00F52A40" w14:paraId="05A573B1" w14:textId="77777777" w:rsidTr="00353803">
        <w:trPr>
          <w:trHeight w:val="450"/>
        </w:trPr>
        <w:tc>
          <w:tcPr>
            <w:tcW w:w="8925" w:type="dxa"/>
            <w:gridSpan w:val="3"/>
            <w:tcBorders>
              <w:top w:val="single" w:sz="6" w:space="0" w:color="auto"/>
              <w:left w:val="single" w:sz="6" w:space="0" w:color="auto"/>
              <w:bottom w:val="single" w:sz="6" w:space="0" w:color="auto"/>
              <w:right w:val="single" w:sz="6" w:space="0" w:color="auto"/>
            </w:tcBorders>
            <w:shd w:val="clear" w:color="auto" w:fill="FBBC1B"/>
            <w:vAlign w:val="center"/>
            <w:hideMark/>
          </w:tcPr>
          <w:p w14:paraId="0D40AFD0"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Instagram </w:t>
            </w:r>
          </w:p>
        </w:tc>
      </w:tr>
      <w:tr w:rsidR="00353803" w:rsidRPr="00F52A40" w14:paraId="4F9E780A" w14:textId="77777777" w:rsidTr="00353803">
        <w:trPr>
          <w:trHeight w:val="450"/>
        </w:trPr>
        <w:tc>
          <w:tcPr>
            <w:tcW w:w="2970" w:type="dxa"/>
            <w:tcBorders>
              <w:top w:val="single" w:sz="6" w:space="0" w:color="auto"/>
              <w:left w:val="single" w:sz="6" w:space="0" w:color="auto"/>
              <w:bottom w:val="single" w:sz="6" w:space="0" w:color="auto"/>
              <w:right w:val="single" w:sz="6" w:space="0" w:color="auto"/>
            </w:tcBorders>
            <w:shd w:val="clear" w:color="auto" w:fill="FBBC1B"/>
            <w:vAlign w:val="center"/>
            <w:hideMark/>
          </w:tcPr>
          <w:p w14:paraId="375403F6"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Gwent Police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28CE78"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9 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5A884" w14:textId="77777777" w:rsidR="00353803" w:rsidRPr="00F52A40" w:rsidRDefault="00353803" w:rsidP="00353803">
            <w:pPr>
              <w:textAlignment w:val="baseline"/>
              <w:rPr>
                <w:rFonts w:ascii="Arial" w:hAnsi="Arial" w:cs="Arial"/>
                <w:sz w:val="22"/>
                <w:szCs w:val="22"/>
              </w:rPr>
            </w:pPr>
            <w:r w:rsidRPr="00F52A40">
              <w:rPr>
                <w:rFonts w:ascii="Arial" w:hAnsi="Arial" w:cs="Arial"/>
                <w:sz w:val="22"/>
                <w:szCs w:val="22"/>
              </w:rPr>
              <w:t>1 </w:t>
            </w:r>
          </w:p>
        </w:tc>
      </w:tr>
    </w:tbl>
    <w:p w14:paraId="52DEC631" w14:textId="47661513" w:rsidR="001B0248" w:rsidRPr="00F52A40" w:rsidRDefault="001B0248" w:rsidP="008478DE">
      <w:pPr>
        <w:rPr>
          <w:rFonts w:ascii="Arial" w:hAnsi="Arial" w:cs="Arial"/>
          <w:sz w:val="22"/>
          <w:szCs w:val="22"/>
        </w:rPr>
      </w:pPr>
    </w:p>
    <w:p w14:paraId="7014EAEE" w14:textId="77777777" w:rsidR="00513939" w:rsidRPr="00F52A40" w:rsidRDefault="00513939" w:rsidP="00513939">
      <w:pPr>
        <w:textAlignment w:val="baseline"/>
        <w:rPr>
          <w:rFonts w:ascii="Arial" w:hAnsi="Arial" w:cs="Arial"/>
          <w:b/>
          <w:bCs/>
          <w:color w:val="253668"/>
          <w:sz w:val="22"/>
          <w:szCs w:val="22"/>
        </w:rPr>
      </w:pPr>
      <w:r w:rsidRPr="00F52A40">
        <w:rPr>
          <w:rFonts w:ascii="Arial" w:hAnsi="Arial" w:cs="Arial"/>
          <w:b/>
          <w:bCs/>
          <w:color w:val="253668"/>
          <w:sz w:val="22"/>
          <w:szCs w:val="22"/>
        </w:rPr>
        <w:t>LinkedIn </w:t>
      </w:r>
    </w:p>
    <w:p w14:paraId="6D85900A"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37F3B8E8" w14:textId="02317595"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xml:space="preserve">We have seen an increase in our use of LinkedIn to target a different audience this year. With a big push on recruitment via the channel we have seen an increase </w:t>
      </w:r>
      <w:r w:rsidR="006473F0" w:rsidRPr="00F52A40">
        <w:rPr>
          <w:rFonts w:ascii="Arial" w:hAnsi="Arial" w:cs="Arial"/>
          <w:sz w:val="22"/>
          <w:szCs w:val="22"/>
        </w:rPr>
        <w:t>in engagement with our staff roles shared</w:t>
      </w:r>
      <w:r w:rsidRPr="00F52A40">
        <w:rPr>
          <w:rFonts w:ascii="Arial" w:hAnsi="Arial" w:cs="Arial"/>
          <w:sz w:val="22"/>
          <w:szCs w:val="22"/>
        </w:rPr>
        <w:t>. </w:t>
      </w:r>
    </w:p>
    <w:p w14:paraId="1C097E1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3336073A" w14:textId="488B6445" w:rsidR="00513939" w:rsidRPr="00F52A40" w:rsidRDefault="0008798A" w:rsidP="00513939">
      <w:pPr>
        <w:textAlignment w:val="baseline"/>
        <w:rPr>
          <w:rFonts w:ascii="Arial" w:hAnsi="Arial" w:cs="Arial"/>
          <w:sz w:val="22"/>
          <w:szCs w:val="22"/>
        </w:rPr>
      </w:pPr>
      <w:r w:rsidRPr="00F52A40">
        <w:rPr>
          <w:rFonts w:ascii="Arial" w:hAnsi="Arial" w:cs="Arial"/>
          <w:sz w:val="22"/>
          <w:szCs w:val="22"/>
        </w:rPr>
        <w:t>We have targeted the professional audience offered by LinkedIn to drive engagement with selected recruitment campaigns.</w:t>
      </w:r>
    </w:p>
    <w:p w14:paraId="3AC006A0"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34ADBEE6" w14:textId="77777777" w:rsidR="00E154C4" w:rsidRPr="00F52A40" w:rsidRDefault="00E154C4" w:rsidP="00513939">
      <w:pPr>
        <w:textAlignment w:val="baseline"/>
        <w:rPr>
          <w:rFonts w:ascii="Arial" w:hAnsi="Arial" w:cs="Arial"/>
          <w:b/>
          <w:bCs/>
          <w:color w:val="253668"/>
          <w:sz w:val="22"/>
          <w:szCs w:val="22"/>
        </w:rPr>
      </w:pPr>
    </w:p>
    <w:p w14:paraId="65198E54" w14:textId="77777777" w:rsidR="00E154C4" w:rsidRDefault="00E154C4" w:rsidP="00513939">
      <w:pPr>
        <w:textAlignment w:val="baseline"/>
        <w:rPr>
          <w:rFonts w:ascii="Arial" w:hAnsi="Arial" w:cs="Arial"/>
          <w:b/>
          <w:bCs/>
          <w:color w:val="253668"/>
          <w:sz w:val="22"/>
          <w:szCs w:val="22"/>
        </w:rPr>
      </w:pPr>
    </w:p>
    <w:p w14:paraId="5F61BC22" w14:textId="77777777" w:rsidR="00D24A84" w:rsidRDefault="00D24A84" w:rsidP="00513939">
      <w:pPr>
        <w:textAlignment w:val="baseline"/>
        <w:rPr>
          <w:rFonts w:ascii="Arial" w:hAnsi="Arial" w:cs="Arial"/>
          <w:b/>
          <w:bCs/>
          <w:color w:val="253668"/>
          <w:sz w:val="22"/>
          <w:szCs w:val="22"/>
        </w:rPr>
      </w:pPr>
    </w:p>
    <w:p w14:paraId="6EF2F716" w14:textId="77777777" w:rsidR="00D24A84" w:rsidRPr="00F52A40" w:rsidRDefault="00D24A84" w:rsidP="00513939">
      <w:pPr>
        <w:textAlignment w:val="baseline"/>
        <w:rPr>
          <w:rFonts w:ascii="Arial" w:hAnsi="Arial" w:cs="Arial"/>
          <w:b/>
          <w:bCs/>
          <w:color w:val="253668"/>
          <w:sz w:val="22"/>
          <w:szCs w:val="22"/>
        </w:rPr>
      </w:pPr>
    </w:p>
    <w:p w14:paraId="6B9C5A31" w14:textId="77777777" w:rsidR="00E154C4" w:rsidRPr="00F52A40" w:rsidRDefault="00E154C4" w:rsidP="00513939">
      <w:pPr>
        <w:textAlignment w:val="baseline"/>
        <w:rPr>
          <w:rFonts w:ascii="Arial" w:hAnsi="Arial" w:cs="Arial"/>
          <w:b/>
          <w:bCs/>
          <w:color w:val="253668"/>
          <w:sz w:val="22"/>
          <w:szCs w:val="22"/>
        </w:rPr>
      </w:pPr>
    </w:p>
    <w:p w14:paraId="082020D7" w14:textId="77777777" w:rsidR="00E154C4" w:rsidRPr="00F52A40" w:rsidRDefault="00E154C4" w:rsidP="00513939">
      <w:pPr>
        <w:textAlignment w:val="baseline"/>
        <w:rPr>
          <w:rFonts w:ascii="Arial" w:hAnsi="Arial" w:cs="Arial"/>
          <w:b/>
          <w:bCs/>
          <w:color w:val="253668"/>
          <w:sz w:val="22"/>
          <w:szCs w:val="22"/>
        </w:rPr>
      </w:pPr>
    </w:p>
    <w:p w14:paraId="73CAF7B2" w14:textId="683D061B" w:rsidR="00513939" w:rsidRPr="00F52A40" w:rsidRDefault="00513939" w:rsidP="00513939">
      <w:pPr>
        <w:textAlignment w:val="baseline"/>
        <w:rPr>
          <w:rFonts w:ascii="Arial" w:hAnsi="Arial" w:cs="Arial"/>
          <w:b/>
          <w:bCs/>
          <w:color w:val="253668"/>
          <w:sz w:val="22"/>
          <w:szCs w:val="22"/>
        </w:rPr>
      </w:pPr>
      <w:r w:rsidRPr="00F52A40">
        <w:rPr>
          <w:rFonts w:ascii="Arial" w:hAnsi="Arial" w:cs="Arial"/>
          <w:b/>
          <w:bCs/>
          <w:color w:val="253668"/>
          <w:sz w:val="22"/>
          <w:szCs w:val="22"/>
        </w:rPr>
        <w:lastRenderedPageBreak/>
        <w:t>TikTok </w:t>
      </w:r>
    </w:p>
    <w:p w14:paraId="4C8D641F"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6746C7DC" w14:textId="623FEA1E" w:rsidR="00513939" w:rsidRPr="00F52A40" w:rsidRDefault="003F154C" w:rsidP="00513939">
      <w:pPr>
        <w:textAlignment w:val="baseline"/>
        <w:rPr>
          <w:rFonts w:ascii="Arial" w:hAnsi="Arial" w:cs="Arial"/>
          <w:sz w:val="22"/>
          <w:szCs w:val="22"/>
        </w:rPr>
      </w:pPr>
      <w:r w:rsidRPr="00F52A40">
        <w:rPr>
          <w:rFonts w:ascii="Arial" w:hAnsi="Arial" w:cs="Arial"/>
          <w:sz w:val="22"/>
          <w:szCs w:val="22"/>
        </w:rPr>
        <w:t>Our</w:t>
      </w:r>
      <w:r w:rsidR="00513939" w:rsidRPr="00F52A40">
        <w:rPr>
          <w:rFonts w:ascii="Arial" w:hAnsi="Arial" w:cs="Arial"/>
          <w:sz w:val="22"/>
          <w:szCs w:val="22"/>
        </w:rPr>
        <w:t xml:space="preserve"> TikTok account </w:t>
      </w:r>
      <w:r w:rsidR="00F7134A" w:rsidRPr="00F52A40">
        <w:rPr>
          <w:rFonts w:ascii="Arial" w:hAnsi="Arial" w:cs="Arial"/>
          <w:sz w:val="22"/>
          <w:szCs w:val="22"/>
        </w:rPr>
        <w:t xml:space="preserve">started </w:t>
      </w:r>
      <w:r w:rsidR="00513939" w:rsidRPr="00F52A40">
        <w:rPr>
          <w:rFonts w:ascii="Arial" w:hAnsi="Arial" w:cs="Arial"/>
          <w:sz w:val="22"/>
          <w:szCs w:val="22"/>
        </w:rPr>
        <w:t xml:space="preserve">in July 2022 after conducting </w:t>
      </w:r>
      <w:r w:rsidR="00F7134A" w:rsidRPr="00F52A40">
        <w:rPr>
          <w:rFonts w:ascii="Arial" w:hAnsi="Arial" w:cs="Arial"/>
          <w:sz w:val="22"/>
          <w:szCs w:val="22"/>
        </w:rPr>
        <w:t>we researched</w:t>
      </w:r>
      <w:r w:rsidR="00513939" w:rsidRPr="00F52A40">
        <w:rPr>
          <w:rFonts w:ascii="Arial" w:hAnsi="Arial" w:cs="Arial"/>
          <w:sz w:val="22"/>
          <w:szCs w:val="22"/>
        </w:rPr>
        <w:t xml:space="preserve"> other forces use the platform to </w:t>
      </w:r>
      <w:r w:rsidR="00F7134A" w:rsidRPr="00F52A40">
        <w:rPr>
          <w:rFonts w:ascii="Arial" w:hAnsi="Arial" w:cs="Arial"/>
          <w:sz w:val="22"/>
          <w:szCs w:val="22"/>
        </w:rPr>
        <w:t xml:space="preserve">effectively </w:t>
      </w:r>
      <w:r w:rsidR="00513939" w:rsidRPr="00F52A40">
        <w:rPr>
          <w:rFonts w:ascii="Arial" w:hAnsi="Arial" w:cs="Arial"/>
          <w:sz w:val="22"/>
          <w:szCs w:val="22"/>
        </w:rPr>
        <w:t>engage with different audiences. </w:t>
      </w:r>
    </w:p>
    <w:p w14:paraId="216E3185"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4B595832" w14:textId="77777777" w:rsidR="003F154C" w:rsidRPr="00F52A40" w:rsidRDefault="00513939" w:rsidP="003F154C">
      <w:pPr>
        <w:pStyle w:val="paragraph"/>
        <w:spacing w:before="0" w:beforeAutospacing="0" w:after="0" w:afterAutospacing="0"/>
        <w:textAlignment w:val="baseline"/>
        <w:rPr>
          <w:rFonts w:ascii="Arial" w:hAnsi="Arial" w:cs="Arial"/>
          <w:sz w:val="22"/>
          <w:szCs w:val="22"/>
        </w:rPr>
      </w:pPr>
      <w:r w:rsidRPr="00F52A40">
        <w:rPr>
          <w:rFonts w:ascii="Arial" w:hAnsi="Arial" w:cs="Arial"/>
          <w:sz w:val="22"/>
          <w:szCs w:val="22"/>
        </w:rPr>
        <w:t>The aim of the account has always been to educate and inform the public about the police service and to engage with a younger audience (16 to 25). </w:t>
      </w:r>
    </w:p>
    <w:p w14:paraId="407EE6EE" w14:textId="77777777" w:rsidR="003F154C" w:rsidRPr="00F52A40" w:rsidRDefault="003F154C" w:rsidP="003F154C">
      <w:pPr>
        <w:pStyle w:val="paragraph"/>
        <w:spacing w:before="0" w:beforeAutospacing="0" w:after="0" w:afterAutospacing="0"/>
        <w:textAlignment w:val="baseline"/>
        <w:rPr>
          <w:rFonts w:ascii="Arial" w:hAnsi="Arial" w:cs="Arial"/>
          <w:sz w:val="22"/>
          <w:szCs w:val="22"/>
        </w:rPr>
      </w:pPr>
    </w:p>
    <w:p w14:paraId="69B3D1D6" w14:textId="07AD27FA" w:rsidR="003F154C" w:rsidRPr="00F52A40" w:rsidRDefault="003F154C" w:rsidP="003F154C">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In the past year, we have posted 41 times and</w:t>
      </w:r>
      <w:r w:rsidR="00F7134A" w:rsidRPr="00F52A40">
        <w:rPr>
          <w:rStyle w:val="normaltextrun"/>
          <w:rFonts w:ascii="Arial" w:hAnsi="Arial" w:cs="Arial"/>
          <w:sz w:val="22"/>
          <w:szCs w:val="22"/>
        </w:rPr>
        <w:t xml:space="preserve"> curre</w:t>
      </w:r>
      <w:r w:rsidR="008F343D" w:rsidRPr="00F52A40">
        <w:rPr>
          <w:rStyle w:val="normaltextrun"/>
          <w:rFonts w:ascii="Arial" w:hAnsi="Arial" w:cs="Arial"/>
          <w:sz w:val="22"/>
          <w:szCs w:val="22"/>
        </w:rPr>
        <w:t>ntly have:</w:t>
      </w:r>
      <w:r w:rsidRPr="00F52A40">
        <w:rPr>
          <w:rStyle w:val="eop"/>
          <w:rFonts w:ascii="Arial" w:eastAsiaTheme="majorEastAsia" w:hAnsi="Arial" w:cs="Arial"/>
          <w:sz w:val="22"/>
          <w:szCs w:val="22"/>
        </w:rPr>
        <w:t> </w:t>
      </w:r>
    </w:p>
    <w:p w14:paraId="3285E71E" w14:textId="77777777" w:rsidR="003F154C" w:rsidRPr="00F52A40" w:rsidRDefault="003F154C" w:rsidP="003F154C">
      <w:pPr>
        <w:pStyle w:val="paragraph"/>
        <w:numPr>
          <w:ilvl w:val="0"/>
          <w:numId w:val="34"/>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4,999 followers</w:t>
      </w:r>
      <w:r w:rsidRPr="00F52A40">
        <w:rPr>
          <w:rStyle w:val="eop"/>
          <w:rFonts w:ascii="Arial" w:eastAsiaTheme="majorEastAsia" w:hAnsi="Arial" w:cs="Arial"/>
          <w:sz w:val="22"/>
          <w:szCs w:val="22"/>
        </w:rPr>
        <w:t> </w:t>
      </w:r>
    </w:p>
    <w:p w14:paraId="560044B6" w14:textId="77777777" w:rsidR="003F154C" w:rsidRPr="00F52A40" w:rsidRDefault="003F154C" w:rsidP="003F154C">
      <w:pPr>
        <w:pStyle w:val="paragraph"/>
        <w:numPr>
          <w:ilvl w:val="0"/>
          <w:numId w:val="34"/>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25.6k likes.</w:t>
      </w:r>
      <w:r w:rsidRPr="00F52A40">
        <w:rPr>
          <w:rStyle w:val="eop"/>
          <w:rFonts w:ascii="Arial" w:eastAsiaTheme="majorEastAsia" w:hAnsi="Arial" w:cs="Arial"/>
          <w:sz w:val="22"/>
          <w:szCs w:val="22"/>
        </w:rPr>
        <w:t> </w:t>
      </w:r>
    </w:p>
    <w:p w14:paraId="6358D9A6" w14:textId="77777777" w:rsidR="003F154C" w:rsidRPr="00F52A40" w:rsidRDefault="003F154C" w:rsidP="003F154C">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 </w:t>
      </w:r>
      <w:r w:rsidRPr="00F52A40">
        <w:rPr>
          <w:rStyle w:val="eop"/>
          <w:rFonts w:ascii="Arial" w:eastAsiaTheme="majorEastAsia" w:hAnsi="Arial" w:cs="Arial"/>
          <w:sz w:val="22"/>
          <w:szCs w:val="22"/>
        </w:rPr>
        <w:t> </w:t>
      </w:r>
    </w:p>
    <w:p w14:paraId="62A2A5D8" w14:textId="63656EC0" w:rsidR="003F154C" w:rsidRPr="00F52A40" w:rsidRDefault="003F154C" w:rsidP="003F154C">
      <w:pPr>
        <w:pStyle w:val="paragraph"/>
        <w:spacing w:before="0" w:beforeAutospacing="0" w:after="0" w:afterAutospacing="0"/>
        <w:textAlignment w:val="baseline"/>
        <w:rPr>
          <w:rFonts w:ascii="Arial" w:hAnsi="Arial" w:cs="Arial"/>
          <w:sz w:val="22"/>
          <w:szCs w:val="22"/>
        </w:rPr>
      </w:pPr>
      <w:proofErr w:type="spellStart"/>
      <w:r w:rsidRPr="00F52A40">
        <w:rPr>
          <w:rStyle w:val="normaltextrun"/>
          <w:rFonts w:ascii="Arial" w:hAnsi="Arial" w:cs="Arial"/>
          <w:sz w:val="22"/>
          <w:szCs w:val="22"/>
        </w:rPr>
        <w:t>TikToks</w:t>
      </w:r>
      <w:proofErr w:type="spellEnd"/>
      <w:r w:rsidRPr="00F52A40">
        <w:rPr>
          <w:rStyle w:val="normaltextrun"/>
          <w:rFonts w:ascii="Arial" w:hAnsi="Arial" w:cs="Arial"/>
          <w:sz w:val="22"/>
          <w:szCs w:val="22"/>
        </w:rPr>
        <w:t xml:space="preserve"> have a longer life span which means that our videos are constantly being viewed - even when they're a year old.</w:t>
      </w:r>
      <w:r w:rsidRPr="00F52A40">
        <w:rPr>
          <w:rStyle w:val="eop"/>
          <w:rFonts w:ascii="Arial" w:eastAsiaTheme="majorEastAsia" w:hAnsi="Arial" w:cs="Arial"/>
          <w:sz w:val="22"/>
          <w:szCs w:val="22"/>
        </w:rPr>
        <w:t> </w:t>
      </w:r>
    </w:p>
    <w:p w14:paraId="1B6E72B1" w14:textId="14C148EE" w:rsidR="00513939" w:rsidRPr="00F52A40" w:rsidRDefault="00513939" w:rsidP="00513939">
      <w:pPr>
        <w:textAlignment w:val="baseline"/>
        <w:rPr>
          <w:rFonts w:ascii="Arial" w:hAnsi="Arial" w:cs="Arial"/>
          <w:sz w:val="22"/>
          <w:szCs w:val="22"/>
        </w:rPr>
      </w:pPr>
    </w:p>
    <w:p w14:paraId="58E18C32" w14:textId="6DD71B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r w:rsidR="008F343D" w:rsidRPr="00F52A40">
        <w:rPr>
          <w:rFonts w:ascii="Arial" w:hAnsi="Arial" w:cs="Arial"/>
          <w:sz w:val="22"/>
          <w:szCs w:val="22"/>
        </w:rPr>
        <w:t>T</w:t>
      </w:r>
      <w:r w:rsidRPr="00F52A40">
        <w:rPr>
          <w:rFonts w:ascii="Arial" w:hAnsi="Arial" w:cs="Arial"/>
          <w:sz w:val="22"/>
          <w:szCs w:val="22"/>
        </w:rPr>
        <w:t>he algorithm is different to that of the other platforms. On TikTok, videos have a longer life span, meaning that viewers can see videos that are potentially up to 12 months old. They are shared organically and presented to people based on trends and previously viewed topics and videos.   </w:t>
      </w:r>
      <w:r w:rsidR="006907D2" w:rsidRPr="00F52A40">
        <w:rPr>
          <w:rFonts w:ascii="Arial" w:hAnsi="Arial" w:cs="Arial"/>
          <w:sz w:val="22"/>
          <w:szCs w:val="22"/>
        </w:rPr>
        <w:t>The number of followers is therefore less relevant measure on this account</w:t>
      </w:r>
      <w:r w:rsidR="00806EF7" w:rsidRPr="00F52A40">
        <w:rPr>
          <w:rFonts w:ascii="Arial" w:hAnsi="Arial" w:cs="Arial"/>
          <w:sz w:val="22"/>
          <w:szCs w:val="22"/>
        </w:rPr>
        <w:t>.</w:t>
      </w:r>
    </w:p>
    <w:p w14:paraId="5FCC30A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377281DB"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We aim to share important messages around topics that matter to the younger target audience, such as road safety advice, sexual abuse awareness, and general advice. We also share some recruitment videos attempt to get involved in TikTok trends. </w:t>
      </w:r>
    </w:p>
    <w:p w14:paraId="5DE03B7D" w14:textId="2251AB5E" w:rsidR="0032343C" w:rsidRPr="00F52A40" w:rsidRDefault="00513939" w:rsidP="00806EF7">
      <w:pPr>
        <w:textAlignment w:val="baseline"/>
        <w:rPr>
          <w:rStyle w:val="normaltextrun"/>
          <w:rFonts w:ascii="Arial" w:hAnsi="Arial" w:cs="Arial"/>
          <w:sz w:val="22"/>
          <w:szCs w:val="22"/>
        </w:rPr>
      </w:pPr>
      <w:r w:rsidRPr="00F52A40">
        <w:rPr>
          <w:rFonts w:ascii="Arial" w:hAnsi="Arial" w:cs="Arial"/>
          <w:sz w:val="22"/>
          <w:szCs w:val="22"/>
        </w:rPr>
        <w:t> </w:t>
      </w:r>
    </w:p>
    <w:p w14:paraId="3AC2A00C" w14:textId="07A84809" w:rsidR="00906919" w:rsidRPr="00F52A40" w:rsidRDefault="00906919" w:rsidP="00906919">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b/>
          <w:bCs/>
          <w:sz w:val="22"/>
          <w:szCs w:val="22"/>
        </w:rPr>
        <w:t>TikTok road safety campaign (ongoing):</w:t>
      </w:r>
      <w:r w:rsidRPr="00F52A40">
        <w:rPr>
          <w:rStyle w:val="eop"/>
          <w:rFonts w:ascii="Arial" w:eastAsiaTheme="majorEastAsia" w:hAnsi="Arial" w:cs="Arial"/>
          <w:sz w:val="22"/>
          <w:szCs w:val="22"/>
        </w:rPr>
        <w:t> </w:t>
      </w:r>
    </w:p>
    <w:p w14:paraId="114E31AB" w14:textId="206B90F8" w:rsidR="00906919" w:rsidRPr="00F52A40" w:rsidRDefault="00906919" w:rsidP="00906919">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 </w:t>
      </w:r>
      <w:r w:rsidRPr="00F52A40">
        <w:rPr>
          <w:rStyle w:val="eop"/>
          <w:rFonts w:ascii="Arial" w:eastAsiaTheme="majorEastAsia" w:hAnsi="Arial" w:cs="Arial"/>
          <w:sz w:val="22"/>
          <w:szCs w:val="22"/>
        </w:rPr>
        <w:t> </w:t>
      </w:r>
      <w:r w:rsidRPr="00F52A40">
        <w:rPr>
          <w:rStyle w:val="normaltextrun"/>
          <w:rFonts w:ascii="Arial" w:hAnsi="Arial" w:cs="Arial"/>
          <w:sz w:val="22"/>
          <w:szCs w:val="22"/>
        </w:rPr>
        <w:t> </w:t>
      </w:r>
      <w:r w:rsidRPr="00F52A40">
        <w:rPr>
          <w:rStyle w:val="eop"/>
          <w:rFonts w:ascii="Arial" w:eastAsiaTheme="majorEastAsia" w:hAnsi="Arial" w:cs="Arial"/>
          <w:sz w:val="22"/>
          <w:szCs w:val="22"/>
        </w:rPr>
        <w:t> </w:t>
      </w:r>
    </w:p>
    <w:p w14:paraId="7FD43799" w14:textId="17FCB78B" w:rsidR="00906919" w:rsidRPr="00F52A40" w:rsidRDefault="008D24FF" w:rsidP="00906919">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Working with a member of the team we have produced educational videos</w:t>
      </w:r>
      <w:r w:rsidR="00DE6489" w:rsidRPr="00F52A40">
        <w:rPr>
          <w:rStyle w:val="normaltextrun"/>
          <w:rFonts w:ascii="Arial" w:hAnsi="Arial" w:cs="Arial"/>
          <w:sz w:val="22"/>
          <w:szCs w:val="22"/>
        </w:rPr>
        <w:t xml:space="preserve"> on</w:t>
      </w:r>
      <w:r w:rsidR="00906919" w:rsidRPr="00F52A40">
        <w:rPr>
          <w:rStyle w:val="normaltextrun"/>
          <w:rFonts w:ascii="Arial" w:hAnsi="Arial" w:cs="Arial"/>
          <w:sz w:val="22"/>
          <w:szCs w:val="22"/>
        </w:rPr>
        <w:t>:</w:t>
      </w:r>
      <w:r w:rsidR="00906919" w:rsidRPr="00F52A40">
        <w:rPr>
          <w:rStyle w:val="eop"/>
          <w:rFonts w:ascii="Arial" w:eastAsiaTheme="majorEastAsia" w:hAnsi="Arial" w:cs="Arial"/>
          <w:sz w:val="22"/>
          <w:szCs w:val="22"/>
        </w:rPr>
        <w:t> </w:t>
      </w:r>
    </w:p>
    <w:p w14:paraId="0B65D78E" w14:textId="77777777" w:rsidR="00906919" w:rsidRPr="00F52A40" w:rsidRDefault="00906919" w:rsidP="00906919">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drink/drug driving</w:t>
      </w:r>
      <w:r w:rsidRPr="00F52A40">
        <w:rPr>
          <w:rStyle w:val="eop"/>
          <w:rFonts w:ascii="Arial" w:eastAsiaTheme="majorEastAsia" w:hAnsi="Arial" w:cs="Arial"/>
          <w:sz w:val="22"/>
          <w:szCs w:val="22"/>
        </w:rPr>
        <w:t> </w:t>
      </w:r>
    </w:p>
    <w:p w14:paraId="5D0B1683" w14:textId="77777777" w:rsidR="00906919" w:rsidRPr="00F52A40" w:rsidRDefault="00906919" w:rsidP="00906919">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keeping safe on the road in the winter</w:t>
      </w:r>
      <w:r w:rsidRPr="00F52A40">
        <w:rPr>
          <w:rStyle w:val="eop"/>
          <w:rFonts w:ascii="Arial" w:eastAsiaTheme="majorEastAsia" w:hAnsi="Arial" w:cs="Arial"/>
          <w:sz w:val="22"/>
          <w:szCs w:val="22"/>
        </w:rPr>
        <w:t> </w:t>
      </w:r>
    </w:p>
    <w:p w14:paraId="0D6B74B6" w14:textId="77777777" w:rsidR="00906919" w:rsidRPr="00F52A40" w:rsidRDefault="00906919" w:rsidP="00906919">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the fatal five</w:t>
      </w:r>
      <w:r w:rsidRPr="00F52A40">
        <w:rPr>
          <w:rStyle w:val="eop"/>
          <w:rFonts w:ascii="Arial" w:eastAsiaTheme="majorEastAsia" w:hAnsi="Arial" w:cs="Arial"/>
          <w:sz w:val="22"/>
          <w:szCs w:val="22"/>
        </w:rPr>
        <w:t> </w:t>
      </w:r>
    </w:p>
    <w:p w14:paraId="6E692AC7" w14:textId="77777777" w:rsidR="00906919" w:rsidRPr="00F52A40" w:rsidRDefault="00906919" w:rsidP="00906919">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motorcycle safety.</w:t>
      </w:r>
      <w:r w:rsidRPr="00F52A40">
        <w:rPr>
          <w:rStyle w:val="eop"/>
          <w:rFonts w:ascii="Arial" w:eastAsiaTheme="majorEastAsia" w:hAnsi="Arial" w:cs="Arial"/>
          <w:sz w:val="22"/>
          <w:szCs w:val="22"/>
        </w:rPr>
        <w:t> </w:t>
      </w:r>
    </w:p>
    <w:p w14:paraId="539B0B21" w14:textId="77777777" w:rsidR="00906919" w:rsidRPr="00F52A40" w:rsidRDefault="00906919" w:rsidP="00906919">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 </w:t>
      </w:r>
      <w:r w:rsidRPr="00F52A40">
        <w:rPr>
          <w:rStyle w:val="eop"/>
          <w:rFonts w:ascii="Arial" w:eastAsiaTheme="majorEastAsia" w:hAnsi="Arial" w:cs="Arial"/>
          <w:sz w:val="22"/>
          <w:szCs w:val="22"/>
        </w:rPr>
        <w:t> </w:t>
      </w:r>
    </w:p>
    <w:p w14:paraId="7E06CE1F" w14:textId="551A18B3" w:rsidR="00906919" w:rsidRPr="00F52A40" w:rsidRDefault="00906919" w:rsidP="00906919">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We also gave a tour of our newest RPSO vehicle as part of this campaign. </w:t>
      </w:r>
      <w:r w:rsidRPr="00F52A40">
        <w:rPr>
          <w:rStyle w:val="eop"/>
          <w:rFonts w:ascii="Arial" w:eastAsiaTheme="majorEastAsia" w:hAnsi="Arial" w:cs="Arial"/>
          <w:sz w:val="22"/>
          <w:szCs w:val="22"/>
        </w:rPr>
        <w:t> </w:t>
      </w:r>
    </w:p>
    <w:p w14:paraId="661E72FF" w14:textId="77777777" w:rsidR="00906919" w:rsidRPr="00F52A40" w:rsidRDefault="00906919" w:rsidP="00906919">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 </w:t>
      </w:r>
      <w:r w:rsidRPr="00F52A40">
        <w:rPr>
          <w:rStyle w:val="eop"/>
          <w:rFonts w:ascii="Arial" w:eastAsiaTheme="majorEastAsia" w:hAnsi="Arial" w:cs="Arial"/>
          <w:sz w:val="22"/>
          <w:szCs w:val="22"/>
        </w:rPr>
        <w:t> </w:t>
      </w:r>
    </w:p>
    <w:p w14:paraId="392E84AB" w14:textId="6532769F" w:rsidR="00906919" w:rsidRPr="00F52A40" w:rsidRDefault="00906919" w:rsidP="00906919">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 xml:space="preserve">The campaign is an ongoing one and we plan to get more content around myth busting and the stats of road safety. </w:t>
      </w:r>
    </w:p>
    <w:p w14:paraId="48A45A67" w14:textId="77777777" w:rsidR="00906919" w:rsidRPr="00F52A40" w:rsidRDefault="00906919" w:rsidP="00906919">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 </w:t>
      </w:r>
      <w:r w:rsidRPr="00F52A40">
        <w:rPr>
          <w:rStyle w:val="eop"/>
          <w:rFonts w:ascii="Arial" w:eastAsiaTheme="majorEastAsia" w:hAnsi="Arial" w:cs="Arial"/>
          <w:sz w:val="22"/>
          <w:szCs w:val="22"/>
        </w:rPr>
        <w:t> </w:t>
      </w:r>
    </w:p>
    <w:p w14:paraId="642D09CB" w14:textId="0958244C" w:rsidR="00906919" w:rsidRPr="00F52A40" w:rsidRDefault="00433C77" w:rsidP="00906919">
      <w:pPr>
        <w:pStyle w:val="paragraph"/>
        <w:spacing w:before="0" w:beforeAutospacing="0" w:after="0" w:afterAutospacing="0"/>
        <w:textAlignment w:val="baseline"/>
        <w:rPr>
          <w:rFonts w:ascii="Arial" w:hAnsi="Arial" w:cs="Arial"/>
          <w:sz w:val="22"/>
          <w:szCs w:val="22"/>
        </w:rPr>
      </w:pPr>
      <w:r w:rsidRPr="00F52A40">
        <w:rPr>
          <w:rStyle w:val="normaltextrun"/>
          <w:rFonts w:ascii="Arial" w:hAnsi="Arial" w:cs="Arial"/>
          <w:sz w:val="22"/>
          <w:szCs w:val="22"/>
        </w:rPr>
        <w:t>So far the campaign has delivered:</w:t>
      </w:r>
    </w:p>
    <w:p w14:paraId="2EDD8B90" w14:textId="77777777" w:rsidR="00906919" w:rsidRPr="00F52A40" w:rsidRDefault="00906919" w:rsidP="00906919">
      <w:pPr>
        <w:pStyle w:val="paragraph"/>
        <w:numPr>
          <w:ilvl w:val="0"/>
          <w:numId w:val="36"/>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reach: 270,141 </w:t>
      </w:r>
      <w:r w:rsidRPr="00F52A40">
        <w:rPr>
          <w:rStyle w:val="eop"/>
          <w:rFonts w:ascii="Arial" w:eastAsiaTheme="majorEastAsia" w:hAnsi="Arial" w:cs="Arial"/>
          <w:sz w:val="22"/>
          <w:szCs w:val="22"/>
        </w:rPr>
        <w:t> </w:t>
      </w:r>
    </w:p>
    <w:p w14:paraId="043FCC7D" w14:textId="77777777" w:rsidR="00906919" w:rsidRPr="00F52A40" w:rsidRDefault="00906919" w:rsidP="00906919">
      <w:pPr>
        <w:pStyle w:val="paragraph"/>
        <w:numPr>
          <w:ilvl w:val="0"/>
          <w:numId w:val="36"/>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lastRenderedPageBreak/>
        <w:t>likes: 8,114 </w:t>
      </w:r>
      <w:r w:rsidRPr="00F52A40">
        <w:rPr>
          <w:rStyle w:val="eop"/>
          <w:rFonts w:ascii="Arial" w:eastAsiaTheme="majorEastAsia" w:hAnsi="Arial" w:cs="Arial"/>
          <w:sz w:val="22"/>
          <w:szCs w:val="22"/>
        </w:rPr>
        <w:t> </w:t>
      </w:r>
    </w:p>
    <w:p w14:paraId="1E947B3A" w14:textId="77777777" w:rsidR="00906919" w:rsidRPr="00F52A40" w:rsidRDefault="00906919" w:rsidP="00906919">
      <w:pPr>
        <w:pStyle w:val="paragraph"/>
        <w:numPr>
          <w:ilvl w:val="0"/>
          <w:numId w:val="36"/>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comments: 393</w:t>
      </w:r>
      <w:r w:rsidRPr="00F52A40">
        <w:rPr>
          <w:rStyle w:val="eop"/>
          <w:rFonts w:ascii="Arial" w:eastAsiaTheme="majorEastAsia" w:hAnsi="Arial" w:cs="Arial"/>
          <w:sz w:val="22"/>
          <w:szCs w:val="22"/>
        </w:rPr>
        <w:t> </w:t>
      </w:r>
    </w:p>
    <w:p w14:paraId="4148332B" w14:textId="77777777" w:rsidR="00906919" w:rsidRPr="00F52A40" w:rsidRDefault="00906919" w:rsidP="00906919">
      <w:pPr>
        <w:pStyle w:val="paragraph"/>
        <w:numPr>
          <w:ilvl w:val="0"/>
          <w:numId w:val="36"/>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shares: 847</w:t>
      </w:r>
      <w:r w:rsidRPr="00F52A40">
        <w:rPr>
          <w:rStyle w:val="eop"/>
          <w:rFonts w:ascii="Arial" w:eastAsiaTheme="majorEastAsia" w:hAnsi="Arial" w:cs="Arial"/>
          <w:sz w:val="22"/>
          <w:szCs w:val="22"/>
        </w:rPr>
        <w:t> </w:t>
      </w:r>
    </w:p>
    <w:p w14:paraId="09DFBCF6" w14:textId="77777777" w:rsidR="00906919" w:rsidRPr="00F52A40" w:rsidRDefault="00906919" w:rsidP="00906919">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F52A40">
        <w:rPr>
          <w:rStyle w:val="normaltextrun"/>
          <w:rFonts w:ascii="Arial" w:hAnsi="Arial" w:cs="Arial"/>
          <w:sz w:val="22"/>
          <w:szCs w:val="22"/>
        </w:rPr>
        <w:t>saves: 670</w:t>
      </w:r>
      <w:r w:rsidRPr="00F52A40">
        <w:rPr>
          <w:rStyle w:val="eop"/>
          <w:rFonts w:ascii="Arial" w:eastAsiaTheme="majorEastAsia" w:hAnsi="Arial" w:cs="Arial"/>
          <w:sz w:val="22"/>
          <w:szCs w:val="22"/>
        </w:rPr>
        <w:t> </w:t>
      </w:r>
    </w:p>
    <w:p w14:paraId="52A3560A"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36F3C457"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40C01220" w14:textId="0DE7F6D5"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r w:rsidR="00806EF7" w:rsidRPr="00F52A40">
        <w:rPr>
          <w:rFonts w:ascii="Arial" w:hAnsi="Arial" w:cs="Arial"/>
          <w:sz w:val="22"/>
          <w:szCs w:val="22"/>
        </w:rPr>
        <w:t>This has provided us with a reach to an audience</w:t>
      </w:r>
      <w:r w:rsidR="0014761E" w:rsidRPr="00F52A40">
        <w:rPr>
          <w:rFonts w:ascii="Arial" w:hAnsi="Arial" w:cs="Arial"/>
          <w:sz w:val="22"/>
          <w:szCs w:val="22"/>
        </w:rPr>
        <w:t xml:space="preserve"> that isn’t accessible through our other social media </w:t>
      </w:r>
      <w:proofErr w:type="gramStart"/>
      <w:r w:rsidR="0014761E" w:rsidRPr="00F52A40">
        <w:rPr>
          <w:rFonts w:ascii="Arial" w:hAnsi="Arial" w:cs="Arial"/>
          <w:sz w:val="22"/>
          <w:szCs w:val="22"/>
        </w:rPr>
        <w:t>channels, and</w:t>
      </w:r>
      <w:proofErr w:type="gramEnd"/>
      <w:r w:rsidR="0014761E" w:rsidRPr="00F52A40">
        <w:rPr>
          <w:rFonts w:ascii="Arial" w:hAnsi="Arial" w:cs="Arial"/>
          <w:sz w:val="22"/>
          <w:szCs w:val="22"/>
        </w:rPr>
        <w:t xml:space="preserve"> has placed an emphasis on creating content with a longer life-span.</w:t>
      </w:r>
    </w:p>
    <w:p w14:paraId="23842B45" w14:textId="77777777" w:rsidR="00513939" w:rsidRPr="00F52A40" w:rsidRDefault="00513939" w:rsidP="00513939">
      <w:pPr>
        <w:textAlignment w:val="baseline"/>
        <w:rPr>
          <w:rFonts w:ascii="Arial" w:hAnsi="Arial" w:cs="Arial"/>
          <w:sz w:val="22"/>
          <w:szCs w:val="22"/>
        </w:rPr>
      </w:pPr>
      <w:r w:rsidRPr="00F52A40">
        <w:rPr>
          <w:rFonts w:ascii="Arial" w:hAnsi="Arial" w:cs="Arial"/>
          <w:color w:val="253668"/>
          <w:sz w:val="22"/>
          <w:szCs w:val="22"/>
        </w:rPr>
        <w:t> </w:t>
      </w:r>
    </w:p>
    <w:p w14:paraId="207CC126" w14:textId="1E651461" w:rsidR="00513939" w:rsidRPr="00F52A40" w:rsidRDefault="00513939" w:rsidP="00513939">
      <w:pPr>
        <w:textAlignment w:val="baseline"/>
        <w:rPr>
          <w:rFonts w:ascii="Arial" w:hAnsi="Arial" w:cs="Arial"/>
          <w:b/>
          <w:bCs/>
          <w:color w:val="253668"/>
          <w:sz w:val="22"/>
          <w:szCs w:val="22"/>
        </w:rPr>
      </w:pPr>
      <w:r w:rsidRPr="00F52A40">
        <w:rPr>
          <w:rFonts w:ascii="Arial" w:hAnsi="Arial" w:cs="Arial"/>
          <w:b/>
          <w:bCs/>
          <w:color w:val="253668"/>
          <w:sz w:val="22"/>
          <w:szCs w:val="22"/>
        </w:rPr>
        <w:t xml:space="preserve">TikTok followers | </w:t>
      </w:r>
      <w:r w:rsidR="0032343C" w:rsidRPr="00F52A40">
        <w:rPr>
          <w:rFonts w:ascii="Arial" w:hAnsi="Arial" w:cs="Arial"/>
          <w:b/>
          <w:bCs/>
          <w:color w:val="253668"/>
          <w:sz w:val="22"/>
          <w:szCs w:val="22"/>
        </w:rPr>
        <w:t>g</w:t>
      </w:r>
      <w:r w:rsidRPr="00F52A40">
        <w:rPr>
          <w:rFonts w:ascii="Arial" w:hAnsi="Arial" w:cs="Arial"/>
          <w:b/>
          <w:bCs/>
          <w:color w:val="253668"/>
          <w:sz w:val="22"/>
          <w:szCs w:val="22"/>
        </w:rPr>
        <w:t>ender </w:t>
      </w:r>
    </w:p>
    <w:p w14:paraId="6D0A826E"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513939" w:rsidRPr="00F52A40" w14:paraId="751AA769" w14:textId="77777777" w:rsidTr="00513939">
        <w:trPr>
          <w:trHeight w:val="450"/>
        </w:trPr>
        <w:tc>
          <w:tcPr>
            <w:tcW w:w="45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73A9592" w14:textId="77777777" w:rsidR="00513939" w:rsidRPr="00F52A40" w:rsidRDefault="00513939" w:rsidP="00513939">
            <w:pPr>
              <w:textAlignment w:val="baseline"/>
              <w:rPr>
                <w:rFonts w:ascii="Arial" w:hAnsi="Arial" w:cs="Arial"/>
                <w:sz w:val="22"/>
                <w:szCs w:val="22"/>
              </w:rPr>
            </w:pPr>
            <w:r w:rsidRPr="00F52A40">
              <w:rPr>
                <w:rFonts w:ascii="Arial" w:hAnsi="Arial" w:cs="Arial"/>
                <w:b/>
                <w:bCs/>
                <w:sz w:val="22"/>
                <w:szCs w:val="22"/>
              </w:rPr>
              <w:t>Male followers</w:t>
            </w:r>
            <w:r w:rsidRPr="00F52A40">
              <w:rPr>
                <w:rFonts w:ascii="Arial" w:hAnsi="Arial" w:cs="Arial"/>
                <w:sz w:val="22"/>
                <w:szCs w:val="22"/>
              </w:rPr>
              <w:t> </w:t>
            </w:r>
          </w:p>
        </w:tc>
        <w:tc>
          <w:tcPr>
            <w:tcW w:w="45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D88D330" w14:textId="77777777" w:rsidR="00513939" w:rsidRPr="00F52A40" w:rsidRDefault="00513939" w:rsidP="00513939">
            <w:pPr>
              <w:textAlignment w:val="baseline"/>
              <w:rPr>
                <w:rFonts w:ascii="Arial" w:hAnsi="Arial" w:cs="Arial"/>
                <w:sz w:val="22"/>
                <w:szCs w:val="22"/>
              </w:rPr>
            </w:pPr>
            <w:r w:rsidRPr="00F52A40">
              <w:rPr>
                <w:rFonts w:ascii="Arial" w:hAnsi="Arial" w:cs="Arial"/>
                <w:b/>
                <w:bCs/>
                <w:sz w:val="22"/>
                <w:szCs w:val="22"/>
              </w:rPr>
              <w:t>Female followers</w:t>
            </w:r>
            <w:r w:rsidRPr="00F52A40">
              <w:rPr>
                <w:rFonts w:ascii="Arial" w:hAnsi="Arial" w:cs="Arial"/>
                <w:sz w:val="22"/>
                <w:szCs w:val="22"/>
              </w:rPr>
              <w:t> </w:t>
            </w:r>
          </w:p>
        </w:tc>
      </w:tr>
      <w:tr w:rsidR="00513939" w:rsidRPr="00F52A40" w14:paraId="6148A174" w14:textId="77777777" w:rsidTr="00513939">
        <w:trPr>
          <w:trHeight w:val="450"/>
        </w:trPr>
        <w:tc>
          <w:tcPr>
            <w:tcW w:w="4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955238"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66% </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7FF78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34% </w:t>
            </w:r>
          </w:p>
        </w:tc>
      </w:tr>
    </w:tbl>
    <w:p w14:paraId="3A66D90D"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16A18F82" w14:textId="69B68B66" w:rsidR="00513939" w:rsidRPr="00F52A40" w:rsidRDefault="00513939" w:rsidP="00513939">
      <w:pPr>
        <w:textAlignment w:val="baseline"/>
        <w:rPr>
          <w:rFonts w:ascii="Arial" w:hAnsi="Arial" w:cs="Arial"/>
          <w:b/>
          <w:bCs/>
          <w:color w:val="253668"/>
          <w:sz w:val="22"/>
          <w:szCs w:val="22"/>
        </w:rPr>
      </w:pPr>
      <w:r w:rsidRPr="00F52A40">
        <w:rPr>
          <w:rFonts w:ascii="Arial" w:hAnsi="Arial" w:cs="Arial"/>
          <w:b/>
          <w:bCs/>
          <w:color w:val="253668"/>
          <w:sz w:val="22"/>
          <w:szCs w:val="22"/>
        </w:rPr>
        <w:t xml:space="preserve">TikTok followers | </w:t>
      </w:r>
      <w:r w:rsidR="0032343C" w:rsidRPr="00F52A40">
        <w:rPr>
          <w:rFonts w:ascii="Arial" w:hAnsi="Arial" w:cs="Arial"/>
          <w:b/>
          <w:bCs/>
          <w:color w:val="253668"/>
          <w:sz w:val="22"/>
          <w:szCs w:val="22"/>
        </w:rPr>
        <w:t>a</w:t>
      </w:r>
      <w:r w:rsidRPr="00F52A40">
        <w:rPr>
          <w:rFonts w:ascii="Arial" w:hAnsi="Arial" w:cs="Arial"/>
          <w:b/>
          <w:bCs/>
          <w:color w:val="253668"/>
          <w:sz w:val="22"/>
          <w:szCs w:val="22"/>
        </w:rPr>
        <w:t>ge </w:t>
      </w:r>
    </w:p>
    <w:p w14:paraId="4F0B2227"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513939" w:rsidRPr="00F52A40" w14:paraId="479863F4" w14:textId="77777777" w:rsidTr="00513939">
        <w:trPr>
          <w:trHeight w:val="540"/>
        </w:trPr>
        <w:tc>
          <w:tcPr>
            <w:tcW w:w="18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92A0749" w14:textId="77777777" w:rsidR="00513939" w:rsidRPr="00F52A40" w:rsidRDefault="00513939" w:rsidP="00513939">
            <w:pPr>
              <w:textAlignment w:val="baseline"/>
              <w:rPr>
                <w:rFonts w:ascii="Arial" w:hAnsi="Arial" w:cs="Arial"/>
                <w:sz w:val="22"/>
                <w:szCs w:val="22"/>
              </w:rPr>
            </w:pPr>
            <w:r w:rsidRPr="00F52A40">
              <w:rPr>
                <w:rFonts w:ascii="Arial" w:hAnsi="Arial" w:cs="Arial"/>
                <w:b/>
                <w:bCs/>
                <w:sz w:val="22"/>
                <w:szCs w:val="22"/>
              </w:rPr>
              <w:t>18 - 24</w:t>
            </w:r>
            <w:r w:rsidRPr="00F52A40">
              <w:rPr>
                <w:rFonts w:ascii="Arial" w:hAnsi="Arial" w:cs="Arial"/>
                <w:sz w:val="22"/>
                <w:szCs w:val="22"/>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C66628B" w14:textId="77777777" w:rsidR="00513939" w:rsidRPr="00F52A40" w:rsidRDefault="00513939" w:rsidP="00513939">
            <w:pPr>
              <w:textAlignment w:val="baseline"/>
              <w:rPr>
                <w:rFonts w:ascii="Arial" w:hAnsi="Arial" w:cs="Arial"/>
                <w:sz w:val="22"/>
                <w:szCs w:val="22"/>
              </w:rPr>
            </w:pPr>
            <w:r w:rsidRPr="00F52A40">
              <w:rPr>
                <w:rFonts w:ascii="Arial" w:hAnsi="Arial" w:cs="Arial"/>
                <w:b/>
                <w:bCs/>
                <w:sz w:val="22"/>
                <w:szCs w:val="22"/>
              </w:rPr>
              <w:t>25 - 34</w:t>
            </w:r>
            <w:r w:rsidRPr="00F52A40">
              <w:rPr>
                <w:rFonts w:ascii="Arial" w:hAnsi="Arial" w:cs="Arial"/>
                <w:sz w:val="22"/>
                <w:szCs w:val="22"/>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EDF6568" w14:textId="77777777" w:rsidR="00513939" w:rsidRPr="00F52A40" w:rsidRDefault="00513939" w:rsidP="00513939">
            <w:pPr>
              <w:textAlignment w:val="baseline"/>
              <w:rPr>
                <w:rFonts w:ascii="Arial" w:hAnsi="Arial" w:cs="Arial"/>
                <w:sz w:val="22"/>
                <w:szCs w:val="22"/>
              </w:rPr>
            </w:pPr>
            <w:r w:rsidRPr="00F52A40">
              <w:rPr>
                <w:rFonts w:ascii="Arial" w:hAnsi="Arial" w:cs="Arial"/>
                <w:b/>
                <w:bCs/>
                <w:sz w:val="22"/>
                <w:szCs w:val="22"/>
              </w:rPr>
              <w:t>35 - 44</w:t>
            </w:r>
            <w:r w:rsidRPr="00F52A40">
              <w:rPr>
                <w:rFonts w:ascii="Arial" w:hAnsi="Arial" w:cs="Arial"/>
                <w:sz w:val="22"/>
                <w:szCs w:val="22"/>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B422ABC" w14:textId="77777777" w:rsidR="00513939" w:rsidRPr="00F52A40" w:rsidRDefault="00513939" w:rsidP="00513939">
            <w:pPr>
              <w:textAlignment w:val="baseline"/>
              <w:rPr>
                <w:rFonts w:ascii="Arial" w:hAnsi="Arial" w:cs="Arial"/>
                <w:sz w:val="22"/>
                <w:szCs w:val="22"/>
              </w:rPr>
            </w:pPr>
            <w:r w:rsidRPr="00F52A40">
              <w:rPr>
                <w:rFonts w:ascii="Arial" w:hAnsi="Arial" w:cs="Arial"/>
                <w:b/>
                <w:bCs/>
                <w:sz w:val="22"/>
                <w:szCs w:val="22"/>
              </w:rPr>
              <w:t>45 - 54</w:t>
            </w:r>
            <w:r w:rsidRPr="00F52A40">
              <w:rPr>
                <w:rFonts w:ascii="Arial" w:hAnsi="Arial" w:cs="Arial"/>
                <w:sz w:val="22"/>
                <w:szCs w:val="22"/>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46E53F9" w14:textId="77777777" w:rsidR="00513939" w:rsidRPr="00F52A40" w:rsidRDefault="00513939" w:rsidP="00513939">
            <w:pPr>
              <w:textAlignment w:val="baseline"/>
              <w:rPr>
                <w:rFonts w:ascii="Arial" w:hAnsi="Arial" w:cs="Arial"/>
                <w:sz w:val="22"/>
                <w:szCs w:val="22"/>
              </w:rPr>
            </w:pPr>
            <w:r w:rsidRPr="00F52A40">
              <w:rPr>
                <w:rFonts w:ascii="Arial" w:hAnsi="Arial" w:cs="Arial"/>
                <w:b/>
                <w:bCs/>
                <w:sz w:val="22"/>
                <w:szCs w:val="22"/>
              </w:rPr>
              <w:t>55+</w:t>
            </w:r>
            <w:r w:rsidRPr="00F52A40">
              <w:rPr>
                <w:rFonts w:ascii="Arial" w:hAnsi="Arial" w:cs="Arial"/>
                <w:sz w:val="22"/>
                <w:szCs w:val="22"/>
              </w:rPr>
              <w:t> </w:t>
            </w:r>
          </w:p>
        </w:tc>
      </w:tr>
      <w:tr w:rsidR="00513939" w:rsidRPr="00F52A40" w14:paraId="6F6BB621" w14:textId="77777777" w:rsidTr="00513939">
        <w:trPr>
          <w:trHeight w:val="540"/>
        </w:trPr>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F6214"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27%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27C52"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33%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883494"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23%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5BCA0"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12%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321C1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 </w:t>
            </w:r>
          </w:p>
        </w:tc>
      </w:tr>
    </w:tbl>
    <w:p w14:paraId="1236F6DE"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61A96542"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As you can see, we have a broad range of followers but to reach more of our target audience (16 – 25) we may need to proactively target or tweak content. </w:t>
      </w:r>
    </w:p>
    <w:p w14:paraId="3A9E812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6DCE59E9" w14:textId="1C4AECAC" w:rsidR="00513939" w:rsidRPr="00F52A40" w:rsidRDefault="00D24A84" w:rsidP="00513939">
      <w:pPr>
        <w:textAlignment w:val="baseline"/>
        <w:rPr>
          <w:rFonts w:ascii="Arial" w:hAnsi="Arial" w:cs="Arial"/>
          <w:sz w:val="22"/>
          <w:szCs w:val="22"/>
        </w:rPr>
      </w:pPr>
      <w:r w:rsidRPr="00F52A40">
        <w:rPr>
          <w:rFonts w:ascii="Arial" w:hAnsi="Arial" w:cs="Arial"/>
          <w:sz w:val="22"/>
          <w:szCs w:val="22"/>
        </w:rPr>
        <w:t>TikTok trends</w:t>
      </w:r>
      <w:r>
        <w:rPr>
          <w:rFonts w:ascii="Arial" w:hAnsi="Arial" w:cs="Arial"/>
          <w:sz w:val="22"/>
          <w:szCs w:val="22"/>
        </w:rPr>
        <w:t xml:space="preserve"> are a</w:t>
      </w:r>
      <w:r w:rsidR="00513939" w:rsidRPr="00F52A40">
        <w:rPr>
          <w:rFonts w:ascii="Arial" w:hAnsi="Arial" w:cs="Arial"/>
          <w:sz w:val="22"/>
          <w:szCs w:val="22"/>
        </w:rPr>
        <w:t xml:space="preserve"> good way to engage with younger audiences</w:t>
      </w:r>
      <w:r w:rsidR="00E1127C">
        <w:rPr>
          <w:rFonts w:ascii="Arial" w:hAnsi="Arial" w:cs="Arial"/>
          <w:sz w:val="22"/>
          <w:szCs w:val="22"/>
        </w:rPr>
        <w:t>.</w:t>
      </w:r>
      <w:r w:rsidR="00513939" w:rsidRPr="00F52A40">
        <w:rPr>
          <w:rFonts w:ascii="Arial" w:hAnsi="Arial" w:cs="Arial"/>
          <w:sz w:val="22"/>
          <w:szCs w:val="22"/>
        </w:rPr>
        <w:t xml:space="preserve"> </w:t>
      </w:r>
      <w:r w:rsidR="00E1127C">
        <w:rPr>
          <w:rFonts w:ascii="Arial" w:hAnsi="Arial" w:cs="Arial"/>
          <w:sz w:val="22"/>
          <w:szCs w:val="22"/>
        </w:rPr>
        <w:t>H</w:t>
      </w:r>
      <w:r w:rsidR="00766A27" w:rsidRPr="00F52A40">
        <w:rPr>
          <w:rFonts w:ascii="Arial" w:hAnsi="Arial" w:cs="Arial"/>
          <w:sz w:val="22"/>
          <w:szCs w:val="22"/>
        </w:rPr>
        <w:t>owever they must align with our values and purpose</w:t>
      </w:r>
      <w:r w:rsidR="00F7134A" w:rsidRPr="00F52A40">
        <w:rPr>
          <w:rFonts w:ascii="Arial" w:hAnsi="Arial" w:cs="Arial"/>
          <w:sz w:val="22"/>
          <w:szCs w:val="22"/>
        </w:rPr>
        <w:t>.</w:t>
      </w:r>
    </w:p>
    <w:p w14:paraId="205C3330"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0F5F30FB"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5EC063C1" w14:textId="77777777" w:rsidR="00523246" w:rsidRPr="00F52A40" w:rsidRDefault="00523246" w:rsidP="00513939">
      <w:pPr>
        <w:textAlignment w:val="baseline"/>
        <w:rPr>
          <w:rFonts w:ascii="Arial" w:hAnsi="Arial" w:cs="Arial"/>
          <w:b/>
          <w:bCs/>
          <w:color w:val="253668"/>
          <w:sz w:val="22"/>
          <w:szCs w:val="22"/>
        </w:rPr>
      </w:pPr>
    </w:p>
    <w:p w14:paraId="18A413D9" w14:textId="77777777" w:rsidR="00872016" w:rsidRPr="00F52A40" w:rsidRDefault="00872016" w:rsidP="00513939">
      <w:pPr>
        <w:textAlignment w:val="baseline"/>
        <w:rPr>
          <w:rFonts w:ascii="Arial" w:hAnsi="Arial" w:cs="Arial"/>
          <w:b/>
          <w:bCs/>
          <w:color w:val="253668"/>
          <w:sz w:val="22"/>
          <w:szCs w:val="22"/>
        </w:rPr>
      </w:pPr>
    </w:p>
    <w:p w14:paraId="58FAA802" w14:textId="77777777" w:rsidR="00872016" w:rsidRPr="00F52A40" w:rsidRDefault="00872016" w:rsidP="00513939">
      <w:pPr>
        <w:textAlignment w:val="baseline"/>
        <w:rPr>
          <w:rFonts w:ascii="Arial" w:hAnsi="Arial" w:cs="Arial"/>
          <w:b/>
          <w:bCs/>
          <w:color w:val="253668"/>
          <w:sz w:val="22"/>
          <w:szCs w:val="22"/>
        </w:rPr>
      </w:pPr>
    </w:p>
    <w:p w14:paraId="2682B56B" w14:textId="77777777" w:rsidR="00872016" w:rsidRPr="00F52A40" w:rsidRDefault="00872016" w:rsidP="00513939">
      <w:pPr>
        <w:textAlignment w:val="baseline"/>
        <w:rPr>
          <w:rFonts w:ascii="Arial" w:hAnsi="Arial" w:cs="Arial"/>
          <w:b/>
          <w:bCs/>
          <w:color w:val="253668"/>
          <w:sz w:val="22"/>
          <w:szCs w:val="22"/>
        </w:rPr>
      </w:pPr>
    </w:p>
    <w:p w14:paraId="011DC0B7" w14:textId="77777777" w:rsidR="00872016" w:rsidRPr="00F52A40" w:rsidRDefault="00872016" w:rsidP="00513939">
      <w:pPr>
        <w:textAlignment w:val="baseline"/>
        <w:rPr>
          <w:rFonts w:ascii="Arial" w:hAnsi="Arial" w:cs="Arial"/>
          <w:b/>
          <w:bCs/>
          <w:color w:val="253668"/>
          <w:sz w:val="22"/>
          <w:szCs w:val="22"/>
        </w:rPr>
      </w:pPr>
    </w:p>
    <w:p w14:paraId="0155AFE4" w14:textId="77777777" w:rsidR="00872016" w:rsidRPr="00F52A40" w:rsidRDefault="00872016" w:rsidP="00513939">
      <w:pPr>
        <w:textAlignment w:val="baseline"/>
        <w:rPr>
          <w:rFonts w:ascii="Arial" w:hAnsi="Arial" w:cs="Arial"/>
          <w:b/>
          <w:bCs/>
          <w:color w:val="253668"/>
          <w:sz w:val="22"/>
          <w:szCs w:val="22"/>
        </w:rPr>
      </w:pPr>
    </w:p>
    <w:p w14:paraId="51A8F6B2" w14:textId="77777777" w:rsidR="00872016" w:rsidRPr="00F52A40" w:rsidRDefault="00872016" w:rsidP="00513939">
      <w:pPr>
        <w:textAlignment w:val="baseline"/>
        <w:rPr>
          <w:rFonts w:ascii="Arial" w:hAnsi="Arial" w:cs="Arial"/>
          <w:b/>
          <w:bCs/>
          <w:color w:val="253668"/>
          <w:sz w:val="22"/>
          <w:szCs w:val="22"/>
        </w:rPr>
      </w:pPr>
    </w:p>
    <w:p w14:paraId="3C2E1475" w14:textId="77777777" w:rsidR="00872016" w:rsidRPr="00F52A40" w:rsidRDefault="00872016" w:rsidP="00513939">
      <w:pPr>
        <w:textAlignment w:val="baseline"/>
        <w:rPr>
          <w:rFonts w:ascii="Arial" w:hAnsi="Arial" w:cs="Arial"/>
          <w:b/>
          <w:bCs/>
          <w:color w:val="253668"/>
          <w:sz w:val="22"/>
          <w:szCs w:val="22"/>
        </w:rPr>
      </w:pPr>
    </w:p>
    <w:p w14:paraId="51E6D052" w14:textId="5A0CE806" w:rsidR="00513939" w:rsidRPr="00F52A40" w:rsidRDefault="00513939" w:rsidP="00513939">
      <w:pPr>
        <w:textAlignment w:val="baseline"/>
        <w:rPr>
          <w:rFonts w:ascii="Arial" w:hAnsi="Arial" w:cs="Arial"/>
          <w:b/>
          <w:bCs/>
          <w:color w:val="253668"/>
          <w:sz w:val="22"/>
          <w:szCs w:val="22"/>
        </w:rPr>
      </w:pPr>
      <w:r w:rsidRPr="00F52A40">
        <w:rPr>
          <w:rFonts w:ascii="Arial" w:hAnsi="Arial" w:cs="Arial"/>
          <w:b/>
          <w:bCs/>
          <w:color w:val="253668"/>
          <w:sz w:val="22"/>
          <w:szCs w:val="22"/>
        </w:rPr>
        <w:t>Specialist channels </w:t>
      </w:r>
    </w:p>
    <w:p w14:paraId="1ED2AA0A"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245"/>
        <w:gridCol w:w="1263"/>
        <w:gridCol w:w="1245"/>
        <w:gridCol w:w="1245"/>
        <w:gridCol w:w="1324"/>
      </w:tblGrid>
      <w:tr w:rsidR="00513939" w:rsidRPr="00F52A40" w14:paraId="7A79099F" w14:textId="77777777" w:rsidTr="00513939">
        <w:trPr>
          <w:trHeight w:val="2085"/>
        </w:trPr>
        <w:tc>
          <w:tcPr>
            <w:tcW w:w="268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2D209B8"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Account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ECB8148"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Followers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02B6BCB"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Post Impressions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CD30CE9"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Link Clicks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7A30908"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Pub. Posts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49E5D95"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Engagement </w:t>
            </w:r>
          </w:p>
        </w:tc>
      </w:tr>
      <w:tr w:rsidR="00513939" w:rsidRPr="00F52A40" w14:paraId="2AA88C72" w14:textId="77777777" w:rsidTr="00513939">
        <w:trPr>
          <w:trHeight w:val="450"/>
        </w:trPr>
        <w:tc>
          <w:tcPr>
            <w:tcW w:w="8925" w:type="dxa"/>
            <w:gridSpan w:val="6"/>
            <w:tcBorders>
              <w:top w:val="single" w:sz="6" w:space="0" w:color="auto"/>
              <w:left w:val="single" w:sz="6" w:space="0" w:color="auto"/>
              <w:bottom w:val="single" w:sz="6" w:space="0" w:color="auto"/>
              <w:right w:val="single" w:sz="6" w:space="0" w:color="auto"/>
            </w:tcBorders>
            <w:shd w:val="clear" w:color="auto" w:fill="102B66"/>
            <w:vAlign w:val="center"/>
            <w:hideMark/>
          </w:tcPr>
          <w:p w14:paraId="10731991"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Twitter</w:t>
            </w:r>
            <w:r w:rsidRPr="00F52A40">
              <w:rPr>
                <w:rFonts w:ascii="Arial" w:hAnsi="Arial" w:cs="Arial"/>
                <w:sz w:val="22"/>
                <w:szCs w:val="22"/>
              </w:rPr>
              <w:t> </w:t>
            </w:r>
          </w:p>
        </w:tc>
      </w:tr>
      <w:tr w:rsidR="00513939" w:rsidRPr="00F52A40" w14:paraId="0853BB13"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1F20B0CE"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Specials</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2B9BF0"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2.5k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A1C8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70.2k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F4644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171 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B86C82"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45 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79A36"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1.11% </w:t>
            </w:r>
          </w:p>
        </w:tc>
      </w:tr>
      <w:tr w:rsidR="00513939" w:rsidRPr="00F52A40" w14:paraId="5981DB73"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0F3C76E3" w14:textId="77777777" w:rsidR="00513939" w:rsidRPr="00F52A40" w:rsidRDefault="00513939" w:rsidP="00513939">
            <w:pPr>
              <w:textAlignment w:val="baseline"/>
              <w:rPr>
                <w:rFonts w:ascii="Arial" w:hAnsi="Arial" w:cs="Arial"/>
                <w:sz w:val="22"/>
                <w:szCs w:val="22"/>
              </w:rPr>
            </w:pPr>
            <w:proofErr w:type="spellStart"/>
            <w:r w:rsidRPr="00F52A40">
              <w:rPr>
                <w:rFonts w:ascii="Arial" w:hAnsi="Arial" w:cs="Arial"/>
                <w:color w:val="FFFFFF"/>
                <w:sz w:val="22"/>
                <w:szCs w:val="22"/>
              </w:rPr>
              <w:t>Nxt</w:t>
            </w:r>
            <w:proofErr w:type="spellEnd"/>
            <w:r w:rsidRPr="00F52A40">
              <w:rPr>
                <w:rFonts w:ascii="Arial" w:hAnsi="Arial" w:cs="Arial"/>
                <w:color w:val="FFFFFF"/>
                <w:sz w:val="22"/>
                <w:szCs w:val="22"/>
              </w:rPr>
              <w:t xml:space="preserve"> Gen</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A991A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2.7k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63799"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122.8k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CFA054"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74 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695C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132 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EBBB6B"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1.38% </w:t>
            </w:r>
          </w:p>
        </w:tc>
      </w:tr>
      <w:tr w:rsidR="00513939" w:rsidRPr="00F52A40" w14:paraId="66E1BB7C"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65CCB3FA"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Rural Crime</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21588E"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1.7k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4F3E85"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207.8k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1E1C67"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107 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347C14"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135 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8CB08"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1.54% </w:t>
            </w:r>
          </w:p>
        </w:tc>
      </w:tr>
      <w:tr w:rsidR="00513939" w:rsidRPr="00F52A40" w14:paraId="4E8C40C3"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7CE26C1E"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Operations &amp; Support</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5AC69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5.6k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807254"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230.7k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AEEF90"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75 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92223"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103 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F3C6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0.94% </w:t>
            </w:r>
          </w:p>
        </w:tc>
      </w:tr>
      <w:tr w:rsidR="00513939" w:rsidRPr="00F52A40" w14:paraId="050B7746"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759D456A"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Dog Section</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7CE5C6"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9.3k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7B6E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781.3k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8134F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39 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A5255"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91 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9555DB"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3.2% </w:t>
            </w:r>
          </w:p>
        </w:tc>
      </w:tr>
      <w:tr w:rsidR="00513939" w:rsidRPr="00F52A40" w14:paraId="2DF1AF76"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23EB5B33"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Cyber Crime</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671C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2.3k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85069"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150k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1B9EA"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7.2k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D623D2"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555 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28F2A7"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5.54% </w:t>
            </w:r>
          </w:p>
        </w:tc>
      </w:tr>
      <w:tr w:rsidR="00513939" w:rsidRPr="00F52A40" w14:paraId="52B5E29C"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2BE4FD96"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We Don’t Buy Crime</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E1346B"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567 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A4A6F0"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112.2k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A53C9F"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55 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138E49"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140 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636E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1.13% </w:t>
            </w:r>
          </w:p>
        </w:tc>
      </w:tr>
    </w:tbl>
    <w:p w14:paraId="26C36393"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 </w:t>
      </w:r>
    </w:p>
    <w:p w14:paraId="284833A7" w14:textId="77777777" w:rsidR="00872016" w:rsidRPr="00F52A40" w:rsidRDefault="00872016" w:rsidP="00513939">
      <w:pPr>
        <w:textAlignment w:val="baseline"/>
        <w:rPr>
          <w:rFonts w:ascii="Arial" w:hAnsi="Arial" w:cs="Arial"/>
          <w:b/>
          <w:bCs/>
          <w:color w:val="253668"/>
          <w:sz w:val="22"/>
          <w:szCs w:val="22"/>
        </w:rPr>
      </w:pPr>
    </w:p>
    <w:p w14:paraId="0E8E8509" w14:textId="77777777" w:rsidR="00872016" w:rsidRPr="00F52A40" w:rsidRDefault="00872016" w:rsidP="00513939">
      <w:pPr>
        <w:textAlignment w:val="baseline"/>
        <w:rPr>
          <w:rFonts w:ascii="Arial" w:hAnsi="Arial" w:cs="Arial"/>
          <w:b/>
          <w:bCs/>
          <w:color w:val="253668"/>
          <w:sz w:val="22"/>
          <w:szCs w:val="22"/>
        </w:rPr>
      </w:pPr>
    </w:p>
    <w:p w14:paraId="68E65A3E" w14:textId="77777777" w:rsidR="00872016" w:rsidRPr="00F52A40" w:rsidRDefault="00872016" w:rsidP="00513939">
      <w:pPr>
        <w:textAlignment w:val="baseline"/>
        <w:rPr>
          <w:rFonts w:ascii="Arial" w:hAnsi="Arial" w:cs="Arial"/>
          <w:b/>
          <w:bCs/>
          <w:color w:val="253668"/>
          <w:sz w:val="22"/>
          <w:szCs w:val="22"/>
        </w:rPr>
      </w:pPr>
    </w:p>
    <w:p w14:paraId="52085A36" w14:textId="77777777" w:rsidR="00872016" w:rsidRPr="00F52A40" w:rsidRDefault="00872016" w:rsidP="00513939">
      <w:pPr>
        <w:textAlignment w:val="baseline"/>
        <w:rPr>
          <w:rFonts w:ascii="Arial" w:hAnsi="Arial" w:cs="Arial"/>
          <w:b/>
          <w:bCs/>
          <w:color w:val="253668"/>
          <w:sz w:val="22"/>
          <w:szCs w:val="22"/>
        </w:rPr>
      </w:pPr>
    </w:p>
    <w:p w14:paraId="46CB4DD0" w14:textId="77777777" w:rsidR="00872016" w:rsidRPr="00F52A40" w:rsidRDefault="00872016" w:rsidP="00513939">
      <w:pPr>
        <w:textAlignment w:val="baseline"/>
        <w:rPr>
          <w:rFonts w:ascii="Arial" w:hAnsi="Arial" w:cs="Arial"/>
          <w:b/>
          <w:bCs/>
          <w:color w:val="253668"/>
          <w:sz w:val="22"/>
          <w:szCs w:val="22"/>
        </w:rPr>
      </w:pPr>
    </w:p>
    <w:p w14:paraId="246FFA29" w14:textId="77777777" w:rsidR="00872016" w:rsidRPr="00F52A40" w:rsidRDefault="00872016" w:rsidP="00513939">
      <w:pPr>
        <w:textAlignment w:val="baseline"/>
        <w:rPr>
          <w:rFonts w:ascii="Arial" w:hAnsi="Arial" w:cs="Arial"/>
          <w:b/>
          <w:bCs/>
          <w:color w:val="253668"/>
          <w:sz w:val="22"/>
          <w:szCs w:val="22"/>
        </w:rPr>
      </w:pPr>
    </w:p>
    <w:p w14:paraId="0BEB0B65" w14:textId="77777777" w:rsidR="00872016" w:rsidRPr="00F52A40" w:rsidRDefault="00872016" w:rsidP="00513939">
      <w:pPr>
        <w:textAlignment w:val="baseline"/>
        <w:rPr>
          <w:rFonts w:ascii="Arial" w:hAnsi="Arial" w:cs="Arial"/>
          <w:b/>
          <w:bCs/>
          <w:color w:val="253668"/>
          <w:sz w:val="22"/>
          <w:szCs w:val="22"/>
        </w:rPr>
      </w:pPr>
    </w:p>
    <w:p w14:paraId="2CAD2F28" w14:textId="77777777" w:rsidR="00872016" w:rsidRPr="00F52A40" w:rsidRDefault="00872016" w:rsidP="00513939">
      <w:pPr>
        <w:textAlignment w:val="baseline"/>
        <w:rPr>
          <w:rFonts w:ascii="Arial" w:hAnsi="Arial" w:cs="Arial"/>
          <w:b/>
          <w:bCs/>
          <w:color w:val="253668"/>
          <w:sz w:val="22"/>
          <w:szCs w:val="22"/>
        </w:rPr>
      </w:pPr>
    </w:p>
    <w:p w14:paraId="3DC1AC68" w14:textId="77777777" w:rsidR="00872016" w:rsidRPr="00F52A40" w:rsidRDefault="00872016" w:rsidP="00513939">
      <w:pPr>
        <w:textAlignment w:val="baseline"/>
        <w:rPr>
          <w:rFonts w:ascii="Arial" w:hAnsi="Arial" w:cs="Arial"/>
          <w:b/>
          <w:bCs/>
          <w:color w:val="253668"/>
          <w:sz w:val="22"/>
          <w:szCs w:val="22"/>
        </w:rPr>
      </w:pPr>
    </w:p>
    <w:p w14:paraId="7BF8EDAB" w14:textId="77777777" w:rsidR="00872016" w:rsidRPr="00F52A40" w:rsidRDefault="00872016" w:rsidP="00513939">
      <w:pPr>
        <w:textAlignment w:val="baseline"/>
        <w:rPr>
          <w:rFonts w:ascii="Arial" w:hAnsi="Arial" w:cs="Arial"/>
          <w:b/>
          <w:bCs/>
          <w:color w:val="253668"/>
          <w:sz w:val="22"/>
          <w:szCs w:val="22"/>
        </w:rPr>
      </w:pPr>
    </w:p>
    <w:p w14:paraId="30CFBD45" w14:textId="49FFF8CF" w:rsidR="00513939" w:rsidRPr="00F52A40" w:rsidRDefault="00513939" w:rsidP="00513939">
      <w:pPr>
        <w:textAlignment w:val="baseline"/>
        <w:rPr>
          <w:rFonts w:ascii="Arial" w:hAnsi="Arial" w:cs="Arial"/>
          <w:b/>
          <w:bCs/>
          <w:color w:val="253668"/>
          <w:sz w:val="22"/>
          <w:szCs w:val="22"/>
        </w:rPr>
      </w:pPr>
      <w:r w:rsidRPr="00F52A40">
        <w:rPr>
          <w:rFonts w:ascii="Arial" w:hAnsi="Arial" w:cs="Arial"/>
          <w:b/>
          <w:bCs/>
          <w:color w:val="253668"/>
          <w:sz w:val="22"/>
          <w:szCs w:val="22"/>
        </w:rPr>
        <w:t>Local channels </w:t>
      </w:r>
    </w:p>
    <w:p w14:paraId="2C9CC2C1" w14:textId="77777777" w:rsidR="00513939" w:rsidRPr="00F52A40" w:rsidRDefault="00513939" w:rsidP="00513939">
      <w:pPr>
        <w:textAlignment w:val="baseline"/>
        <w:rPr>
          <w:rFonts w:ascii="Arial" w:hAnsi="Arial" w:cs="Arial"/>
          <w:b/>
          <w:bCs/>
          <w:color w:val="253668"/>
          <w:sz w:val="22"/>
          <w:szCs w:val="22"/>
        </w:rPr>
      </w:pPr>
      <w:r w:rsidRPr="00F52A40">
        <w:rPr>
          <w:rFonts w:ascii="Arial" w:hAnsi="Arial" w:cs="Arial"/>
          <w:b/>
          <w:bCs/>
          <w:color w:val="253668"/>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245"/>
        <w:gridCol w:w="1263"/>
        <w:gridCol w:w="1245"/>
        <w:gridCol w:w="1245"/>
        <w:gridCol w:w="1324"/>
      </w:tblGrid>
      <w:tr w:rsidR="00513939" w:rsidRPr="00F52A40" w14:paraId="6C20EC32" w14:textId="77777777" w:rsidTr="00513939">
        <w:trPr>
          <w:trHeight w:val="2085"/>
        </w:trPr>
        <w:tc>
          <w:tcPr>
            <w:tcW w:w="268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4E832EB"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Account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AF61BD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Followers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E95EE7A"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Post Impressions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8EA9816"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Link Clicks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AD94EB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Pub. Posts </w:t>
            </w:r>
          </w:p>
        </w:tc>
        <w:tc>
          <w:tcPr>
            <w:tcW w:w="12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DACE02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Engagement </w:t>
            </w:r>
          </w:p>
        </w:tc>
      </w:tr>
      <w:tr w:rsidR="00513939" w:rsidRPr="00F52A40" w14:paraId="42C38C00" w14:textId="77777777" w:rsidTr="00513939">
        <w:trPr>
          <w:trHeight w:val="450"/>
        </w:trPr>
        <w:tc>
          <w:tcPr>
            <w:tcW w:w="8925" w:type="dxa"/>
            <w:gridSpan w:val="6"/>
            <w:tcBorders>
              <w:top w:val="single" w:sz="6" w:space="0" w:color="auto"/>
              <w:left w:val="single" w:sz="6" w:space="0" w:color="auto"/>
              <w:bottom w:val="single" w:sz="6" w:space="0" w:color="auto"/>
              <w:right w:val="single" w:sz="6" w:space="0" w:color="auto"/>
            </w:tcBorders>
            <w:shd w:val="clear" w:color="auto" w:fill="102B66"/>
            <w:vAlign w:val="center"/>
            <w:hideMark/>
          </w:tcPr>
          <w:p w14:paraId="46122FE0"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Twitter</w:t>
            </w:r>
            <w:r w:rsidRPr="00F52A40">
              <w:rPr>
                <w:rFonts w:ascii="Arial" w:hAnsi="Arial" w:cs="Arial"/>
                <w:sz w:val="22"/>
                <w:szCs w:val="22"/>
              </w:rPr>
              <w:t> </w:t>
            </w:r>
          </w:p>
        </w:tc>
      </w:tr>
      <w:tr w:rsidR="00513939" w:rsidRPr="00F52A40" w14:paraId="05B0CAC6"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62DEBDDB"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Caerphilly</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65CF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5.2k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C84FFB"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1m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B14680"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1.4k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A48B6"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707 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42809"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0.87% </w:t>
            </w:r>
          </w:p>
        </w:tc>
      </w:tr>
      <w:tr w:rsidR="00513939" w:rsidRPr="00F52A40" w14:paraId="3045A7D6"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6A5FB7D0"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Blaenau Gwent</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B950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4.3k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303D87"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890.7k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528C0"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643 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E93D3E"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884 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F5827"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1.08% </w:t>
            </w:r>
          </w:p>
        </w:tc>
      </w:tr>
      <w:tr w:rsidR="00513939" w:rsidRPr="00F52A40" w14:paraId="215726CD"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7B448425"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Newport</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E839E"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5.7k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5C07C3"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639.9k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A282A1"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957 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A3C93"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580 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27DF5"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0.97% </w:t>
            </w:r>
          </w:p>
        </w:tc>
      </w:tr>
      <w:tr w:rsidR="00513939" w:rsidRPr="00F52A40" w14:paraId="58FE5E4A"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2778579F"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Torfaen</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63DB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3.8k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3B405F"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406.6k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145A4"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422 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798934"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381 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918DE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0.95% </w:t>
            </w:r>
          </w:p>
        </w:tc>
      </w:tr>
      <w:tr w:rsidR="00513939" w:rsidRPr="00F52A40" w14:paraId="7521B50A" w14:textId="77777777" w:rsidTr="00513939">
        <w:trPr>
          <w:trHeight w:val="450"/>
        </w:trPr>
        <w:tc>
          <w:tcPr>
            <w:tcW w:w="2685" w:type="dxa"/>
            <w:tcBorders>
              <w:top w:val="single" w:sz="6" w:space="0" w:color="auto"/>
              <w:left w:val="single" w:sz="6" w:space="0" w:color="auto"/>
              <w:bottom w:val="single" w:sz="6" w:space="0" w:color="auto"/>
              <w:right w:val="single" w:sz="6" w:space="0" w:color="auto"/>
            </w:tcBorders>
            <w:shd w:val="clear" w:color="auto" w:fill="102B66"/>
            <w:vAlign w:val="center"/>
            <w:hideMark/>
          </w:tcPr>
          <w:p w14:paraId="317428A2" w14:textId="77777777" w:rsidR="00513939" w:rsidRPr="00F52A40" w:rsidRDefault="00513939" w:rsidP="00513939">
            <w:pPr>
              <w:textAlignment w:val="baseline"/>
              <w:rPr>
                <w:rFonts w:ascii="Arial" w:hAnsi="Arial" w:cs="Arial"/>
                <w:sz w:val="22"/>
                <w:szCs w:val="22"/>
              </w:rPr>
            </w:pPr>
            <w:r w:rsidRPr="00F52A40">
              <w:rPr>
                <w:rFonts w:ascii="Arial" w:hAnsi="Arial" w:cs="Arial"/>
                <w:color w:val="FFFFFF"/>
                <w:sz w:val="22"/>
                <w:szCs w:val="22"/>
              </w:rPr>
              <w:t>Monmouthshire</w:t>
            </w:r>
            <w:r w:rsidRPr="00F52A40">
              <w:rPr>
                <w:rFonts w:ascii="Arial" w:hAnsi="Arial" w:cs="Arial"/>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4789F8"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5.4k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84D4FF"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479.7k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EC15A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964 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085BEC"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235 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B5110" w14:textId="77777777" w:rsidR="00513939" w:rsidRPr="00F52A40" w:rsidRDefault="00513939" w:rsidP="00513939">
            <w:pPr>
              <w:textAlignment w:val="baseline"/>
              <w:rPr>
                <w:rFonts w:ascii="Arial" w:hAnsi="Arial" w:cs="Arial"/>
                <w:sz w:val="22"/>
                <w:szCs w:val="22"/>
              </w:rPr>
            </w:pPr>
            <w:r w:rsidRPr="00F52A40">
              <w:rPr>
                <w:rFonts w:ascii="Arial" w:hAnsi="Arial" w:cs="Arial"/>
                <w:sz w:val="22"/>
                <w:szCs w:val="22"/>
              </w:rPr>
              <w:t>0.97% </w:t>
            </w:r>
          </w:p>
        </w:tc>
      </w:tr>
    </w:tbl>
    <w:p w14:paraId="32435A7C" w14:textId="5CF3260E" w:rsidR="001B0248" w:rsidRPr="00F52A40" w:rsidRDefault="001B0248" w:rsidP="008478DE">
      <w:pPr>
        <w:rPr>
          <w:rFonts w:ascii="Arial" w:hAnsi="Arial" w:cs="Arial"/>
          <w:sz w:val="22"/>
          <w:szCs w:val="22"/>
        </w:rPr>
      </w:pPr>
    </w:p>
    <w:p w14:paraId="46CAC9E3" w14:textId="77777777" w:rsidR="00F52A40" w:rsidRPr="00F52A40" w:rsidRDefault="00F52A40" w:rsidP="00F52A40">
      <w:pPr>
        <w:rPr>
          <w:rFonts w:ascii="Arial" w:hAnsi="Arial" w:cs="Arial"/>
          <w:b/>
          <w:bCs/>
          <w:sz w:val="22"/>
          <w:szCs w:val="22"/>
        </w:rPr>
      </w:pPr>
      <w:r w:rsidRPr="00F52A40">
        <w:rPr>
          <w:rFonts w:ascii="Arial" w:hAnsi="Arial" w:cs="Arial"/>
          <w:b/>
          <w:bCs/>
          <w:sz w:val="22"/>
          <w:szCs w:val="22"/>
        </w:rPr>
        <w:t>Single online home</w:t>
      </w:r>
    </w:p>
    <w:p w14:paraId="6CAFF4FC" w14:textId="77777777" w:rsidR="00F52A40" w:rsidRPr="00F52A40" w:rsidRDefault="00F52A40" w:rsidP="00F52A40">
      <w:pPr>
        <w:rPr>
          <w:rFonts w:ascii="Arial" w:hAnsi="Arial" w:cs="Arial"/>
          <w:sz w:val="22"/>
          <w:szCs w:val="22"/>
        </w:rPr>
      </w:pPr>
    </w:p>
    <w:p w14:paraId="35565A7D" w14:textId="7CDADDD5" w:rsidR="00F52A40" w:rsidRPr="00F52A40" w:rsidRDefault="00F52A40" w:rsidP="00F52A40">
      <w:pPr>
        <w:rPr>
          <w:rFonts w:ascii="Arial" w:hAnsi="Arial" w:cs="Arial"/>
          <w:sz w:val="22"/>
          <w:szCs w:val="22"/>
        </w:rPr>
      </w:pPr>
      <w:r w:rsidRPr="00F52A40">
        <w:rPr>
          <w:rFonts w:ascii="Arial" w:hAnsi="Arial" w:cs="Arial"/>
          <w:sz w:val="22"/>
          <w:szCs w:val="22"/>
        </w:rPr>
        <w:t>News and vacancies remain the two most popular areas on the site.  The bounce rate (the rate at which viewers leave the page) remains high for both areas – five minutes plus for the recruitment page demonstrating a high level of engagement.  At present the national team has withdrawn the full analytics available while a technical error is resolved.</w:t>
      </w:r>
    </w:p>
    <w:p w14:paraId="4CDA3976" w14:textId="77777777" w:rsidR="00F52A40" w:rsidRPr="00F52A40" w:rsidRDefault="00F52A40" w:rsidP="00F52A40">
      <w:pPr>
        <w:rPr>
          <w:rFonts w:ascii="Arial" w:hAnsi="Arial" w:cs="Arial"/>
          <w:sz w:val="22"/>
          <w:szCs w:val="22"/>
        </w:rPr>
      </w:pPr>
    </w:p>
    <w:p w14:paraId="6CA6C9F6" w14:textId="559ED202" w:rsidR="001B0248" w:rsidRPr="00F52A40" w:rsidRDefault="001B0248" w:rsidP="008478DE">
      <w:pPr>
        <w:rPr>
          <w:rFonts w:ascii="Arial" w:hAnsi="Arial" w:cs="Arial"/>
          <w:sz w:val="22"/>
          <w:szCs w:val="22"/>
        </w:rPr>
      </w:pPr>
    </w:p>
    <w:p w14:paraId="60CC0AFE" w14:textId="77777777" w:rsidR="0085492C" w:rsidRDefault="0085492C" w:rsidP="008478DE">
      <w:pPr>
        <w:rPr>
          <w:rFonts w:ascii="Arial" w:hAnsi="Arial" w:cs="Arial"/>
          <w:b/>
          <w:bCs/>
          <w:color w:val="1F3864" w:themeColor="accent1" w:themeShade="80"/>
          <w:sz w:val="22"/>
          <w:szCs w:val="22"/>
        </w:rPr>
      </w:pPr>
    </w:p>
    <w:p w14:paraId="257A5F5B" w14:textId="77777777" w:rsidR="0085492C" w:rsidRDefault="0085492C" w:rsidP="008478DE">
      <w:pPr>
        <w:rPr>
          <w:rFonts w:ascii="Arial" w:hAnsi="Arial" w:cs="Arial"/>
          <w:b/>
          <w:bCs/>
          <w:color w:val="1F3864" w:themeColor="accent1" w:themeShade="80"/>
          <w:sz w:val="22"/>
          <w:szCs w:val="22"/>
        </w:rPr>
      </w:pPr>
    </w:p>
    <w:p w14:paraId="04603AEB" w14:textId="77777777" w:rsidR="0085492C" w:rsidRDefault="0085492C" w:rsidP="008478DE">
      <w:pPr>
        <w:rPr>
          <w:rFonts w:ascii="Arial" w:hAnsi="Arial" w:cs="Arial"/>
          <w:b/>
          <w:bCs/>
          <w:color w:val="1F3864" w:themeColor="accent1" w:themeShade="80"/>
          <w:sz w:val="22"/>
          <w:szCs w:val="22"/>
        </w:rPr>
      </w:pPr>
    </w:p>
    <w:p w14:paraId="3D4B4F6C" w14:textId="62A8E4D9" w:rsidR="001B0248" w:rsidRPr="00F52A40" w:rsidRDefault="001B0248" w:rsidP="008478DE">
      <w:pPr>
        <w:rPr>
          <w:rFonts w:ascii="Arial" w:hAnsi="Arial" w:cs="Arial"/>
          <w:b/>
          <w:bCs/>
          <w:color w:val="1F3864" w:themeColor="accent1" w:themeShade="80"/>
          <w:sz w:val="22"/>
          <w:szCs w:val="22"/>
        </w:rPr>
      </w:pPr>
      <w:r w:rsidRPr="00F52A40">
        <w:rPr>
          <w:rFonts w:ascii="Arial" w:hAnsi="Arial" w:cs="Arial"/>
          <w:b/>
          <w:bCs/>
          <w:color w:val="1F3864" w:themeColor="accent1" w:themeShade="80"/>
          <w:sz w:val="22"/>
          <w:szCs w:val="22"/>
        </w:rPr>
        <w:lastRenderedPageBreak/>
        <w:t>Conclusion</w:t>
      </w:r>
    </w:p>
    <w:p w14:paraId="370EF025" w14:textId="0C7E66A1" w:rsidR="001B4344" w:rsidRPr="00F52A40" w:rsidRDefault="005F0EA9" w:rsidP="001B4344">
      <w:pPr>
        <w:rPr>
          <w:rFonts w:ascii="Arial" w:hAnsi="Arial" w:cs="Arial"/>
          <w:sz w:val="22"/>
          <w:szCs w:val="22"/>
        </w:rPr>
      </w:pPr>
      <w:r w:rsidRPr="00F52A40">
        <w:rPr>
          <w:rFonts w:ascii="Arial" w:hAnsi="Arial" w:cs="Arial"/>
          <w:sz w:val="22"/>
          <w:szCs w:val="22"/>
        </w:rPr>
        <w:t xml:space="preserve">The team continues to </w:t>
      </w:r>
      <w:r w:rsidR="00D5297E" w:rsidRPr="00F52A40">
        <w:rPr>
          <w:rFonts w:ascii="Arial" w:hAnsi="Arial" w:cs="Arial"/>
          <w:sz w:val="22"/>
          <w:szCs w:val="22"/>
        </w:rPr>
        <w:t xml:space="preserve">progress the development of communications that support the delivery of the </w:t>
      </w:r>
      <w:r w:rsidR="0048331E" w:rsidRPr="00F52A40">
        <w:rPr>
          <w:rFonts w:ascii="Arial" w:hAnsi="Arial" w:cs="Arial"/>
          <w:sz w:val="22"/>
          <w:szCs w:val="22"/>
        </w:rPr>
        <w:t>p</w:t>
      </w:r>
      <w:r w:rsidR="00D5297E" w:rsidRPr="00F52A40">
        <w:rPr>
          <w:rFonts w:ascii="Arial" w:hAnsi="Arial" w:cs="Arial"/>
          <w:sz w:val="22"/>
          <w:szCs w:val="22"/>
        </w:rPr>
        <w:t xml:space="preserve">olice and </w:t>
      </w:r>
      <w:r w:rsidR="0048331E" w:rsidRPr="00F52A40">
        <w:rPr>
          <w:rFonts w:ascii="Arial" w:hAnsi="Arial" w:cs="Arial"/>
          <w:sz w:val="22"/>
          <w:szCs w:val="22"/>
        </w:rPr>
        <w:t>c</w:t>
      </w:r>
      <w:r w:rsidR="00D5297E" w:rsidRPr="00F52A40">
        <w:rPr>
          <w:rFonts w:ascii="Arial" w:hAnsi="Arial" w:cs="Arial"/>
          <w:sz w:val="22"/>
          <w:szCs w:val="22"/>
        </w:rPr>
        <w:t xml:space="preserve">rime </w:t>
      </w:r>
      <w:r w:rsidR="0048331E" w:rsidRPr="00F52A40">
        <w:rPr>
          <w:rFonts w:ascii="Arial" w:hAnsi="Arial" w:cs="Arial"/>
          <w:sz w:val="22"/>
          <w:szCs w:val="22"/>
        </w:rPr>
        <w:t>c</w:t>
      </w:r>
      <w:r w:rsidR="00D5297E" w:rsidRPr="00F52A40">
        <w:rPr>
          <w:rFonts w:ascii="Arial" w:hAnsi="Arial" w:cs="Arial"/>
          <w:sz w:val="22"/>
          <w:szCs w:val="22"/>
        </w:rPr>
        <w:t xml:space="preserve">ommissioner’s objectives in line with the </w:t>
      </w:r>
      <w:r w:rsidR="0048331E" w:rsidRPr="00F52A40">
        <w:rPr>
          <w:rFonts w:ascii="Arial" w:hAnsi="Arial" w:cs="Arial"/>
          <w:sz w:val="22"/>
          <w:szCs w:val="22"/>
        </w:rPr>
        <w:t>c</w:t>
      </w:r>
      <w:r w:rsidR="00D5297E" w:rsidRPr="00F52A40">
        <w:rPr>
          <w:rFonts w:ascii="Arial" w:hAnsi="Arial" w:cs="Arial"/>
          <w:sz w:val="22"/>
          <w:szCs w:val="22"/>
        </w:rPr>
        <w:t xml:space="preserve">hief </w:t>
      </w:r>
      <w:r w:rsidR="0048331E" w:rsidRPr="00F52A40">
        <w:rPr>
          <w:rFonts w:ascii="Arial" w:hAnsi="Arial" w:cs="Arial"/>
          <w:sz w:val="22"/>
          <w:szCs w:val="22"/>
        </w:rPr>
        <w:t>c</w:t>
      </w:r>
      <w:r w:rsidR="00D5297E" w:rsidRPr="00F52A40">
        <w:rPr>
          <w:rFonts w:ascii="Arial" w:hAnsi="Arial" w:cs="Arial"/>
          <w:sz w:val="22"/>
          <w:szCs w:val="22"/>
        </w:rPr>
        <w:t xml:space="preserve">onstable’s </w:t>
      </w:r>
      <w:r w:rsidR="0048331E" w:rsidRPr="00F52A40">
        <w:rPr>
          <w:rFonts w:ascii="Arial" w:hAnsi="Arial" w:cs="Arial"/>
          <w:sz w:val="22"/>
          <w:szCs w:val="22"/>
        </w:rPr>
        <w:t>d</w:t>
      </w:r>
      <w:r w:rsidR="00D5297E" w:rsidRPr="00F52A40">
        <w:rPr>
          <w:rFonts w:ascii="Arial" w:hAnsi="Arial" w:cs="Arial"/>
          <w:sz w:val="22"/>
          <w:szCs w:val="22"/>
        </w:rPr>
        <w:t xml:space="preserve">elivery </w:t>
      </w:r>
      <w:r w:rsidR="0048331E" w:rsidRPr="00F52A40">
        <w:rPr>
          <w:rFonts w:ascii="Arial" w:hAnsi="Arial" w:cs="Arial"/>
          <w:sz w:val="22"/>
          <w:szCs w:val="22"/>
        </w:rPr>
        <w:t>p</w:t>
      </w:r>
      <w:r w:rsidR="00D5297E" w:rsidRPr="00F52A40">
        <w:rPr>
          <w:rFonts w:ascii="Arial" w:hAnsi="Arial" w:cs="Arial"/>
          <w:sz w:val="22"/>
          <w:szCs w:val="22"/>
        </w:rPr>
        <w:t>lan.  With an increased focus on an evidence-based approach</w:t>
      </w:r>
      <w:r w:rsidR="00233463" w:rsidRPr="00F52A40">
        <w:rPr>
          <w:rFonts w:ascii="Arial" w:hAnsi="Arial" w:cs="Arial"/>
          <w:sz w:val="22"/>
          <w:szCs w:val="22"/>
        </w:rPr>
        <w:t xml:space="preserve"> to what works, and what works for Gwent we aim to continue to deliver successful campaigns and channels internally and externally for the coming year.</w:t>
      </w:r>
    </w:p>
    <w:p w14:paraId="484674D7" w14:textId="6833DC58" w:rsidR="001B4344" w:rsidRDefault="001B4344" w:rsidP="001B4344">
      <w:pPr>
        <w:rPr>
          <w:rFonts w:ascii="Arial" w:hAnsi="Arial" w:cs="Arial"/>
          <w:sz w:val="22"/>
          <w:szCs w:val="22"/>
        </w:rPr>
      </w:pPr>
    </w:p>
    <w:p w14:paraId="2898FC1A" w14:textId="77777777" w:rsidR="008D1673" w:rsidRPr="00F52A40" w:rsidRDefault="008D1673" w:rsidP="001B4344">
      <w:pPr>
        <w:rPr>
          <w:rFonts w:ascii="Arial" w:hAnsi="Arial" w:cs="Arial"/>
          <w:sz w:val="22"/>
          <w:szCs w:val="22"/>
        </w:rPr>
      </w:pPr>
    </w:p>
    <w:p w14:paraId="30A22C92" w14:textId="1B05F3D7" w:rsidR="003A62D9" w:rsidRDefault="003A62D9" w:rsidP="001B4344">
      <w:pPr>
        <w:rPr>
          <w:rFonts w:ascii="Arial" w:hAnsi="Arial" w:cs="Arial"/>
          <w:b/>
          <w:bCs/>
          <w:color w:val="002060"/>
          <w:sz w:val="22"/>
          <w:szCs w:val="22"/>
        </w:rPr>
      </w:pPr>
      <w:r>
        <w:rPr>
          <w:rFonts w:ascii="Arial" w:hAnsi="Arial" w:cs="Arial"/>
          <w:b/>
          <w:bCs/>
          <w:color w:val="002060"/>
          <w:sz w:val="22"/>
          <w:szCs w:val="22"/>
        </w:rPr>
        <w:t>FINANCIAL CONSIDERATIONS</w:t>
      </w:r>
    </w:p>
    <w:p w14:paraId="4E684BAE" w14:textId="561580F4" w:rsidR="003A62D9" w:rsidRPr="003A62D9" w:rsidRDefault="003A62D9" w:rsidP="001B4344">
      <w:pPr>
        <w:rPr>
          <w:rFonts w:ascii="Arial" w:hAnsi="Arial" w:cs="Arial"/>
          <w:sz w:val="22"/>
          <w:szCs w:val="22"/>
        </w:rPr>
      </w:pPr>
      <w:r w:rsidRPr="003A62D9">
        <w:rPr>
          <w:rFonts w:ascii="Arial" w:hAnsi="Arial" w:cs="Arial"/>
          <w:sz w:val="22"/>
          <w:szCs w:val="22"/>
        </w:rPr>
        <w:t>N/A</w:t>
      </w:r>
    </w:p>
    <w:p w14:paraId="45376FAB" w14:textId="77777777" w:rsidR="003A62D9" w:rsidRDefault="003A62D9" w:rsidP="001B4344">
      <w:pPr>
        <w:rPr>
          <w:rFonts w:ascii="Arial" w:hAnsi="Arial" w:cs="Arial"/>
          <w:b/>
          <w:bCs/>
          <w:color w:val="002060"/>
          <w:sz w:val="22"/>
          <w:szCs w:val="22"/>
        </w:rPr>
      </w:pPr>
    </w:p>
    <w:p w14:paraId="62BE3FEC" w14:textId="64FFD266" w:rsidR="003A62D9" w:rsidRDefault="003A62D9" w:rsidP="001B4344">
      <w:pPr>
        <w:rPr>
          <w:rFonts w:ascii="Arial" w:hAnsi="Arial" w:cs="Arial"/>
          <w:b/>
          <w:bCs/>
          <w:color w:val="002060"/>
          <w:sz w:val="22"/>
          <w:szCs w:val="22"/>
        </w:rPr>
      </w:pPr>
      <w:r>
        <w:rPr>
          <w:rFonts w:ascii="Arial" w:hAnsi="Arial" w:cs="Arial"/>
          <w:b/>
          <w:bCs/>
          <w:color w:val="002060"/>
          <w:sz w:val="22"/>
          <w:szCs w:val="22"/>
        </w:rPr>
        <w:t>PERSONNEL CONSIDERATIONS</w:t>
      </w:r>
    </w:p>
    <w:p w14:paraId="474BD63C" w14:textId="4148CC8B" w:rsidR="003A62D9" w:rsidRPr="003A62D9" w:rsidRDefault="003A62D9" w:rsidP="001B4344">
      <w:pPr>
        <w:rPr>
          <w:rFonts w:ascii="Arial" w:hAnsi="Arial" w:cs="Arial"/>
          <w:sz w:val="22"/>
          <w:szCs w:val="22"/>
        </w:rPr>
      </w:pPr>
      <w:r w:rsidRPr="003A62D9">
        <w:rPr>
          <w:rFonts w:ascii="Arial" w:hAnsi="Arial" w:cs="Arial"/>
          <w:sz w:val="22"/>
          <w:szCs w:val="22"/>
        </w:rPr>
        <w:t>N/A</w:t>
      </w:r>
    </w:p>
    <w:p w14:paraId="66B5BC25" w14:textId="77777777" w:rsidR="003A62D9" w:rsidRDefault="003A62D9" w:rsidP="001B4344">
      <w:pPr>
        <w:rPr>
          <w:rFonts w:ascii="Arial" w:hAnsi="Arial" w:cs="Arial"/>
          <w:b/>
          <w:bCs/>
          <w:color w:val="002060"/>
          <w:sz w:val="22"/>
          <w:szCs w:val="22"/>
        </w:rPr>
      </w:pPr>
    </w:p>
    <w:p w14:paraId="67933196" w14:textId="13D17D04" w:rsidR="003A62D9" w:rsidRDefault="003A62D9" w:rsidP="001B4344">
      <w:pPr>
        <w:rPr>
          <w:rFonts w:ascii="Arial" w:hAnsi="Arial" w:cs="Arial"/>
          <w:b/>
          <w:bCs/>
          <w:color w:val="002060"/>
          <w:sz w:val="22"/>
          <w:szCs w:val="22"/>
        </w:rPr>
      </w:pPr>
      <w:r>
        <w:rPr>
          <w:rFonts w:ascii="Arial" w:hAnsi="Arial" w:cs="Arial"/>
          <w:b/>
          <w:bCs/>
          <w:color w:val="002060"/>
          <w:sz w:val="22"/>
          <w:szCs w:val="22"/>
        </w:rPr>
        <w:t>LEGAL CONSIDERATIONS</w:t>
      </w:r>
    </w:p>
    <w:p w14:paraId="515961F5" w14:textId="78B56698" w:rsidR="003A62D9" w:rsidRPr="003A62D9" w:rsidRDefault="003A62D9" w:rsidP="001B4344">
      <w:pPr>
        <w:rPr>
          <w:rFonts w:ascii="Arial" w:hAnsi="Arial" w:cs="Arial"/>
          <w:sz w:val="22"/>
          <w:szCs w:val="22"/>
        </w:rPr>
      </w:pPr>
      <w:r w:rsidRPr="003A62D9">
        <w:rPr>
          <w:rFonts w:ascii="Arial" w:hAnsi="Arial" w:cs="Arial"/>
          <w:sz w:val="22"/>
          <w:szCs w:val="22"/>
        </w:rPr>
        <w:t>N/A</w:t>
      </w:r>
    </w:p>
    <w:p w14:paraId="622DD857" w14:textId="77777777" w:rsidR="003A62D9" w:rsidRDefault="003A62D9" w:rsidP="001B4344">
      <w:pPr>
        <w:rPr>
          <w:rFonts w:ascii="Arial" w:hAnsi="Arial" w:cs="Arial"/>
          <w:b/>
          <w:bCs/>
          <w:color w:val="002060"/>
          <w:sz w:val="22"/>
          <w:szCs w:val="22"/>
        </w:rPr>
      </w:pPr>
    </w:p>
    <w:p w14:paraId="0157BE42" w14:textId="6D0FC29A" w:rsidR="003A62D9" w:rsidRDefault="003A62D9" w:rsidP="001B4344">
      <w:pPr>
        <w:rPr>
          <w:rFonts w:ascii="Arial" w:hAnsi="Arial" w:cs="Arial"/>
          <w:b/>
          <w:bCs/>
          <w:color w:val="002060"/>
          <w:sz w:val="22"/>
          <w:szCs w:val="22"/>
        </w:rPr>
      </w:pPr>
      <w:r>
        <w:rPr>
          <w:rFonts w:ascii="Arial" w:hAnsi="Arial" w:cs="Arial"/>
          <w:b/>
          <w:bCs/>
          <w:color w:val="002060"/>
          <w:sz w:val="22"/>
          <w:szCs w:val="22"/>
        </w:rPr>
        <w:t>EQUALITIES &amp; HUMAN RIGHTS CONSIDERATIONS</w:t>
      </w:r>
    </w:p>
    <w:p w14:paraId="450CF202" w14:textId="77777777" w:rsidR="003A62D9" w:rsidRPr="003A498A" w:rsidRDefault="003A62D9" w:rsidP="003A62D9">
      <w:pPr>
        <w:pStyle w:val="FrontCoverSubtitle"/>
        <w:framePr w:hSpace="0" w:wrap="auto" w:vAnchor="margin" w:hAnchor="text" w:yAlign="inline"/>
        <w:numPr>
          <w:ilvl w:val="0"/>
          <w:numId w:val="40"/>
        </w:numPr>
        <w:jc w:val="both"/>
        <w:rPr>
          <w:b w:val="0"/>
          <w:color w:val="auto"/>
          <w:sz w:val="22"/>
          <w:szCs w:val="22"/>
        </w:rPr>
      </w:pPr>
      <w:r w:rsidRPr="003A498A">
        <w:rPr>
          <w:b w:val="0"/>
          <w:color w:val="auto"/>
          <w:sz w:val="22"/>
          <w:szCs w:val="22"/>
        </w:rPr>
        <w:t xml:space="preserve">This report has been considered against the general duty to promote equality, as stipulated under the Joint Strategic Equality Plan and has been assessed not to discriminate against any </w:t>
      </w:r>
      <w:proofErr w:type="gramStart"/>
      <w:r w:rsidRPr="003A498A">
        <w:rPr>
          <w:b w:val="0"/>
          <w:color w:val="auto"/>
          <w:sz w:val="22"/>
          <w:szCs w:val="22"/>
        </w:rPr>
        <w:t>particular group</w:t>
      </w:r>
      <w:proofErr w:type="gramEnd"/>
      <w:r w:rsidRPr="003A498A">
        <w:rPr>
          <w:b w:val="0"/>
          <w:color w:val="auto"/>
          <w:sz w:val="22"/>
          <w:szCs w:val="22"/>
        </w:rPr>
        <w:t>.</w:t>
      </w:r>
    </w:p>
    <w:p w14:paraId="1CAD0B2C" w14:textId="77777777" w:rsidR="003A62D9" w:rsidRPr="003A498A" w:rsidRDefault="003A62D9" w:rsidP="003A62D9">
      <w:pPr>
        <w:pStyle w:val="FrontCoverSubtitle"/>
        <w:framePr w:hSpace="0" w:wrap="auto" w:vAnchor="margin" w:hAnchor="text" w:yAlign="inline"/>
        <w:ind w:left="1080"/>
        <w:jc w:val="both"/>
        <w:rPr>
          <w:b w:val="0"/>
          <w:color w:val="auto"/>
          <w:sz w:val="22"/>
          <w:szCs w:val="22"/>
        </w:rPr>
      </w:pPr>
    </w:p>
    <w:p w14:paraId="359265A9" w14:textId="77777777" w:rsidR="003A62D9" w:rsidRPr="003A498A" w:rsidRDefault="003A62D9" w:rsidP="003A62D9">
      <w:pPr>
        <w:pStyle w:val="FrontCoverSubtitle"/>
        <w:framePr w:hSpace="0" w:wrap="auto" w:vAnchor="margin" w:hAnchor="text" w:yAlign="inline"/>
        <w:numPr>
          <w:ilvl w:val="0"/>
          <w:numId w:val="40"/>
        </w:numPr>
        <w:jc w:val="both"/>
        <w:rPr>
          <w:b w:val="0"/>
          <w:color w:val="auto"/>
          <w:sz w:val="22"/>
          <w:szCs w:val="22"/>
        </w:rPr>
      </w:pPr>
      <w:r w:rsidRPr="003A498A">
        <w:rPr>
          <w:b w:val="0"/>
          <w:color w:val="auto"/>
          <w:sz w:val="22"/>
          <w:szCs w:val="22"/>
        </w:rPr>
        <w:t>In preparing this report, consideration has been given to requirements of the Articles contained in the European Convention on Human Rights and the Human Rights Act 1998.</w:t>
      </w:r>
    </w:p>
    <w:p w14:paraId="10A97C8B" w14:textId="77777777" w:rsidR="003A62D9" w:rsidRDefault="003A62D9" w:rsidP="001B4344">
      <w:pPr>
        <w:rPr>
          <w:rFonts w:ascii="Arial" w:hAnsi="Arial" w:cs="Arial"/>
          <w:b/>
          <w:bCs/>
          <w:color w:val="002060"/>
          <w:sz w:val="22"/>
          <w:szCs w:val="22"/>
        </w:rPr>
      </w:pPr>
    </w:p>
    <w:p w14:paraId="2FF187E6" w14:textId="1200BB54" w:rsidR="003A62D9" w:rsidRDefault="003A62D9" w:rsidP="001B4344">
      <w:pPr>
        <w:rPr>
          <w:rFonts w:ascii="Arial" w:hAnsi="Arial" w:cs="Arial"/>
          <w:b/>
          <w:bCs/>
          <w:color w:val="002060"/>
          <w:sz w:val="22"/>
          <w:szCs w:val="22"/>
        </w:rPr>
      </w:pPr>
      <w:r>
        <w:rPr>
          <w:rFonts w:ascii="Arial" w:hAnsi="Arial" w:cs="Arial"/>
          <w:b/>
          <w:bCs/>
          <w:color w:val="002060"/>
          <w:sz w:val="22"/>
          <w:szCs w:val="22"/>
        </w:rPr>
        <w:t>RISK</w:t>
      </w:r>
    </w:p>
    <w:p w14:paraId="411F3F6F" w14:textId="6EE98554" w:rsidR="003A62D9" w:rsidRPr="009E564D" w:rsidRDefault="009E564D" w:rsidP="001B4344">
      <w:pPr>
        <w:rPr>
          <w:rFonts w:ascii="Arial" w:hAnsi="Arial" w:cs="Arial"/>
          <w:sz w:val="22"/>
          <w:szCs w:val="22"/>
        </w:rPr>
      </w:pPr>
      <w:r w:rsidRPr="009E564D">
        <w:rPr>
          <w:rFonts w:ascii="Arial" w:hAnsi="Arial" w:cs="Arial"/>
          <w:sz w:val="22"/>
          <w:szCs w:val="22"/>
        </w:rPr>
        <w:t>N/A</w:t>
      </w:r>
    </w:p>
    <w:p w14:paraId="07B3E286" w14:textId="77777777" w:rsidR="003A62D9" w:rsidRDefault="003A62D9" w:rsidP="001B4344">
      <w:pPr>
        <w:rPr>
          <w:rFonts w:ascii="Arial" w:hAnsi="Arial" w:cs="Arial"/>
          <w:b/>
          <w:bCs/>
          <w:color w:val="002060"/>
          <w:sz w:val="22"/>
          <w:szCs w:val="22"/>
        </w:rPr>
      </w:pPr>
    </w:p>
    <w:p w14:paraId="062EA55C" w14:textId="7C3BECB7" w:rsidR="003A62D9" w:rsidRDefault="003A62D9" w:rsidP="001B4344">
      <w:pPr>
        <w:rPr>
          <w:rFonts w:ascii="Arial" w:hAnsi="Arial" w:cs="Arial"/>
          <w:b/>
          <w:bCs/>
          <w:color w:val="002060"/>
          <w:sz w:val="22"/>
          <w:szCs w:val="22"/>
        </w:rPr>
      </w:pPr>
      <w:r>
        <w:rPr>
          <w:rFonts w:ascii="Arial" w:hAnsi="Arial" w:cs="Arial"/>
          <w:b/>
          <w:bCs/>
          <w:color w:val="002060"/>
          <w:sz w:val="22"/>
          <w:szCs w:val="22"/>
        </w:rPr>
        <w:t>PUBLIC INTEREST</w:t>
      </w:r>
    </w:p>
    <w:p w14:paraId="141C26C1" w14:textId="431162DA" w:rsidR="003A62D9" w:rsidRPr="003A498A" w:rsidRDefault="003A62D9" w:rsidP="003A62D9">
      <w:pPr>
        <w:pStyle w:val="FrontCoverSubtitle"/>
        <w:framePr w:hSpace="0" w:wrap="auto" w:vAnchor="margin" w:hAnchor="text" w:yAlign="inline"/>
        <w:numPr>
          <w:ilvl w:val="0"/>
          <w:numId w:val="39"/>
        </w:numPr>
        <w:jc w:val="both"/>
        <w:rPr>
          <w:b w:val="0"/>
          <w:color w:val="auto"/>
          <w:sz w:val="22"/>
          <w:szCs w:val="22"/>
        </w:rPr>
      </w:pPr>
      <w:r w:rsidRPr="003A498A">
        <w:rPr>
          <w:b w:val="0"/>
          <w:color w:val="auto"/>
          <w:sz w:val="22"/>
          <w:szCs w:val="22"/>
        </w:rPr>
        <w:t xml:space="preserve">In producing this report, has consideration been given to ‘public confidence’? </w:t>
      </w:r>
      <w:r w:rsidRPr="003A498A">
        <w:rPr>
          <w:bCs/>
          <w:color w:val="auto"/>
          <w:sz w:val="22"/>
          <w:szCs w:val="22"/>
        </w:rPr>
        <w:t>Yes</w:t>
      </w:r>
      <w:r w:rsidRPr="003A498A">
        <w:rPr>
          <w:b w:val="0"/>
          <w:color w:val="auto"/>
          <w:sz w:val="22"/>
          <w:szCs w:val="22"/>
        </w:rPr>
        <w:t xml:space="preserve"> </w:t>
      </w:r>
    </w:p>
    <w:p w14:paraId="1707796E" w14:textId="77777777" w:rsidR="003A62D9" w:rsidRPr="003A498A" w:rsidRDefault="003A62D9" w:rsidP="003A62D9">
      <w:pPr>
        <w:pStyle w:val="FrontCoverSubtitle"/>
        <w:framePr w:hSpace="0" w:wrap="auto" w:vAnchor="margin" w:hAnchor="text" w:yAlign="inline"/>
        <w:numPr>
          <w:ilvl w:val="0"/>
          <w:numId w:val="39"/>
        </w:numPr>
        <w:jc w:val="both"/>
        <w:rPr>
          <w:b w:val="0"/>
          <w:color w:val="auto"/>
          <w:sz w:val="22"/>
          <w:szCs w:val="22"/>
        </w:rPr>
      </w:pPr>
      <w:r w:rsidRPr="003A498A">
        <w:rPr>
          <w:b w:val="0"/>
          <w:color w:val="auto"/>
          <w:sz w:val="22"/>
          <w:szCs w:val="22"/>
        </w:rPr>
        <w:t xml:space="preserve">Are the contents of this report, </w:t>
      </w:r>
      <w:proofErr w:type="gramStart"/>
      <w:r w:rsidRPr="003A498A">
        <w:rPr>
          <w:b w:val="0"/>
          <w:color w:val="auto"/>
          <w:sz w:val="22"/>
          <w:szCs w:val="22"/>
        </w:rPr>
        <w:t>observations</w:t>
      </w:r>
      <w:proofErr w:type="gramEnd"/>
      <w:r w:rsidRPr="003A498A">
        <w:rPr>
          <w:b w:val="0"/>
          <w:color w:val="auto"/>
          <w:sz w:val="22"/>
          <w:szCs w:val="22"/>
        </w:rPr>
        <w:t xml:space="preserve"> and appendices necessary and suitable for the public domain? </w:t>
      </w:r>
      <w:r w:rsidRPr="003A498A">
        <w:rPr>
          <w:bCs/>
          <w:color w:val="auto"/>
          <w:sz w:val="22"/>
          <w:szCs w:val="22"/>
        </w:rPr>
        <w:t>Yes</w:t>
      </w:r>
      <w:r w:rsidRPr="003A498A">
        <w:rPr>
          <w:b w:val="0"/>
          <w:color w:val="auto"/>
          <w:sz w:val="22"/>
          <w:szCs w:val="22"/>
        </w:rPr>
        <w:t xml:space="preserve"> </w:t>
      </w:r>
    </w:p>
    <w:p w14:paraId="077ED797" w14:textId="5AA4F9CA" w:rsidR="003A62D9" w:rsidRPr="003A498A" w:rsidRDefault="003A62D9" w:rsidP="003A62D9">
      <w:pPr>
        <w:pStyle w:val="FrontCoverSubtitle"/>
        <w:framePr w:hSpace="0" w:wrap="auto" w:vAnchor="margin" w:hAnchor="text" w:yAlign="inline"/>
        <w:numPr>
          <w:ilvl w:val="0"/>
          <w:numId w:val="39"/>
        </w:numPr>
        <w:jc w:val="both"/>
        <w:rPr>
          <w:b w:val="0"/>
          <w:color w:val="A6A6A6" w:themeColor="background1" w:themeShade="A6"/>
          <w:sz w:val="22"/>
          <w:szCs w:val="22"/>
        </w:rPr>
      </w:pPr>
      <w:r w:rsidRPr="003A498A">
        <w:rPr>
          <w:b w:val="0"/>
          <w:color w:val="auto"/>
          <w:sz w:val="22"/>
          <w:szCs w:val="22"/>
        </w:rPr>
        <w:t xml:space="preserve">If you consider this report to be exempt from the public domain, please state the reasons: </w:t>
      </w:r>
      <w:r w:rsidR="00BA44C1" w:rsidRPr="003A498A">
        <w:rPr>
          <w:bCs/>
          <w:color w:val="auto"/>
          <w:sz w:val="22"/>
          <w:szCs w:val="22"/>
        </w:rPr>
        <w:t>N/A</w:t>
      </w:r>
    </w:p>
    <w:p w14:paraId="2ED90466" w14:textId="7771166B" w:rsidR="003A62D9" w:rsidRPr="003A498A" w:rsidRDefault="003A62D9" w:rsidP="003A62D9">
      <w:pPr>
        <w:pStyle w:val="FrontCoverSubtitle"/>
        <w:framePr w:hSpace="0" w:wrap="auto" w:vAnchor="margin" w:hAnchor="text" w:yAlign="inline"/>
        <w:numPr>
          <w:ilvl w:val="0"/>
          <w:numId w:val="39"/>
        </w:numPr>
        <w:jc w:val="both"/>
        <w:rPr>
          <w:b w:val="0"/>
          <w:sz w:val="22"/>
          <w:szCs w:val="22"/>
        </w:rPr>
      </w:pPr>
      <w:r w:rsidRPr="003A498A">
        <w:rPr>
          <w:b w:val="0"/>
          <w:color w:val="auto"/>
          <w:sz w:val="22"/>
          <w:szCs w:val="22"/>
        </w:rPr>
        <w:t xml:space="preserve">Media, Stakeholder and Community Impacts: </w:t>
      </w:r>
      <w:r w:rsidR="00BA44C1" w:rsidRPr="003A498A">
        <w:rPr>
          <w:bCs/>
          <w:color w:val="auto"/>
          <w:sz w:val="22"/>
          <w:szCs w:val="22"/>
        </w:rPr>
        <w:t>N/A</w:t>
      </w:r>
    </w:p>
    <w:p w14:paraId="21F52F5B" w14:textId="77777777" w:rsidR="003A62D9" w:rsidRDefault="003A62D9" w:rsidP="001B4344">
      <w:pPr>
        <w:rPr>
          <w:rFonts w:ascii="Arial" w:hAnsi="Arial" w:cs="Arial"/>
          <w:b/>
          <w:bCs/>
          <w:color w:val="002060"/>
          <w:sz w:val="22"/>
          <w:szCs w:val="22"/>
        </w:rPr>
      </w:pPr>
    </w:p>
    <w:p w14:paraId="0942D9E4" w14:textId="2CA77E39" w:rsidR="003A62D9" w:rsidRDefault="003A62D9" w:rsidP="001B4344">
      <w:pPr>
        <w:rPr>
          <w:rFonts w:ascii="Arial" w:hAnsi="Arial" w:cs="Arial"/>
          <w:b/>
          <w:bCs/>
          <w:color w:val="002060"/>
          <w:sz w:val="22"/>
          <w:szCs w:val="22"/>
        </w:rPr>
      </w:pPr>
      <w:r>
        <w:rPr>
          <w:rFonts w:ascii="Arial" w:hAnsi="Arial" w:cs="Arial"/>
          <w:b/>
          <w:bCs/>
          <w:color w:val="002060"/>
          <w:sz w:val="22"/>
          <w:szCs w:val="22"/>
        </w:rPr>
        <w:t>REPORT AUTHOR</w:t>
      </w:r>
    </w:p>
    <w:p w14:paraId="3B02FD08" w14:textId="3E95B6FB" w:rsidR="003A62D9" w:rsidRPr="003A62D9" w:rsidRDefault="003A62D9" w:rsidP="001B4344">
      <w:pPr>
        <w:rPr>
          <w:rFonts w:ascii="Arial" w:hAnsi="Arial" w:cs="Arial"/>
          <w:sz w:val="22"/>
          <w:szCs w:val="22"/>
        </w:rPr>
      </w:pPr>
      <w:r w:rsidRPr="003A62D9">
        <w:rPr>
          <w:rFonts w:ascii="Arial" w:hAnsi="Arial" w:cs="Arial"/>
          <w:sz w:val="22"/>
          <w:szCs w:val="22"/>
        </w:rPr>
        <w:t>Nicola Wesson</w:t>
      </w:r>
    </w:p>
    <w:p w14:paraId="10999E64" w14:textId="77777777" w:rsidR="003A62D9" w:rsidRPr="003A62D9" w:rsidRDefault="003A62D9" w:rsidP="001B4344">
      <w:pPr>
        <w:rPr>
          <w:rFonts w:ascii="Arial" w:hAnsi="Arial" w:cs="Arial"/>
          <w:color w:val="002060"/>
          <w:sz w:val="22"/>
          <w:szCs w:val="22"/>
        </w:rPr>
      </w:pPr>
    </w:p>
    <w:p w14:paraId="638331A9" w14:textId="25E92BAC" w:rsidR="003A62D9" w:rsidRDefault="003A62D9" w:rsidP="001B4344">
      <w:pPr>
        <w:rPr>
          <w:rFonts w:ascii="Arial" w:hAnsi="Arial" w:cs="Arial"/>
          <w:b/>
          <w:bCs/>
          <w:color w:val="002060"/>
          <w:sz w:val="22"/>
          <w:szCs w:val="22"/>
        </w:rPr>
      </w:pPr>
      <w:r>
        <w:rPr>
          <w:rFonts w:ascii="Arial" w:hAnsi="Arial" w:cs="Arial"/>
          <w:b/>
          <w:bCs/>
          <w:color w:val="002060"/>
          <w:sz w:val="22"/>
          <w:szCs w:val="22"/>
        </w:rPr>
        <w:t>LEAD CHIEF OFFICER</w:t>
      </w:r>
    </w:p>
    <w:p w14:paraId="7D3D325B" w14:textId="0A047CEA" w:rsidR="003A62D9" w:rsidRPr="003A62D9" w:rsidRDefault="003A62D9" w:rsidP="001B4344">
      <w:pPr>
        <w:rPr>
          <w:rFonts w:ascii="Arial" w:hAnsi="Arial" w:cs="Arial"/>
          <w:sz w:val="22"/>
          <w:szCs w:val="22"/>
        </w:rPr>
      </w:pPr>
      <w:r w:rsidRPr="003A62D9">
        <w:rPr>
          <w:rFonts w:ascii="Arial" w:hAnsi="Arial" w:cs="Arial"/>
          <w:sz w:val="22"/>
          <w:szCs w:val="22"/>
        </w:rPr>
        <w:lastRenderedPageBreak/>
        <w:t>ACC Mark Hobrough</w:t>
      </w:r>
    </w:p>
    <w:p w14:paraId="674BB0EA" w14:textId="77777777" w:rsidR="003A62D9" w:rsidRDefault="003A62D9" w:rsidP="001B4344">
      <w:pPr>
        <w:rPr>
          <w:rFonts w:ascii="Arial" w:hAnsi="Arial" w:cs="Arial"/>
          <w:b/>
          <w:bCs/>
          <w:color w:val="002060"/>
          <w:sz w:val="22"/>
          <w:szCs w:val="22"/>
        </w:rPr>
      </w:pPr>
    </w:p>
    <w:p w14:paraId="64C6CC0A" w14:textId="1B79C93B" w:rsidR="001B4344" w:rsidRDefault="003A62D9" w:rsidP="001B4344">
      <w:pPr>
        <w:rPr>
          <w:rFonts w:ascii="Arial" w:hAnsi="Arial" w:cs="Arial"/>
          <w:b/>
          <w:bCs/>
          <w:color w:val="002060"/>
          <w:sz w:val="22"/>
          <w:szCs w:val="22"/>
        </w:rPr>
      </w:pPr>
      <w:r w:rsidRPr="003A62D9">
        <w:rPr>
          <w:rFonts w:ascii="Arial" w:hAnsi="Arial" w:cs="Arial"/>
          <w:b/>
          <w:bCs/>
          <w:color w:val="002060"/>
          <w:sz w:val="22"/>
          <w:szCs w:val="22"/>
        </w:rPr>
        <w:t>GOVERNANCE BOARD AND CHIEF OFFICER APPROVAL</w:t>
      </w:r>
    </w:p>
    <w:p w14:paraId="2A29A8A3" w14:textId="77777777" w:rsidR="003A498A" w:rsidRPr="003A62D9" w:rsidRDefault="003A498A" w:rsidP="001B4344">
      <w:pPr>
        <w:rPr>
          <w:rFonts w:ascii="Arial" w:hAnsi="Arial" w:cs="Arial"/>
          <w:b/>
          <w:bCs/>
          <w:color w:val="002060"/>
          <w:sz w:val="22"/>
          <w:szCs w:val="22"/>
        </w:rPr>
      </w:pPr>
    </w:p>
    <w:p w14:paraId="555D5814" w14:textId="52ACA87E" w:rsidR="003A62D9" w:rsidRDefault="003A62D9" w:rsidP="001B4344">
      <w:pPr>
        <w:rPr>
          <w:rFonts w:ascii="Arial" w:hAnsi="Arial" w:cs="Arial"/>
          <w:sz w:val="22"/>
          <w:szCs w:val="22"/>
        </w:rPr>
      </w:pPr>
      <w:r>
        <w:rPr>
          <w:rFonts w:ascii="Arial" w:hAnsi="Arial" w:cs="Arial"/>
          <w:sz w:val="22"/>
          <w:szCs w:val="22"/>
        </w:rPr>
        <w:t>This report has been presented to the following board:</w:t>
      </w:r>
    </w:p>
    <w:p w14:paraId="44C8D6CB" w14:textId="51B02CC3" w:rsidR="003A62D9" w:rsidRPr="003A62D9" w:rsidRDefault="003A62D9" w:rsidP="001B4344">
      <w:pPr>
        <w:rPr>
          <w:rFonts w:ascii="Arial" w:hAnsi="Arial" w:cs="Arial"/>
          <w:b/>
          <w:bCs/>
          <w:sz w:val="22"/>
          <w:szCs w:val="22"/>
        </w:rPr>
      </w:pPr>
      <w:r w:rsidRPr="003A62D9">
        <w:rPr>
          <w:rFonts w:ascii="Arial" w:hAnsi="Arial" w:cs="Arial"/>
          <w:b/>
          <w:bCs/>
          <w:sz w:val="22"/>
          <w:szCs w:val="22"/>
        </w:rPr>
        <w:t>People and Culture Board</w:t>
      </w:r>
    </w:p>
    <w:p w14:paraId="6EB212DF" w14:textId="408AF3A4" w:rsidR="003A62D9" w:rsidRPr="003A62D9" w:rsidRDefault="003A62D9" w:rsidP="001B4344">
      <w:pPr>
        <w:rPr>
          <w:rFonts w:ascii="Arial" w:hAnsi="Arial" w:cs="Arial"/>
          <w:b/>
          <w:bCs/>
          <w:sz w:val="22"/>
          <w:szCs w:val="22"/>
        </w:rPr>
      </w:pPr>
    </w:p>
    <w:p w14:paraId="2DB1B385" w14:textId="5907F245" w:rsidR="003A62D9" w:rsidRDefault="003A62D9" w:rsidP="001B4344">
      <w:pPr>
        <w:rPr>
          <w:rFonts w:ascii="Arial" w:hAnsi="Arial" w:cs="Arial"/>
          <w:sz w:val="22"/>
          <w:szCs w:val="22"/>
        </w:rPr>
      </w:pPr>
      <w:r>
        <w:rPr>
          <w:rFonts w:ascii="Arial" w:hAnsi="Arial" w:cs="Arial"/>
          <w:sz w:val="22"/>
          <w:szCs w:val="22"/>
        </w:rPr>
        <w:t>Meeting chaired by:</w:t>
      </w:r>
    </w:p>
    <w:p w14:paraId="20E61F7A" w14:textId="213B4761" w:rsidR="003A62D9" w:rsidRPr="003A62D9" w:rsidRDefault="003A62D9" w:rsidP="001B4344">
      <w:pPr>
        <w:rPr>
          <w:rFonts w:ascii="Arial" w:hAnsi="Arial" w:cs="Arial"/>
          <w:b/>
          <w:bCs/>
          <w:sz w:val="22"/>
          <w:szCs w:val="22"/>
        </w:rPr>
      </w:pPr>
      <w:r w:rsidRPr="003A62D9">
        <w:rPr>
          <w:rFonts w:ascii="Arial" w:hAnsi="Arial" w:cs="Arial"/>
          <w:b/>
          <w:bCs/>
          <w:sz w:val="22"/>
          <w:szCs w:val="22"/>
        </w:rPr>
        <w:t>Ch/Supt Vicki Townsend</w:t>
      </w:r>
    </w:p>
    <w:p w14:paraId="7A2E09A9" w14:textId="533585CA" w:rsidR="003A62D9" w:rsidRDefault="003A62D9" w:rsidP="001B4344">
      <w:pPr>
        <w:rPr>
          <w:rFonts w:ascii="Arial" w:hAnsi="Arial" w:cs="Arial"/>
          <w:sz w:val="22"/>
          <w:szCs w:val="22"/>
        </w:rPr>
      </w:pPr>
    </w:p>
    <w:p w14:paraId="475A77B7" w14:textId="77AD175A" w:rsidR="003A62D9" w:rsidRDefault="003A62D9" w:rsidP="001B4344">
      <w:pPr>
        <w:rPr>
          <w:rFonts w:ascii="Arial" w:hAnsi="Arial" w:cs="Arial"/>
          <w:sz w:val="22"/>
          <w:szCs w:val="22"/>
        </w:rPr>
      </w:pPr>
      <w:r>
        <w:rPr>
          <w:rFonts w:ascii="Arial" w:hAnsi="Arial" w:cs="Arial"/>
          <w:sz w:val="22"/>
          <w:szCs w:val="22"/>
        </w:rPr>
        <w:t>Meeting date:</w:t>
      </w:r>
    </w:p>
    <w:p w14:paraId="4665C76A" w14:textId="36E47D30" w:rsidR="003A62D9" w:rsidRPr="003A62D9" w:rsidRDefault="003A62D9" w:rsidP="001B4344">
      <w:pPr>
        <w:rPr>
          <w:rFonts w:ascii="Arial" w:hAnsi="Arial" w:cs="Arial"/>
          <w:b/>
          <w:bCs/>
          <w:sz w:val="22"/>
          <w:szCs w:val="22"/>
        </w:rPr>
      </w:pPr>
      <w:r w:rsidRPr="003A62D9">
        <w:rPr>
          <w:rFonts w:ascii="Arial" w:hAnsi="Arial" w:cs="Arial"/>
          <w:b/>
          <w:bCs/>
          <w:sz w:val="22"/>
          <w:szCs w:val="22"/>
        </w:rPr>
        <w:t>21.07.23</w:t>
      </w:r>
    </w:p>
    <w:p w14:paraId="76A3794B" w14:textId="787130CC" w:rsidR="003A62D9" w:rsidRDefault="003A62D9" w:rsidP="001B4344">
      <w:pPr>
        <w:rPr>
          <w:rFonts w:ascii="Arial" w:hAnsi="Arial" w:cs="Arial"/>
          <w:sz w:val="22"/>
          <w:szCs w:val="22"/>
        </w:rPr>
      </w:pPr>
    </w:p>
    <w:p w14:paraId="2969FA5F" w14:textId="18945AE8" w:rsidR="003A62D9" w:rsidRDefault="003A62D9" w:rsidP="001B4344">
      <w:pPr>
        <w:rPr>
          <w:rFonts w:ascii="Arial" w:hAnsi="Arial" w:cs="Arial"/>
          <w:sz w:val="22"/>
          <w:szCs w:val="22"/>
        </w:rPr>
      </w:pPr>
      <w:r>
        <w:rPr>
          <w:rFonts w:ascii="Arial" w:hAnsi="Arial" w:cs="Arial"/>
          <w:sz w:val="22"/>
          <w:szCs w:val="22"/>
        </w:rPr>
        <w:t>Actions and amendments arising from the meeting:</w:t>
      </w:r>
    </w:p>
    <w:p w14:paraId="0E70317A" w14:textId="7EAA268C" w:rsidR="003A62D9" w:rsidRPr="003A62D9" w:rsidRDefault="003A62D9" w:rsidP="001B4344">
      <w:pPr>
        <w:rPr>
          <w:rFonts w:ascii="Arial" w:hAnsi="Arial" w:cs="Arial"/>
          <w:b/>
          <w:bCs/>
          <w:sz w:val="22"/>
          <w:szCs w:val="22"/>
        </w:rPr>
      </w:pPr>
      <w:r w:rsidRPr="003A62D9">
        <w:rPr>
          <w:rFonts w:ascii="Arial" w:hAnsi="Arial" w:cs="Arial"/>
          <w:b/>
          <w:bCs/>
          <w:sz w:val="22"/>
          <w:szCs w:val="22"/>
        </w:rPr>
        <w:t>N/A</w:t>
      </w:r>
    </w:p>
    <w:p w14:paraId="6095CD2E" w14:textId="6DED5585" w:rsidR="003A62D9" w:rsidRDefault="003A62D9" w:rsidP="001B4344">
      <w:pPr>
        <w:rPr>
          <w:rFonts w:ascii="Arial" w:hAnsi="Arial" w:cs="Arial"/>
          <w:sz w:val="22"/>
          <w:szCs w:val="22"/>
        </w:rPr>
      </w:pPr>
    </w:p>
    <w:p w14:paraId="44F6BA2A" w14:textId="52C66C29" w:rsidR="003A62D9" w:rsidRDefault="003A62D9" w:rsidP="001B4344">
      <w:pPr>
        <w:rPr>
          <w:rFonts w:ascii="Arial" w:hAnsi="Arial" w:cs="Arial"/>
          <w:sz w:val="22"/>
          <w:szCs w:val="22"/>
        </w:rPr>
      </w:pPr>
      <w:r>
        <w:rPr>
          <w:rFonts w:ascii="Arial" w:hAnsi="Arial" w:cs="Arial"/>
          <w:sz w:val="22"/>
          <w:szCs w:val="22"/>
        </w:rPr>
        <w:t>This report has been presented to the following oversight board:</w:t>
      </w:r>
    </w:p>
    <w:p w14:paraId="21304AD8" w14:textId="6DA08C87" w:rsidR="003A62D9" w:rsidRPr="003A62D9" w:rsidRDefault="003A62D9" w:rsidP="001B4344">
      <w:pPr>
        <w:rPr>
          <w:rFonts w:ascii="Arial" w:hAnsi="Arial" w:cs="Arial"/>
          <w:b/>
          <w:bCs/>
          <w:sz w:val="22"/>
          <w:szCs w:val="22"/>
        </w:rPr>
      </w:pPr>
      <w:r w:rsidRPr="003A62D9">
        <w:rPr>
          <w:rFonts w:ascii="Arial" w:hAnsi="Arial" w:cs="Arial"/>
          <w:b/>
          <w:bCs/>
          <w:sz w:val="22"/>
          <w:szCs w:val="22"/>
        </w:rPr>
        <w:t>Scrutiny Executive Board</w:t>
      </w:r>
    </w:p>
    <w:p w14:paraId="433C1034" w14:textId="724669CA" w:rsidR="003A62D9" w:rsidRDefault="003A62D9" w:rsidP="001B4344">
      <w:pPr>
        <w:rPr>
          <w:rFonts w:ascii="Arial" w:hAnsi="Arial" w:cs="Arial"/>
          <w:sz w:val="22"/>
          <w:szCs w:val="22"/>
        </w:rPr>
      </w:pPr>
    </w:p>
    <w:p w14:paraId="12554E7D" w14:textId="4A1E57DB" w:rsidR="003A62D9" w:rsidRDefault="003A62D9" w:rsidP="001B4344">
      <w:pPr>
        <w:rPr>
          <w:rFonts w:ascii="Arial" w:hAnsi="Arial" w:cs="Arial"/>
          <w:sz w:val="22"/>
          <w:szCs w:val="22"/>
        </w:rPr>
      </w:pPr>
      <w:r>
        <w:rPr>
          <w:rFonts w:ascii="Arial" w:hAnsi="Arial" w:cs="Arial"/>
          <w:sz w:val="22"/>
          <w:szCs w:val="22"/>
        </w:rPr>
        <w:t>Meeting chaired by:</w:t>
      </w:r>
    </w:p>
    <w:p w14:paraId="091D55E9" w14:textId="23CA0203" w:rsidR="003A62D9" w:rsidRPr="003A62D9" w:rsidRDefault="003A62D9" w:rsidP="001B4344">
      <w:pPr>
        <w:rPr>
          <w:rFonts w:ascii="Arial" w:hAnsi="Arial" w:cs="Arial"/>
          <w:b/>
          <w:bCs/>
          <w:sz w:val="22"/>
          <w:szCs w:val="22"/>
        </w:rPr>
      </w:pPr>
      <w:r w:rsidRPr="003A62D9">
        <w:rPr>
          <w:rFonts w:ascii="Arial" w:hAnsi="Arial" w:cs="Arial"/>
          <w:b/>
          <w:bCs/>
          <w:sz w:val="22"/>
          <w:szCs w:val="22"/>
        </w:rPr>
        <w:t>DCC Rachel Williams</w:t>
      </w:r>
    </w:p>
    <w:p w14:paraId="17BBF626" w14:textId="20DEC71B" w:rsidR="003A62D9" w:rsidRDefault="003A62D9" w:rsidP="001B4344">
      <w:pPr>
        <w:rPr>
          <w:rFonts w:ascii="Arial" w:hAnsi="Arial" w:cs="Arial"/>
          <w:sz w:val="22"/>
          <w:szCs w:val="22"/>
        </w:rPr>
      </w:pPr>
    </w:p>
    <w:p w14:paraId="1D890C3C" w14:textId="74CD38DD" w:rsidR="003A62D9" w:rsidRDefault="003A62D9" w:rsidP="001B4344">
      <w:pPr>
        <w:rPr>
          <w:rFonts w:ascii="Arial" w:hAnsi="Arial" w:cs="Arial"/>
          <w:sz w:val="22"/>
          <w:szCs w:val="22"/>
        </w:rPr>
      </w:pPr>
      <w:r>
        <w:rPr>
          <w:rFonts w:ascii="Arial" w:hAnsi="Arial" w:cs="Arial"/>
          <w:sz w:val="22"/>
          <w:szCs w:val="22"/>
        </w:rPr>
        <w:t>Meeting date:</w:t>
      </w:r>
    </w:p>
    <w:p w14:paraId="000B7538" w14:textId="2953EA13" w:rsidR="003A62D9" w:rsidRPr="003A62D9" w:rsidRDefault="003A62D9" w:rsidP="001B4344">
      <w:pPr>
        <w:rPr>
          <w:rFonts w:ascii="Arial" w:hAnsi="Arial" w:cs="Arial"/>
          <w:b/>
          <w:bCs/>
          <w:sz w:val="22"/>
          <w:szCs w:val="22"/>
        </w:rPr>
      </w:pPr>
      <w:r w:rsidRPr="003A62D9">
        <w:rPr>
          <w:rFonts w:ascii="Arial" w:hAnsi="Arial" w:cs="Arial"/>
          <w:b/>
          <w:bCs/>
          <w:sz w:val="22"/>
          <w:szCs w:val="22"/>
        </w:rPr>
        <w:t>01.08.23</w:t>
      </w:r>
    </w:p>
    <w:p w14:paraId="1347B0D9" w14:textId="4058356C" w:rsidR="003A62D9" w:rsidRDefault="003A62D9" w:rsidP="001B4344">
      <w:pPr>
        <w:rPr>
          <w:rFonts w:ascii="Arial" w:hAnsi="Arial" w:cs="Arial"/>
          <w:sz w:val="22"/>
          <w:szCs w:val="22"/>
        </w:rPr>
      </w:pPr>
    </w:p>
    <w:p w14:paraId="130639BE" w14:textId="0FACE805" w:rsidR="003A62D9" w:rsidRDefault="003A62D9" w:rsidP="001B4344">
      <w:pPr>
        <w:rPr>
          <w:rFonts w:ascii="Arial" w:hAnsi="Arial" w:cs="Arial"/>
          <w:sz w:val="22"/>
          <w:szCs w:val="22"/>
        </w:rPr>
      </w:pPr>
      <w:r>
        <w:rPr>
          <w:rFonts w:ascii="Arial" w:hAnsi="Arial" w:cs="Arial"/>
          <w:sz w:val="22"/>
          <w:szCs w:val="22"/>
        </w:rPr>
        <w:t>Actions and amendments arising from meeting:</w:t>
      </w:r>
    </w:p>
    <w:p w14:paraId="774DCF12" w14:textId="1B533E04" w:rsidR="009E564D" w:rsidRPr="00BA44C1" w:rsidRDefault="00BA44C1" w:rsidP="001B4344">
      <w:pPr>
        <w:rPr>
          <w:rFonts w:ascii="Arial" w:hAnsi="Arial" w:cs="Arial"/>
          <w:b/>
          <w:bCs/>
          <w:sz w:val="22"/>
          <w:szCs w:val="22"/>
        </w:rPr>
      </w:pPr>
      <w:r>
        <w:rPr>
          <w:rFonts w:ascii="Arial" w:hAnsi="Arial" w:cs="Arial"/>
          <w:b/>
          <w:bCs/>
          <w:sz w:val="22"/>
          <w:szCs w:val="22"/>
        </w:rPr>
        <w:t>N/A</w:t>
      </w:r>
    </w:p>
    <w:p w14:paraId="437E07DA" w14:textId="5500119B" w:rsidR="003A62D9" w:rsidRDefault="003A62D9" w:rsidP="001B4344">
      <w:pPr>
        <w:rPr>
          <w:rFonts w:ascii="Arial" w:hAnsi="Arial" w:cs="Arial"/>
          <w:sz w:val="22"/>
          <w:szCs w:val="22"/>
        </w:rPr>
      </w:pPr>
    </w:p>
    <w:p w14:paraId="7EB05839" w14:textId="158711DE" w:rsidR="003A62D9" w:rsidRDefault="003A62D9" w:rsidP="001B4344">
      <w:pPr>
        <w:rPr>
          <w:rFonts w:ascii="Arial" w:hAnsi="Arial" w:cs="Arial"/>
          <w:sz w:val="22"/>
          <w:szCs w:val="22"/>
        </w:rPr>
      </w:pPr>
      <w:r>
        <w:rPr>
          <w:rFonts w:ascii="Arial" w:hAnsi="Arial" w:cs="Arial"/>
          <w:sz w:val="22"/>
          <w:szCs w:val="22"/>
        </w:rPr>
        <w:t>I confirm this report has been discussed and approved at a formal Chief Officers’ meeting.</w:t>
      </w:r>
    </w:p>
    <w:p w14:paraId="79C53109" w14:textId="1CF719BD" w:rsidR="003A62D9" w:rsidRDefault="003A62D9" w:rsidP="001B4344">
      <w:pPr>
        <w:rPr>
          <w:rFonts w:ascii="Arial" w:hAnsi="Arial" w:cs="Arial"/>
          <w:sz w:val="22"/>
          <w:szCs w:val="22"/>
        </w:rPr>
      </w:pPr>
    </w:p>
    <w:p w14:paraId="4EA317B0" w14:textId="45C55BDE" w:rsidR="003A62D9" w:rsidRDefault="003A62D9" w:rsidP="001B4344">
      <w:pPr>
        <w:rPr>
          <w:rFonts w:ascii="Arial" w:hAnsi="Arial" w:cs="Arial"/>
          <w:sz w:val="22"/>
          <w:szCs w:val="22"/>
        </w:rPr>
      </w:pPr>
      <w:r>
        <w:rPr>
          <w:rFonts w:ascii="Arial" w:hAnsi="Arial" w:cs="Arial"/>
          <w:sz w:val="22"/>
          <w:szCs w:val="22"/>
        </w:rPr>
        <w:t>Meeting chaired by:</w:t>
      </w:r>
      <w:r>
        <w:rPr>
          <w:rFonts w:ascii="Arial" w:hAnsi="Arial" w:cs="Arial"/>
          <w:sz w:val="22"/>
          <w:szCs w:val="22"/>
        </w:rPr>
        <w:br/>
      </w:r>
      <w:r w:rsidRPr="003A62D9">
        <w:rPr>
          <w:rFonts w:ascii="Arial" w:hAnsi="Arial" w:cs="Arial"/>
          <w:b/>
          <w:bCs/>
          <w:sz w:val="22"/>
          <w:szCs w:val="22"/>
        </w:rPr>
        <w:t>CC Pam Kelly</w:t>
      </w:r>
    </w:p>
    <w:p w14:paraId="3F622EFD" w14:textId="34B1637F" w:rsidR="003A62D9" w:rsidRDefault="003A62D9" w:rsidP="001B4344">
      <w:pPr>
        <w:rPr>
          <w:rFonts w:ascii="Arial" w:hAnsi="Arial" w:cs="Arial"/>
          <w:sz w:val="22"/>
          <w:szCs w:val="22"/>
        </w:rPr>
      </w:pPr>
    </w:p>
    <w:p w14:paraId="1442D2D6" w14:textId="04441CF5" w:rsidR="003A62D9" w:rsidRDefault="003A62D9" w:rsidP="001B4344">
      <w:pPr>
        <w:rPr>
          <w:rFonts w:ascii="Arial" w:hAnsi="Arial" w:cs="Arial"/>
          <w:sz w:val="22"/>
          <w:szCs w:val="22"/>
        </w:rPr>
      </w:pPr>
      <w:r>
        <w:rPr>
          <w:rFonts w:ascii="Arial" w:hAnsi="Arial" w:cs="Arial"/>
          <w:sz w:val="22"/>
          <w:szCs w:val="22"/>
        </w:rPr>
        <w:t>Meeting date:</w:t>
      </w:r>
    </w:p>
    <w:p w14:paraId="441793C8" w14:textId="213CECFE" w:rsidR="003A62D9" w:rsidRPr="003A62D9" w:rsidRDefault="003A62D9" w:rsidP="001B4344">
      <w:pPr>
        <w:rPr>
          <w:rFonts w:ascii="Arial" w:hAnsi="Arial" w:cs="Arial"/>
          <w:b/>
          <w:bCs/>
          <w:sz w:val="22"/>
          <w:szCs w:val="22"/>
        </w:rPr>
      </w:pPr>
      <w:r w:rsidRPr="003A62D9">
        <w:rPr>
          <w:rFonts w:ascii="Arial" w:hAnsi="Arial" w:cs="Arial"/>
          <w:b/>
          <w:bCs/>
          <w:sz w:val="22"/>
          <w:szCs w:val="22"/>
        </w:rPr>
        <w:t>15.08.23</w:t>
      </w:r>
    </w:p>
    <w:p w14:paraId="395C830C" w14:textId="2D1C34BC" w:rsidR="003A62D9" w:rsidRDefault="003A62D9" w:rsidP="001B4344">
      <w:pPr>
        <w:rPr>
          <w:rFonts w:ascii="Arial" w:hAnsi="Arial" w:cs="Arial"/>
          <w:sz w:val="22"/>
          <w:szCs w:val="22"/>
        </w:rPr>
      </w:pPr>
    </w:p>
    <w:p w14:paraId="2E1FCDD0" w14:textId="2F284490" w:rsidR="003A62D9" w:rsidRDefault="003A62D9" w:rsidP="001B4344">
      <w:pPr>
        <w:rPr>
          <w:rFonts w:ascii="Arial" w:hAnsi="Arial" w:cs="Arial"/>
          <w:sz w:val="22"/>
          <w:szCs w:val="22"/>
        </w:rPr>
      </w:pPr>
      <w:r>
        <w:rPr>
          <w:rFonts w:ascii="Arial" w:hAnsi="Arial" w:cs="Arial"/>
          <w:sz w:val="22"/>
          <w:szCs w:val="22"/>
        </w:rPr>
        <w:t>I confirm this report is suitable for the public domain</w:t>
      </w:r>
      <w:r w:rsidR="003A498A">
        <w:rPr>
          <w:rFonts w:ascii="Arial" w:hAnsi="Arial" w:cs="Arial"/>
          <w:sz w:val="22"/>
          <w:szCs w:val="22"/>
        </w:rPr>
        <w:t>.</w:t>
      </w:r>
    </w:p>
    <w:p w14:paraId="7402A9C0" w14:textId="77777777" w:rsidR="00BA44C1" w:rsidRDefault="00BA44C1" w:rsidP="001B4344">
      <w:pPr>
        <w:rPr>
          <w:rFonts w:ascii="Arial" w:hAnsi="Arial" w:cs="Arial"/>
          <w:sz w:val="22"/>
          <w:szCs w:val="22"/>
        </w:rPr>
      </w:pPr>
    </w:p>
    <w:p w14:paraId="65F0AAC0" w14:textId="2300EBC8" w:rsidR="003A62D9" w:rsidRPr="00994EDC" w:rsidRDefault="003A62D9" w:rsidP="003A62D9">
      <w:pPr>
        <w:pStyle w:val="FrontCoverSubtitle"/>
        <w:framePr w:hSpace="0" w:wrap="auto" w:vAnchor="margin" w:hAnchor="text" w:yAlign="inline"/>
        <w:rPr>
          <w:b w:val="0"/>
          <w:sz w:val="32"/>
          <w:szCs w:val="32"/>
        </w:rPr>
      </w:pPr>
      <w:r w:rsidRPr="009D0FA4">
        <w:rPr>
          <w:rFonts w:eastAsiaTheme="majorEastAsia" w:cstheme="majorBidi"/>
          <w:color w:val="253668"/>
          <w:sz w:val="24"/>
          <w:szCs w:val="24"/>
        </w:rPr>
        <w:t xml:space="preserve">Signature:  </w:t>
      </w:r>
      <w:r w:rsidR="00BA44C1">
        <w:rPr>
          <w:noProof/>
        </w:rPr>
        <w:drawing>
          <wp:inline distT="0" distB="0" distL="0" distR="0" wp14:anchorId="3D3F9F20" wp14:editId="5DE44B46">
            <wp:extent cx="2228850" cy="971550"/>
            <wp:effectExtent l="0" t="0" r="0" b="0"/>
            <wp:docPr id="12" name="Picture 12" descr="A signature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ature on a white background&#10;"/>
                    <pic:cNvPicPr/>
                  </pic:nvPicPr>
                  <pic:blipFill>
                    <a:blip r:embed="rId20"/>
                    <a:stretch>
                      <a:fillRect/>
                    </a:stretch>
                  </pic:blipFill>
                  <pic:spPr>
                    <a:xfrm>
                      <a:off x="0" y="0"/>
                      <a:ext cx="2228850" cy="971550"/>
                    </a:xfrm>
                    <a:prstGeom prst="rect">
                      <a:avLst/>
                    </a:prstGeom>
                  </pic:spPr>
                </pic:pic>
              </a:graphicData>
            </a:graphic>
          </wp:inline>
        </w:drawing>
      </w:r>
      <w:r w:rsidRPr="009D0FA4">
        <w:rPr>
          <w:rFonts w:eastAsiaTheme="majorEastAsia" w:cstheme="majorBidi"/>
          <w:color w:val="253668"/>
          <w:sz w:val="24"/>
          <w:szCs w:val="24"/>
        </w:rPr>
        <w:t>Date:</w:t>
      </w:r>
      <w:r w:rsidR="00BA44C1">
        <w:rPr>
          <w:rFonts w:eastAsiaTheme="majorEastAsia" w:cstheme="majorBidi"/>
          <w:color w:val="253668"/>
          <w:sz w:val="24"/>
          <w:szCs w:val="24"/>
        </w:rPr>
        <w:t xml:space="preserve"> 15.08.2023</w:t>
      </w:r>
    </w:p>
    <w:p w14:paraId="3A21EC0D" w14:textId="77777777" w:rsidR="003A62D9" w:rsidRPr="00F52A40" w:rsidRDefault="003A62D9" w:rsidP="001B4344">
      <w:pPr>
        <w:rPr>
          <w:rFonts w:ascii="Arial" w:hAnsi="Arial" w:cs="Arial"/>
          <w:sz w:val="22"/>
          <w:szCs w:val="22"/>
        </w:rPr>
      </w:pPr>
    </w:p>
    <w:p w14:paraId="201E2AB5" w14:textId="77777777" w:rsidR="001B4344" w:rsidRPr="00F52A40" w:rsidRDefault="001B4344" w:rsidP="008478DE">
      <w:pPr>
        <w:rPr>
          <w:rFonts w:ascii="Arial" w:hAnsi="Arial" w:cs="Arial"/>
          <w:sz w:val="22"/>
          <w:szCs w:val="22"/>
        </w:rPr>
      </w:pPr>
    </w:p>
    <w:sectPr w:rsidR="001B4344" w:rsidRPr="00F52A40" w:rsidSect="0091749E">
      <w:headerReference w:type="even" r:id="rId21"/>
      <w:headerReference w:type="default" r:id="rId22"/>
      <w:footerReference w:type="even" r:id="rId23"/>
      <w:footerReference w:type="default" r:id="rId24"/>
      <w:headerReference w:type="first" r:id="rId2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9C383" w14:textId="77777777" w:rsidR="005076A1" w:rsidRDefault="005076A1" w:rsidP="00B01161">
      <w:r>
        <w:separator/>
      </w:r>
    </w:p>
  </w:endnote>
  <w:endnote w:type="continuationSeparator" w:id="0">
    <w:p w14:paraId="4C0B2A71" w14:textId="77777777" w:rsidR="005076A1" w:rsidRDefault="005076A1" w:rsidP="00B01161">
      <w:r>
        <w:continuationSeparator/>
      </w:r>
    </w:p>
  </w:endnote>
  <w:endnote w:type="continuationNotice" w:id="1">
    <w:p w14:paraId="2CC3B87B" w14:textId="77777777" w:rsidR="005076A1" w:rsidRDefault="005076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638C24F0">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D5B23" w14:textId="77777777" w:rsidR="005076A1" w:rsidRDefault="005076A1" w:rsidP="00B01161">
      <w:r>
        <w:separator/>
      </w:r>
    </w:p>
  </w:footnote>
  <w:footnote w:type="continuationSeparator" w:id="0">
    <w:p w14:paraId="2D802327" w14:textId="77777777" w:rsidR="005076A1" w:rsidRDefault="005076A1" w:rsidP="00B01161">
      <w:r>
        <w:continuationSeparator/>
      </w:r>
    </w:p>
  </w:footnote>
  <w:footnote w:type="continuationNotice" w:id="1">
    <w:p w14:paraId="24C52549" w14:textId="77777777" w:rsidR="005076A1" w:rsidRDefault="005076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4741" w14:textId="69DDF474" w:rsidR="00B01161" w:rsidRPr="00B01161" w:rsidRDefault="0091749E">
    <w:pPr>
      <w:pStyle w:val="Header"/>
      <w:rPr>
        <w:rFonts w:cs="Arial"/>
        <w:b/>
        <w:bCs/>
        <w:sz w:val="20"/>
        <w:szCs w:val="20"/>
      </w:rPr>
    </w:pPr>
    <w:r>
      <w:rPr>
        <w:rFonts w:cs="Arial"/>
        <w:b/>
        <w:bCs/>
        <w:noProof/>
        <w:sz w:val="20"/>
        <w:szCs w:val="20"/>
      </w:rPr>
      <w:drawing>
        <wp:anchor distT="0" distB="0" distL="114300" distR="114300" simplePos="0" relativeHeight="251658243" behindDoc="1" locked="0" layoutInCell="1" allowOverlap="1" wp14:anchorId="36906C34" wp14:editId="13C34F1C">
          <wp:simplePos x="0" y="0"/>
          <wp:positionH relativeFrom="column">
            <wp:posOffset>-913765</wp:posOffset>
          </wp:positionH>
          <wp:positionV relativeFrom="paragraph">
            <wp:posOffset>-447675</wp:posOffset>
          </wp:positionV>
          <wp:extent cx="10692000" cy="7559019"/>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90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3A893F3D" w:rsidR="00B01161" w:rsidRPr="00B01161" w:rsidRDefault="0091749E" w:rsidP="00485859">
    <w:pPr>
      <w:pStyle w:val="Header"/>
      <w:jc w:val="right"/>
      <w:rPr>
        <w:rFonts w:cs="Arial"/>
        <w:b/>
        <w:bCs/>
        <w:sz w:val="20"/>
        <w:szCs w:val="20"/>
      </w:rPr>
    </w:pPr>
    <w:r>
      <w:rPr>
        <w:noProof/>
      </w:rPr>
      <w:drawing>
        <wp:anchor distT="0" distB="0" distL="114300" distR="114300" simplePos="0" relativeHeight="251658244" behindDoc="1" locked="0" layoutInCell="1" allowOverlap="1" wp14:anchorId="7FFF1771" wp14:editId="46BE91FB">
          <wp:simplePos x="0" y="0"/>
          <wp:positionH relativeFrom="column">
            <wp:posOffset>-914400</wp:posOffset>
          </wp:positionH>
          <wp:positionV relativeFrom="paragraph">
            <wp:posOffset>-448310</wp:posOffset>
          </wp:positionV>
          <wp:extent cx="10693388" cy="7560000"/>
          <wp:effectExtent l="0" t="0" r="63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3388" cy="7560000"/>
                  </a:xfrm>
                  <a:prstGeom prst="rect">
                    <a:avLst/>
                  </a:prstGeom>
                </pic:spPr>
              </pic:pic>
            </a:graphicData>
          </a:graphic>
          <wp14:sizeRelH relativeFrom="page">
            <wp14:pctWidth>0</wp14:pctWidth>
          </wp14:sizeRelH>
          <wp14:sizeRelV relativeFrom="page">
            <wp14:pctHeight>0</wp14:pctHeight>
          </wp14:sizeRelV>
        </wp:anchor>
      </w:drawing>
    </w:r>
    <w:r w:rsidR="00485859">
      <w:rPr>
        <w:noProof/>
      </w:rPr>
      <w:drawing>
        <wp:anchor distT="0" distB="0" distL="114300" distR="114300" simplePos="0" relativeHeight="251658240" behindDoc="1" locked="0" layoutInCell="1" allowOverlap="1" wp14:anchorId="468F3337" wp14:editId="17F3157D">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5FEEC553" w:rsidR="00B01161" w:rsidRDefault="0091749E">
    <w:pPr>
      <w:pStyle w:val="Header"/>
    </w:pPr>
    <w:r>
      <w:rPr>
        <w:noProof/>
      </w:rPr>
      <w:drawing>
        <wp:anchor distT="0" distB="0" distL="114300" distR="114300" simplePos="0" relativeHeight="251658242" behindDoc="1" locked="0" layoutInCell="1" allowOverlap="1" wp14:anchorId="6614E4E1" wp14:editId="127204CD">
          <wp:simplePos x="0" y="0"/>
          <wp:positionH relativeFrom="column">
            <wp:posOffset>-919480</wp:posOffset>
          </wp:positionH>
          <wp:positionV relativeFrom="paragraph">
            <wp:posOffset>-451485</wp:posOffset>
          </wp:positionV>
          <wp:extent cx="10692000" cy="7559019"/>
          <wp:effectExtent l="0" t="0" r="190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9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405FE"/>
    <w:multiLevelType w:val="hybridMultilevel"/>
    <w:tmpl w:val="27F07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1BC2CED"/>
    <w:multiLevelType w:val="multilevel"/>
    <w:tmpl w:val="5D48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20E6F6"/>
    <w:multiLevelType w:val="hybridMultilevel"/>
    <w:tmpl w:val="CB983CA2"/>
    <w:lvl w:ilvl="0" w:tplc="6EDEAB44">
      <w:start w:val="1"/>
      <w:numFmt w:val="bullet"/>
      <w:lvlText w:val="·"/>
      <w:lvlJc w:val="left"/>
      <w:pPr>
        <w:ind w:left="720" w:hanging="360"/>
      </w:pPr>
      <w:rPr>
        <w:rFonts w:ascii="Symbol" w:hAnsi="Symbol" w:hint="default"/>
      </w:rPr>
    </w:lvl>
    <w:lvl w:ilvl="1" w:tplc="F2727F76">
      <w:start w:val="1"/>
      <w:numFmt w:val="bullet"/>
      <w:lvlText w:val="o"/>
      <w:lvlJc w:val="left"/>
      <w:pPr>
        <w:ind w:left="1440" w:hanging="360"/>
      </w:pPr>
      <w:rPr>
        <w:rFonts w:ascii="Courier New" w:hAnsi="Courier New" w:hint="default"/>
      </w:rPr>
    </w:lvl>
    <w:lvl w:ilvl="2" w:tplc="721ACCE2">
      <w:start w:val="1"/>
      <w:numFmt w:val="bullet"/>
      <w:lvlText w:val=""/>
      <w:lvlJc w:val="left"/>
      <w:pPr>
        <w:ind w:left="2160" w:hanging="360"/>
      </w:pPr>
      <w:rPr>
        <w:rFonts w:ascii="Wingdings" w:hAnsi="Wingdings" w:hint="default"/>
      </w:rPr>
    </w:lvl>
    <w:lvl w:ilvl="3" w:tplc="857C6956">
      <w:start w:val="1"/>
      <w:numFmt w:val="bullet"/>
      <w:lvlText w:val=""/>
      <w:lvlJc w:val="left"/>
      <w:pPr>
        <w:ind w:left="2880" w:hanging="360"/>
      </w:pPr>
      <w:rPr>
        <w:rFonts w:ascii="Symbol" w:hAnsi="Symbol" w:hint="default"/>
      </w:rPr>
    </w:lvl>
    <w:lvl w:ilvl="4" w:tplc="5DEA6BB2">
      <w:start w:val="1"/>
      <w:numFmt w:val="bullet"/>
      <w:lvlText w:val="o"/>
      <w:lvlJc w:val="left"/>
      <w:pPr>
        <w:ind w:left="3600" w:hanging="360"/>
      </w:pPr>
      <w:rPr>
        <w:rFonts w:ascii="Courier New" w:hAnsi="Courier New" w:hint="default"/>
      </w:rPr>
    </w:lvl>
    <w:lvl w:ilvl="5" w:tplc="12BC2B8E">
      <w:start w:val="1"/>
      <w:numFmt w:val="bullet"/>
      <w:lvlText w:val=""/>
      <w:lvlJc w:val="left"/>
      <w:pPr>
        <w:ind w:left="4320" w:hanging="360"/>
      </w:pPr>
      <w:rPr>
        <w:rFonts w:ascii="Wingdings" w:hAnsi="Wingdings" w:hint="default"/>
      </w:rPr>
    </w:lvl>
    <w:lvl w:ilvl="6" w:tplc="679C3048">
      <w:start w:val="1"/>
      <w:numFmt w:val="bullet"/>
      <w:lvlText w:val=""/>
      <w:lvlJc w:val="left"/>
      <w:pPr>
        <w:ind w:left="5040" w:hanging="360"/>
      </w:pPr>
      <w:rPr>
        <w:rFonts w:ascii="Symbol" w:hAnsi="Symbol" w:hint="default"/>
      </w:rPr>
    </w:lvl>
    <w:lvl w:ilvl="7" w:tplc="BE9E52FA">
      <w:start w:val="1"/>
      <w:numFmt w:val="bullet"/>
      <w:lvlText w:val="o"/>
      <w:lvlJc w:val="left"/>
      <w:pPr>
        <w:ind w:left="5760" w:hanging="360"/>
      </w:pPr>
      <w:rPr>
        <w:rFonts w:ascii="Courier New" w:hAnsi="Courier New" w:hint="default"/>
      </w:rPr>
    </w:lvl>
    <w:lvl w:ilvl="8" w:tplc="C42C68AC">
      <w:start w:val="1"/>
      <w:numFmt w:val="bullet"/>
      <w:lvlText w:val=""/>
      <w:lvlJc w:val="left"/>
      <w:pPr>
        <w:ind w:left="6480" w:hanging="360"/>
      </w:pPr>
      <w:rPr>
        <w:rFonts w:ascii="Wingdings" w:hAnsi="Wingdings" w:hint="default"/>
      </w:rPr>
    </w:lvl>
  </w:abstractNum>
  <w:abstractNum w:abstractNumId="13" w15:restartNumberingAfterBreak="0">
    <w:nsid w:val="149D06C3"/>
    <w:multiLevelType w:val="multilevel"/>
    <w:tmpl w:val="4CBC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067893"/>
    <w:multiLevelType w:val="hybridMultilevel"/>
    <w:tmpl w:val="03F8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142AB0"/>
    <w:multiLevelType w:val="hybridMultilevel"/>
    <w:tmpl w:val="A9B068E6"/>
    <w:lvl w:ilvl="0" w:tplc="0809000F">
      <w:start w:val="1"/>
      <w:numFmt w:val="decimal"/>
      <w:lvlText w:val="%1."/>
      <w:lvlJc w:val="left"/>
      <w:pPr>
        <w:ind w:left="734" w:hanging="360"/>
      </w:pPr>
      <w:rPr>
        <w:rFonts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6"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20465A"/>
    <w:multiLevelType w:val="hybridMultilevel"/>
    <w:tmpl w:val="2A9CFDA6"/>
    <w:lvl w:ilvl="0" w:tplc="85048314">
      <w:start w:val="1"/>
      <w:numFmt w:val="bullet"/>
      <w:lvlText w:val="·"/>
      <w:lvlJc w:val="left"/>
      <w:pPr>
        <w:ind w:left="720" w:hanging="360"/>
      </w:pPr>
      <w:rPr>
        <w:rFonts w:ascii="Symbol" w:hAnsi="Symbol" w:hint="default"/>
      </w:rPr>
    </w:lvl>
    <w:lvl w:ilvl="1" w:tplc="13528C76">
      <w:start w:val="1"/>
      <w:numFmt w:val="bullet"/>
      <w:lvlText w:val="o"/>
      <w:lvlJc w:val="left"/>
      <w:pPr>
        <w:ind w:left="1440" w:hanging="360"/>
      </w:pPr>
      <w:rPr>
        <w:rFonts w:ascii="Courier New" w:hAnsi="Courier New" w:hint="default"/>
      </w:rPr>
    </w:lvl>
    <w:lvl w:ilvl="2" w:tplc="06426DDE">
      <w:start w:val="1"/>
      <w:numFmt w:val="bullet"/>
      <w:lvlText w:val=""/>
      <w:lvlJc w:val="left"/>
      <w:pPr>
        <w:ind w:left="2160" w:hanging="360"/>
      </w:pPr>
      <w:rPr>
        <w:rFonts w:ascii="Wingdings" w:hAnsi="Wingdings" w:hint="default"/>
      </w:rPr>
    </w:lvl>
    <w:lvl w:ilvl="3" w:tplc="7658A462">
      <w:start w:val="1"/>
      <w:numFmt w:val="bullet"/>
      <w:lvlText w:val=""/>
      <w:lvlJc w:val="left"/>
      <w:pPr>
        <w:ind w:left="2880" w:hanging="360"/>
      </w:pPr>
      <w:rPr>
        <w:rFonts w:ascii="Symbol" w:hAnsi="Symbol" w:hint="default"/>
      </w:rPr>
    </w:lvl>
    <w:lvl w:ilvl="4" w:tplc="F474BB4C">
      <w:start w:val="1"/>
      <w:numFmt w:val="bullet"/>
      <w:lvlText w:val="o"/>
      <w:lvlJc w:val="left"/>
      <w:pPr>
        <w:ind w:left="3600" w:hanging="360"/>
      </w:pPr>
      <w:rPr>
        <w:rFonts w:ascii="Courier New" w:hAnsi="Courier New" w:hint="default"/>
      </w:rPr>
    </w:lvl>
    <w:lvl w:ilvl="5" w:tplc="CEFEA61E">
      <w:start w:val="1"/>
      <w:numFmt w:val="bullet"/>
      <w:lvlText w:val=""/>
      <w:lvlJc w:val="left"/>
      <w:pPr>
        <w:ind w:left="4320" w:hanging="360"/>
      </w:pPr>
      <w:rPr>
        <w:rFonts w:ascii="Wingdings" w:hAnsi="Wingdings" w:hint="default"/>
      </w:rPr>
    </w:lvl>
    <w:lvl w:ilvl="6" w:tplc="4CACE9AC">
      <w:start w:val="1"/>
      <w:numFmt w:val="bullet"/>
      <w:lvlText w:val=""/>
      <w:lvlJc w:val="left"/>
      <w:pPr>
        <w:ind w:left="5040" w:hanging="360"/>
      </w:pPr>
      <w:rPr>
        <w:rFonts w:ascii="Symbol" w:hAnsi="Symbol" w:hint="default"/>
      </w:rPr>
    </w:lvl>
    <w:lvl w:ilvl="7" w:tplc="3390A5B0">
      <w:start w:val="1"/>
      <w:numFmt w:val="bullet"/>
      <w:lvlText w:val="o"/>
      <w:lvlJc w:val="left"/>
      <w:pPr>
        <w:ind w:left="5760" w:hanging="360"/>
      </w:pPr>
      <w:rPr>
        <w:rFonts w:ascii="Courier New" w:hAnsi="Courier New" w:hint="default"/>
      </w:rPr>
    </w:lvl>
    <w:lvl w:ilvl="8" w:tplc="F9B64EF2">
      <w:start w:val="1"/>
      <w:numFmt w:val="bullet"/>
      <w:lvlText w:val=""/>
      <w:lvlJc w:val="left"/>
      <w:pPr>
        <w:ind w:left="6480" w:hanging="360"/>
      </w:pPr>
      <w:rPr>
        <w:rFonts w:ascii="Wingdings" w:hAnsi="Wingdings" w:hint="default"/>
      </w:rPr>
    </w:lvl>
  </w:abstractNum>
  <w:abstractNum w:abstractNumId="18" w15:restartNumberingAfterBreak="0">
    <w:nsid w:val="236C105D"/>
    <w:multiLevelType w:val="multilevel"/>
    <w:tmpl w:val="DADCB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CC7117"/>
    <w:multiLevelType w:val="hybridMultilevel"/>
    <w:tmpl w:val="7E18D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DA13AD"/>
    <w:multiLevelType w:val="hybridMultilevel"/>
    <w:tmpl w:val="4978F0DE"/>
    <w:lvl w:ilvl="0" w:tplc="1CD0D388">
      <w:start w:val="1"/>
      <w:numFmt w:val="bullet"/>
      <w:lvlText w:val=""/>
      <w:lvlJc w:val="left"/>
      <w:pPr>
        <w:ind w:left="720" w:hanging="360"/>
      </w:pPr>
      <w:rPr>
        <w:rFonts w:ascii="Symbol" w:hAnsi="Symbol" w:hint="default"/>
      </w:rPr>
    </w:lvl>
    <w:lvl w:ilvl="1" w:tplc="9F260046">
      <w:start w:val="1"/>
      <w:numFmt w:val="bullet"/>
      <w:lvlText w:val="o"/>
      <w:lvlJc w:val="left"/>
      <w:pPr>
        <w:ind w:left="1440" w:hanging="360"/>
      </w:pPr>
      <w:rPr>
        <w:rFonts w:ascii="Courier New" w:hAnsi="Courier New" w:hint="default"/>
      </w:rPr>
    </w:lvl>
    <w:lvl w:ilvl="2" w:tplc="B3F0B314">
      <w:start w:val="1"/>
      <w:numFmt w:val="bullet"/>
      <w:lvlText w:val=""/>
      <w:lvlJc w:val="left"/>
      <w:pPr>
        <w:ind w:left="2160" w:hanging="360"/>
      </w:pPr>
      <w:rPr>
        <w:rFonts w:ascii="Wingdings" w:hAnsi="Wingdings" w:hint="default"/>
      </w:rPr>
    </w:lvl>
    <w:lvl w:ilvl="3" w:tplc="B9B4D18A">
      <w:start w:val="1"/>
      <w:numFmt w:val="bullet"/>
      <w:lvlText w:val=""/>
      <w:lvlJc w:val="left"/>
      <w:pPr>
        <w:ind w:left="2880" w:hanging="360"/>
      </w:pPr>
      <w:rPr>
        <w:rFonts w:ascii="Symbol" w:hAnsi="Symbol" w:hint="default"/>
      </w:rPr>
    </w:lvl>
    <w:lvl w:ilvl="4" w:tplc="3C04B01E">
      <w:start w:val="1"/>
      <w:numFmt w:val="bullet"/>
      <w:lvlText w:val="o"/>
      <w:lvlJc w:val="left"/>
      <w:pPr>
        <w:ind w:left="3600" w:hanging="360"/>
      </w:pPr>
      <w:rPr>
        <w:rFonts w:ascii="Courier New" w:hAnsi="Courier New" w:hint="default"/>
      </w:rPr>
    </w:lvl>
    <w:lvl w:ilvl="5" w:tplc="0E32FE2C">
      <w:start w:val="1"/>
      <w:numFmt w:val="bullet"/>
      <w:lvlText w:val=""/>
      <w:lvlJc w:val="left"/>
      <w:pPr>
        <w:ind w:left="4320" w:hanging="360"/>
      </w:pPr>
      <w:rPr>
        <w:rFonts w:ascii="Wingdings" w:hAnsi="Wingdings" w:hint="default"/>
      </w:rPr>
    </w:lvl>
    <w:lvl w:ilvl="6" w:tplc="9DA66C88">
      <w:start w:val="1"/>
      <w:numFmt w:val="bullet"/>
      <w:lvlText w:val=""/>
      <w:lvlJc w:val="left"/>
      <w:pPr>
        <w:ind w:left="5040" w:hanging="360"/>
      </w:pPr>
      <w:rPr>
        <w:rFonts w:ascii="Symbol" w:hAnsi="Symbol" w:hint="default"/>
      </w:rPr>
    </w:lvl>
    <w:lvl w:ilvl="7" w:tplc="2DDE24A2">
      <w:start w:val="1"/>
      <w:numFmt w:val="bullet"/>
      <w:lvlText w:val="o"/>
      <w:lvlJc w:val="left"/>
      <w:pPr>
        <w:ind w:left="5760" w:hanging="360"/>
      </w:pPr>
      <w:rPr>
        <w:rFonts w:ascii="Courier New" w:hAnsi="Courier New" w:hint="default"/>
      </w:rPr>
    </w:lvl>
    <w:lvl w:ilvl="8" w:tplc="E1FE8E40">
      <w:start w:val="1"/>
      <w:numFmt w:val="bullet"/>
      <w:lvlText w:val=""/>
      <w:lvlJc w:val="left"/>
      <w:pPr>
        <w:ind w:left="6480" w:hanging="360"/>
      </w:pPr>
      <w:rPr>
        <w:rFonts w:ascii="Wingdings" w:hAnsi="Wingdings" w:hint="default"/>
      </w:rPr>
    </w:lvl>
  </w:abstractNum>
  <w:abstractNum w:abstractNumId="21" w15:restartNumberingAfterBreak="0">
    <w:nsid w:val="2D7B77BD"/>
    <w:multiLevelType w:val="hybridMultilevel"/>
    <w:tmpl w:val="611016B0"/>
    <w:lvl w:ilvl="0" w:tplc="BDE208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325CD2"/>
    <w:multiLevelType w:val="multilevel"/>
    <w:tmpl w:val="57DE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3CED5E"/>
    <w:multiLevelType w:val="hybridMultilevel"/>
    <w:tmpl w:val="5686DCE8"/>
    <w:lvl w:ilvl="0" w:tplc="38080E60">
      <w:start w:val="1"/>
      <w:numFmt w:val="bullet"/>
      <w:lvlText w:val="·"/>
      <w:lvlJc w:val="left"/>
      <w:pPr>
        <w:ind w:left="720" w:hanging="360"/>
      </w:pPr>
      <w:rPr>
        <w:rFonts w:ascii="Symbol" w:hAnsi="Symbol" w:hint="default"/>
      </w:rPr>
    </w:lvl>
    <w:lvl w:ilvl="1" w:tplc="F1BE8EEA">
      <w:start w:val="1"/>
      <w:numFmt w:val="bullet"/>
      <w:lvlText w:val="o"/>
      <w:lvlJc w:val="left"/>
      <w:pPr>
        <w:ind w:left="1440" w:hanging="360"/>
      </w:pPr>
      <w:rPr>
        <w:rFonts w:ascii="Courier New" w:hAnsi="Courier New" w:hint="default"/>
      </w:rPr>
    </w:lvl>
    <w:lvl w:ilvl="2" w:tplc="51ACAC38">
      <w:start w:val="1"/>
      <w:numFmt w:val="bullet"/>
      <w:lvlText w:val=""/>
      <w:lvlJc w:val="left"/>
      <w:pPr>
        <w:ind w:left="2160" w:hanging="360"/>
      </w:pPr>
      <w:rPr>
        <w:rFonts w:ascii="Wingdings" w:hAnsi="Wingdings" w:hint="default"/>
      </w:rPr>
    </w:lvl>
    <w:lvl w:ilvl="3" w:tplc="6436FFA4">
      <w:start w:val="1"/>
      <w:numFmt w:val="bullet"/>
      <w:lvlText w:val=""/>
      <w:lvlJc w:val="left"/>
      <w:pPr>
        <w:ind w:left="2880" w:hanging="360"/>
      </w:pPr>
      <w:rPr>
        <w:rFonts w:ascii="Symbol" w:hAnsi="Symbol" w:hint="default"/>
      </w:rPr>
    </w:lvl>
    <w:lvl w:ilvl="4" w:tplc="DB585B4E">
      <w:start w:val="1"/>
      <w:numFmt w:val="bullet"/>
      <w:lvlText w:val="o"/>
      <w:lvlJc w:val="left"/>
      <w:pPr>
        <w:ind w:left="3600" w:hanging="360"/>
      </w:pPr>
      <w:rPr>
        <w:rFonts w:ascii="Courier New" w:hAnsi="Courier New" w:hint="default"/>
      </w:rPr>
    </w:lvl>
    <w:lvl w:ilvl="5" w:tplc="35DA4BAC">
      <w:start w:val="1"/>
      <w:numFmt w:val="bullet"/>
      <w:lvlText w:val=""/>
      <w:lvlJc w:val="left"/>
      <w:pPr>
        <w:ind w:left="4320" w:hanging="360"/>
      </w:pPr>
      <w:rPr>
        <w:rFonts w:ascii="Wingdings" w:hAnsi="Wingdings" w:hint="default"/>
      </w:rPr>
    </w:lvl>
    <w:lvl w:ilvl="6" w:tplc="9006A34C">
      <w:start w:val="1"/>
      <w:numFmt w:val="bullet"/>
      <w:lvlText w:val=""/>
      <w:lvlJc w:val="left"/>
      <w:pPr>
        <w:ind w:left="5040" w:hanging="360"/>
      </w:pPr>
      <w:rPr>
        <w:rFonts w:ascii="Symbol" w:hAnsi="Symbol" w:hint="default"/>
      </w:rPr>
    </w:lvl>
    <w:lvl w:ilvl="7" w:tplc="0F74276E">
      <w:start w:val="1"/>
      <w:numFmt w:val="bullet"/>
      <w:lvlText w:val="o"/>
      <w:lvlJc w:val="left"/>
      <w:pPr>
        <w:ind w:left="5760" w:hanging="360"/>
      </w:pPr>
      <w:rPr>
        <w:rFonts w:ascii="Courier New" w:hAnsi="Courier New" w:hint="default"/>
      </w:rPr>
    </w:lvl>
    <w:lvl w:ilvl="8" w:tplc="F1084E0A">
      <w:start w:val="1"/>
      <w:numFmt w:val="bullet"/>
      <w:lvlText w:val=""/>
      <w:lvlJc w:val="left"/>
      <w:pPr>
        <w:ind w:left="6480" w:hanging="360"/>
      </w:pPr>
      <w:rPr>
        <w:rFonts w:ascii="Wingdings" w:hAnsi="Wingdings" w:hint="default"/>
      </w:rPr>
    </w:lvl>
  </w:abstractNum>
  <w:abstractNum w:abstractNumId="24" w15:restartNumberingAfterBreak="0">
    <w:nsid w:val="3FB5355E"/>
    <w:multiLevelType w:val="hybridMultilevel"/>
    <w:tmpl w:val="3118C0B8"/>
    <w:lvl w:ilvl="0" w:tplc="D626FC38">
      <w:start w:val="1"/>
      <w:numFmt w:val="bullet"/>
      <w:lvlText w:val="·"/>
      <w:lvlJc w:val="left"/>
      <w:pPr>
        <w:ind w:left="720" w:hanging="360"/>
      </w:pPr>
      <w:rPr>
        <w:rFonts w:ascii="Symbol" w:hAnsi="Symbol" w:hint="default"/>
      </w:rPr>
    </w:lvl>
    <w:lvl w:ilvl="1" w:tplc="A3E87410">
      <w:start w:val="1"/>
      <w:numFmt w:val="bullet"/>
      <w:lvlText w:val="o"/>
      <w:lvlJc w:val="left"/>
      <w:pPr>
        <w:ind w:left="1440" w:hanging="360"/>
      </w:pPr>
      <w:rPr>
        <w:rFonts w:ascii="Courier New" w:hAnsi="Courier New" w:hint="default"/>
      </w:rPr>
    </w:lvl>
    <w:lvl w:ilvl="2" w:tplc="27D0ABC6">
      <w:start w:val="1"/>
      <w:numFmt w:val="bullet"/>
      <w:lvlText w:val=""/>
      <w:lvlJc w:val="left"/>
      <w:pPr>
        <w:ind w:left="2160" w:hanging="360"/>
      </w:pPr>
      <w:rPr>
        <w:rFonts w:ascii="Wingdings" w:hAnsi="Wingdings" w:hint="default"/>
      </w:rPr>
    </w:lvl>
    <w:lvl w:ilvl="3" w:tplc="4FC255FC">
      <w:start w:val="1"/>
      <w:numFmt w:val="bullet"/>
      <w:lvlText w:val=""/>
      <w:lvlJc w:val="left"/>
      <w:pPr>
        <w:ind w:left="2880" w:hanging="360"/>
      </w:pPr>
      <w:rPr>
        <w:rFonts w:ascii="Symbol" w:hAnsi="Symbol" w:hint="default"/>
      </w:rPr>
    </w:lvl>
    <w:lvl w:ilvl="4" w:tplc="08A033E6">
      <w:start w:val="1"/>
      <w:numFmt w:val="bullet"/>
      <w:lvlText w:val="o"/>
      <w:lvlJc w:val="left"/>
      <w:pPr>
        <w:ind w:left="3600" w:hanging="360"/>
      </w:pPr>
      <w:rPr>
        <w:rFonts w:ascii="Courier New" w:hAnsi="Courier New" w:hint="default"/>
      </w:rPr>
    </w:lvl>
    <w:lvl w:ilvl="5" w:tplc="8B9090F0">
      <w:start w:val="1"/>
      <w:numFmt w:val="bullet"/>
      <w:lvlText w:val=""/>
      <w:lvlJc w:val="left"/>
      <w:pPr>
        <w:ind w:left="4320" w:hanging="360"/>
      </w:pPr>
      <w:rPr>
        <w:rFonts w:ascii="Wingdings" w:hAnsi="Wingdings" w:hint="default"/>
      </w:rPr>
    </w:lvl>
    <w:lvl w:ilvl="6" w:tplc="E9389B54">
      <w:start w:val="1"/>
      <w:numFmt w:val="bullet"/>
      <w:lvlText w:val=""/>
      <w:lvlJc w:val="left"/>
      <w:pPr>
        <w:ind w:left="5040" w:hanging="360"/>
      </w:pPr>
      <w:rPr>
        <w:rFonts w:ascii="Symbol" w:hAnsi="Symbol" w:hint="default"/>
      </w:rPr>
    </w:lvl>
    <w:lvl w:ilvl="7" w:tplc="6BD40A48">
      <w:start w:val="1"/>
      <w:numFmt w:val="bullet"/>
      <w:lvlText w:val="o"/>
      <w:lvlJc w:val="left"/>
      <w:pPr>
        <w:ind w:left="5760" w:hanging="360"/>
      </w:pPr>
      <w:rPr>
        <w:rFonts w:ascii="Courier New" w:hAnsi="Courier New" w:hint="default"/>
      </w:rPr>
    </w:lvl>
    <w:lvl w:ilvl="8" w:tplc="C77ECD6E">
      <w:start w:val="1"/>
      <w:numFmt w:val="bullet"/>
      <w:lvlText w:val=""/>
      <w:lvlJc w:val="left"/>
      <w:pPr>
        <w:ind w:left="6480" w:hanging="360"/>
      </w:pPr>
      <w:rPr>
        <w:rFonts w:ascii="Wingdings" w:hAnsi="Wingdings" w:hint="default"/>
      </w:rPr>
    </w:lvl>
  </w:abstractNum>
  <w:abstractNum w:abstractNumId="25" w15:restartNumberingAfterBreak="0">
    <w:nsid w:val="4581355A"/>
    <w:multiLevelType w:val="hybridMultilevel"/>
    <w:tmpl w:val="08DC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077D4F"/>
    <w:multiLevelType w:val="hybridMultilevel"/>
    <w:tmpl w:val="46988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6C375A6"/>
    <w:multiLevelType w:val="hybridMultilevel"/>
    <w:tmpl w:val="2BF23DBA"/>
    <w:lvl w:ilvl="0" w:tplc="6AE08630">
      <w:start w:val="1"/>
      <w:numFmt w:val="bullet"/>
      <w:lvlText w:val="·"/>
      <w:lvlJc w:val="left"/>
      <w:pPr>
        <w:ind w:left="720" w:hanging="360"/>
      </w:pPr>
      <w:rPr>
        <w:rFonts w:ascii="Symbol" w:hAnsi="Symbol" w:hint="default"/>
      </w:rPr>
    </w:lvl>
    <w:lvl w:ilvl="1" w:tplc="7A76844A">
      <w:start w:val="1"/>
      <w:numFmt w:val="bullet"/>
      <w:lvlText w:val="o"/>
      <w:lvlJc w:val="left"/>
      <w:pPr>
        <w:ind w:left="1440" w:hanging="360"/>
      </w:pPr>
      <w:rPr>
        <w:rFonts w:ascii="Courier New" w:hAnsi="Courier New" w:hint="default"/>
      </w:rPr>
    </w:lvl>
    <w:lvl w:ilvl="2" w:tplc="8B1645C4">
      <w:start w:val="1"/>
      <w:numFmt w:val="bullet"/>
      <w:lvlText w:val=""/>
      <w:lvlJc w:val="left"/>
      <w:pPr>
        <w:ind w:left="2160" w:hanging="360"/>
      </w:pPr>
      <w:rPr>
        <w:rFonts w:ascii="Wingdings" w:hAnsi="Wingdings" w:hint="default"/>
      </w:rPr>
    </w:lvl>
    <w:lvl w:ilvl="3" w:tplc="06625332">
      <w:start w:val="1"/>
      <w:numFmt w:val="bullet"/>
      <w:lvlText w:val=""/>
      <w:lvlJc w:val="left"/>
      <w:pPr>
        <w:ind w:left="2880" w:hanging="360"/>
      </w:pPr>
      <w:rPr>
        <w:rFonts w:ascii="Symbol" w:hAnsi="Symbol" w:hint="default"/>
      </w:rPr>
    </w:lvl>
    <w:lvl w:ilvl="4" w:tplc="1FDC99BE">
      <w:start w:val="1"/>
      <w:numFmt w:val="bullet"/>
      <w:lvlText w:val="o"/>
      <w:lvlJc w:val="left"/>
      <w:pPr>
        <w:ind w:left="3600" w:hanging="360"/>
      </w:pPr>
      <w:rPr>
        <w:rFonts w:ascii="Courier New" w:hAnsi="Courier New" w:hint="default"/>
      </w:rPr>
    </w:lvl>
    <w:lvl w:ilvl="5" w:tplc="A7AE6648">
      <w:start w:val="1"/>
      <w:numFmt w:val="bullet"/>
      <w:lvlText w:val=""/>
      <w:lvlJc w:val="left"/>
      <w:pPr>
        <w:ind w:left="4320" w:hanging="360"/>
      </w:pPr>
      <w:rPr>
        <w:rFonts w:ascii="Wingdings" w:hAnsi="Wingdings" w:hint="default"/>
      </w:rPr>
    </w:lvl>
    <w:lvl w:ilvl="6" w:tplc="7330902C">
      <w:start w:val="1"/>
      <w:numFmt w:val="bullet"/>
      <w:lvlText w:val=""/>
      <w:lvlJc w:val="left"/>
      <w:pPr>
        <w:ind w:left="5040" w:hanging="360"/>
      </w:pPr>
      <w:rPr>
        <w:rFonts w:ascii="Symbol" w:hAnsi="Symbol" w:hint="default"/>
      </w:rPr>
    </w:lvl>
    <w:lvl w:ilvl="7" w:tplc="50903788">
      <w:start w:val="1"/>
      <w:numFmt w:val="bullet"/>
      <w:lvlText w:val="o"/>
      <w:lvlJc w:val="left"/>
      <w:pPr>
        <w:ind w:left="5760" w:hanging="360"/>
      </w:pPr>
      <w:rPr>
        <w:rFonts w:ascii="Courier New" w:hAnsi="Courier New" w:hint="default"/>
      </w:rPr>
    </w:lvl>
    <w:lvl w:ilvl="8" w:tplc="DE40C1A8">
      <w:start w:val="1"/>
      <w:numFmt w:val="bullet"/>
      <w:lvlText w:val=""/>
      <w:lvlJc w:val="left"/>
      <w:pPr>
        <w:ind w:left="6480" w:hanging="360"/>
      </w:pPr>
      <w:rPr>
        <w:rFonts w:ascii="Wingdings" w:hAnsi="Wingdings" w:hint="default"/>
      </w:rPr>
    </w:lvl>
  </w:abstractNum>
  <w:abstractNum w:abstractNumId="28" w15:restartNumberingAfterBreak="0">
    <w:nsid w:val="586F6137"/>
    <w:multiLevelType w:val="multilevel"/>
    <w:tmpl w:val="6C32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F632B7"/>
    <w:multiLevelType w:val="hybridMultilevel"/>
    <w:tmpl w:val="71B4A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4F2EEB"/>
    <w:multiLevelType w:val="hybridMultilevel"/>
    <w:tmpl w:val="75FCD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A6A76AC"/>
    <w:multiLevelType w:val="hybridMultilevel"/>
    <w:tmpl w:val="DCEAAFF8"/>
    <w:lvl w:ilvl="0" w:tplc="361C3FDC">
      <w:start w:val="1"/>
      <w:numFmt w:val="bullet"/>
      <w:lvlText w:val="·"/>
      <w:lvlJc w:val="left"/>
      <w:pPr>
        <w:ind w:left="720" w:hanging="360"/>
      </w:pPr>
      <w:rPr>
        <w:rFonts w:ascii="Symbol" w:hAnsi="Symbol" w:hint="default"/>
      </w:rPr>
    </w:lvl>
    <w:lvl w:ilvl="1" w:tplc="6A967886">
      <w:start w:val="1"/>
      <w:numFmt w:val="bullet"/>
      <w:lvlText w:val="o"/>
      <w:lvlJc w:val="left"/>
      <w:pPr>
        <w:ind w:left="1440" w:hanging="360"/>
      </w:pPr>
      <w:rPr>
        <w:rFonts w:ascii="Courier New" w:hAnsi="Courier New" w:hint="default"/>
      </w:rPr>
    </w:lvl>
    <w:lvl w:ilvl="2" w:tplc="2DEAE630">
      <w:start w:val="1"/>
      <w:numFmt w:val="bullet"/>
      <w:lvlText w:val=""/>
      <w:lvlJc w:val="left"/>
      <w:pPr>
        <w:ind w:left="2160" w:hanging="360"/>
      </w:pPr>
      <w:rPr>
        <w:rFonts w:ascii="Wingdings" w:hAnsi="Wingdings" w:hint="default"/>
      </w:rPr>
    </w:lvl>
    <w:lvl w:ilvl="3" w:tplc="734EE57C">
      <w:start w:val="1"/>
      <w:numFmt w:val="bullet"/>
      <w:lvlText w:val=""/>
      <w:lvlJc w:val="left"/>
      <w:pPr>
        <w:ind w:left="2880" w:hanging="360"/>
      </w:pPr>
      <w:rPr>
        <w:rFonts w:ascii="Symbol" w:hAnsi="Symbol" w:hint="default"/>
      </w:rPr>
    </w:lvl>
    <w:lvl w:ilvl="4" w:tplc="717E92C8">
      <w:start w:val="1"/>
      <w:numFmt w:val="bullet"/>
      <w:lvlText w:val="o"/>
      <w:lvlJc w:val="left"/>
      <w:pPr>
        <w:ind w:left="3600" w:hanging="360"/>
      </w:pPr>
      <w:rPr>
        <w:rFonts w:ascii="Courier New" w:hAnsi="Courier New" w:hint="default"/>
      </w:rPr>
    </w:lvl>
    <w:lvl w:ilvl="5" w:tplc="8A846A96">
      <w:start w:val="1"/>
      <w:numFmt w:val="bullet"/>
      <w:lvlText w:val=""/>
      <w:lvlJc w:val="left"/>
      <w:pPr>
        <w:ind w:left="4320" w:hanging="360"/>
      </w:pPr>
      <w:rPr>
        <w:rFonts w:ascii="Wingdings" w:hAnsi="Wingdings" w:hint="default"/>
      </w:rPr>
    </w:lvl>
    <w:lvl w:ilvl="6" w:tplc="5A806100">
      <w:start w:val="1"/>
      <w:numFmt w:val="bullet"/>
      <w:lvlText w:val=""/>
      <w:lvlJc w:val="left"/>
      <w:pPr>
        <w:ind w:left="5040" w:hanging="360"/>
      </w:pPr>
      <w:rPr>
        <w:rFonts w:ascii="Symbol" w:hAnsi="Symbol" w:hint="default"/>
      </w:rPr>
    </w:lvl>
    <w:lvl w:ilvl="7" w:tplc="9418F032">
      <w:start w:val="1"/>
      <w:numFmt w:val="bullet"/>
      <w:lvlText w:val="o"/>
      <w:lvlJc w:val="left"/>
      <w:pPr>
        <w:ind w:left="5760" w:hanging="360"/>
      </w:pPr>
      <w:rPr>
        <w:rFonts w:ascii="Courier New" w:hAnsi="Courier New" w:hint="default"/>
      </w:rPr>
    </w:lvl>
    <w:lvl w:ilvl="8" w:tplc="44DAE938">
      <w:start w:val="1"/>
      <w:numFmt w:val="bullet"/>
      <w:lvlText w:val=""/>
      <w:lvlJc w:val="left"/>
      <w:pPr>
        <w:ind w:left="6480" w:hanging="360"/>
      </w:pPr>
      <w:rPr>
        <w:rFonts w:ascii="Wingdings" w:hAnsi="Wingdings" w:hint="default"/>
      </w:rPr>
    </w:lvl>
  </w:abstractNum>
  <w:abstractNum w:abstractNumId="32" w15:restartNumberingAfterBreak="0">
    <w:nsid w:val="6B376AD6"/>
    <w:multiLevelType w:val="hybridMultilevel"/>
    <w:tmpl w:val="ACA0F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E08BD3"/>
    <w:multiLevelType w:val="hybridMultilevel"/>
    <w:tmpl w:val="991423D0"/>
    <w:lvl w:ilvl="0" w:tplc="4F5E52A0">
      <w:start w:val="1"/>
      <w:numFmt w:val="bullet"/>
      <w:lvlText w:val="·"/>
      <w:lvlJc w:val="left"/>
      <w:pPr>
        <w:ind w:left="720" w:hanging="360"/>
      </w:pPr>
      <w:rPr>
        <w:rFonts w:ascii="Symbol" w:hAnsi="Symbol" w:hint="default"/>
      </w:rPr>
    </w:lvl>
    <w:lvl w:ilvl="1" w:tplc="4C2A361C">
      <w:start w:val="1"/>
      <w:numFmt w:val="bullet"/>
      <w:lvlText w:val="o"/>
      <w:lvlJc w:val="left"/>
      <w:pPr>
        <w:ind w:left="1440" w:hanging="360"/>
      </w:pPr>
      <w:rPr>
        <w:rFonts w:ascii="Courier New" w:hAnsi="Courier New" w:hint="default"/>
      </w:rPr>
    </w:lvl>
    <w:lvl w:ilvl="2" w:tplc="1E9C8EF8">
      <w:start w:val="1"/>
      <w:numFmt w:val="bullet"/>
      <w:lvlText w:val=""/>
      <w:lvlJc w:val="left"/>
      <w:pPr>
        <w:ind w:left="2160" w:hanging="360"/>
      </w:pPr>
      <w:rPr>
        <w:rFonts w:ascii="Wingdings" w:hAnsi="Wingdings" w:hint="default"/>
      </w:rPr>
    </w:lvl>
    <w:lvl w:ilvl="3" w:tplc="413ACD92">
      <w:start w:val="1"/>
      <w:numFmt w:val="bullet"/>
      <w:lvlText w:val=""/>
      <w:lvlJc w:val="left"/>
      <w:pPr>
        <w:ind w:left="2880" w:hanging="360"/>
      </w:pPr>
      <w:rPr>
        <w:rFonts w:ascii="Symbol" w:hAnsi="Symbol" w:hint="default"/>
      </w:rPr>
    </w:lvl>
    <w:lvl w:ilvl="4" w:tplc="036A7616">
      <w:start w:val="1"/>
      <w:numFmt w:val="bullet"/>
      <w:lvlText w:val="o"/>
      <w:lvlJc w:val="left"/>
      <w:pPr>
        <w:ind w:left="3600" w:hanging="360"/>
      </w:pPr>
      <w:rPr>
        <w:rFonts w:ascii="Courier New" w:hAnsi="Courier New" w:hint="default"/>
      </w:rPr>
    </w:lvl>
    <w:lvl w:ilvl="5" w:tplc="970EA0EA">
      <w:start w:val="1"/>
      <w:numFmt w:val="bullet"/>
      <w:lvlText w:val=""/>
      <w:lvlJc w:val="left"/>
      <w:pPr>
        <w:ind w:left="4320" w:hanging="360"/>
      </w:pPr>
      <w:rPr>
        <w:rFonts w:ascii="Wingdings" w:hAnsi="Wingdings" w:hint="default"/>
      </w:rPr>
    </w:lvl>
    <w:lvl w:ilvl="6" w:tplc="BFB2B2A2">
      <w:start w:val="1"/>
      <w:numFmt w:val="bullet"/>
      <w:lvlText w:val=""/>
      <w:lvlJc w:val="left"/>
      <w:pPr>
        <w:ind w:left="5040" w:hanging="360"/>
      </w:pPr>
      <w:rPr>
        <w:rFonts w:ascii="Symbol" w:hAnsi="Symbol" w:hint="default"/>
      </w:rPr>
    </w:lvl>
    <w:lvl w:ilvl="7" w:tplc="98544358">
      <w:start w:val="1"/>
      <w:numFmt w:val="bullet"/>
      <w:lvlText w:val="o"/>
      <w:lvlJc w:val="left"/>
      <w:pPr>
        <w:ind w:left="5760" w:hanging="360"/>
      </w:pPr>
      <w:rPr>
        <w:rFonts w:ascii="Courier New" w:hAnsi="Courier New" w:hint="default"/>
      </w:rPr>
    </w:lvl>
    <w:lvl w:ilvl="8" w:tplc="F1700BC8">
      <w:start w:val="1"/>
      <w:numFmt w:val="bullet"/>
      <w:lvlText w:val=""/>
      <w:lvlJc w:val="left"/>
      <w:pPr>
        <w:ind w:left="6480" w:hanging="360"/>
      </w:pPr>
      <w:rPr>
        <w:rFonts w:ascii="Wingdings" w:hAnsi="Wingdings" w:hint="default"/>
      </w:rPr>
    </w:lvl>
  </w:abstractNum>
  <w:abstractNum w:abstractNumId="34" w15:restartNumberingAfterBreak="0">
    <w:nsid w:val="6C08A47D"/>
    <w:multiLevelType w:val="hybridMultilevel"/>
    <w:tmpl w:val="146273E2"/>
    <w:lvl w:ilvl="0" w:tplc="074A0B6E">
      <w:start w:val="1"/>
      <w:numFmt w:val="bullet"/>
      <w:lvlText w:val="·"/>
      <w:lvlJc w:val="left"/>
      <w:pPr>
        <w:ind w:left="720" w:hanging="360"/>
      </w:pPr>
      <w:rPr>
        <w:rFonts w:ascii="Symbol" w:hAnsi="Symbol" w:hint="default"/>
      </w:rPr>
    </w:lvl>
    <w:lvl w:ilvl="1" w:tplc="BDA4AE2E">
      <w:start w:val="1"/>
      <w:numFmt w:val="bullet"/>
      <w:lvlText w:val="o"/>
      <w:lvlJc w:val="left"/>
      <w:pPr>
        <w:ind w:left="1440" w:hanging="360"/>
      </w:pPr>
      <w:rPr>
        <w:rFonts w:ascii="Courier New" w:hAnsi="Courier New" w:hint="default"/>
      </w:rPr>
    </w:lvl>
    <w:lvl w:ilvl="2" w:tplc="D110F608">
      <w:start w:val="1"/>
      <w:numFmt w:val="bullet"/>
      <w:lvlText w:val=""/>
      <w:lvlJc w:val="left"/>
      <w:pPr>
        <w:ind w:left="2160" w:hanging="360"/>
      </w:pPr>
      <w:rPr>
        <w:rFonts w:ascii="Wingdings" w:hAnsi="Wingdings" w:hint="default"/>
      </w:rPr>
    </w:lvl>
    <w:lvl w:ilvl="3" w:tplc="2488B794">
      <w:start w:val="1"/>
      <w:numFmt w:val="bullet"/>
      <w:lvlText w:val=""/>
      <w:lvlJc w:val="left"/>
      <w:pPr>
        <w:ind w:left="2880" w:hanging="360"/>
      </w:pPr>
      <w:rPr>
        <w:rFonts w:ascii="Symbol" w:hAnsi="Symbol" w:hint="default"/>
      </w:rPr>
    </w:lvl>
    <w:lvl w:ilvl="4" w:tplc="3B0CC7DE">
      <w:start w:val="1"/>
      <w:numFmt w:val="bullet"/>
      <w:lvlText w:val="o"/>
      <w:lvlJc w:val="left"/>
      <w:pPr>
        <w:ind w:left="3600" w:hanging="360"/>
      </w:pPr>
      <w:rPr>
        <w:rFonts w:ascii="Courier New" w:hAnsi="Courier New" w:hint="default"/>
      </w:rPr>
    </w:lvl>
    <w:lvl w:ilvl="5" w:tplc="3AC4CB88">
      <w:start w:val="1"/>
      <w:numFmt w:val="bullet"/>
      <w:lvlText w:val=""/>
      <w:lvlJc w:val="left"/>
      <w:pPr>
        <w:ind w:left="4320" w:hanging="360"/>
      </w:pPr>
      <w:rPr>
        <w:rFonts w:ascii="Wingdings" w:hAnsi="Wingdings" w:hint="default"/>
      </w:rPr>
    </w:lvl>
    <w:lvl w:ilvl="6" w:tplc="C6E4B9E6">
      <w:start w:val="1"/>
      <w:numFmt w:val="bullet"/>
      <w:lvlText w:val=""/>
      <w:lvlJc w:val="left"/>
      <w:pPr>
        <w:ind w:left="5040" w:hanging="360"/>
      </w:pPr>
      <w:rPr>
        <w:rFonts w:ascii="Symbol" w:hAnsi="Symbol" w:hint="default"/>
      </w:rPr>
    </w:lvl>
    <w:lvl w:ilvl="7" w:tplc="3A066D28">
      <w:start w:val="1"/>
      <w:numFmt w:val="bullet"/>
      <w:lvlText w:val="o"/>
      <w:lvlJc w:val="left"/>
      <w:pPr>
        <w:ind w:left="5760" w:hanging="360"/>
      </w:pPr>
      <w:rPr>
        <w:rFonts w:ascii="Courier New" w:hAnsi="Courier New" w:hint="default"/>
      </w:rPr>
    </w:lvl>
    <w:lvl w:ilvl="8" w:tplc="F55A0CB6">
      <w:start w:val="1"/>
      <w:numFmt w:val="bullet"/>
      <w:lvlText w:val=""/>
      <w:lvlJc w:val="left"/>
      <w:pPr>
        <w:ind w:left="6480" w:hanging="360"/>
      </w:pPr>
      <w:rPr>
        <w:rFonts w:ascii="Wingdings" w:hAnsi="Wingdings" w:hint="default"/>
      </w:rPr>
    </w:lvl>
  </w:abstractNum>
  <w:abstractNum w:abstractNumId="35" w15:restartNumberingAfterBreak="0">
    <w:nsid w:val="6E1D1E08"/>
    <w:multiLevelType w:val="hybridMultilevel"/>
    <w:tmpl w:val="BFB2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71295D"/>
    <w:multiLevelType w:val="hybridMultilevel"/>
    <w:tmpl w:val="0B82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AA1D7E"/>
    <w:multiLevelType w:val="hybridMultilevel"/>
    <w:tmpl w:val="409A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186A3D"/>
    <w:multiLevelType w:val="hybridMultilevel"/>
    <w:tmpl w:val="5B089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0892301">
    <w:abstractNumId w:val="31"/>
  </w:num>
  <w:num w:numId="2" w16cid:durableId="496918168">
    <w:abstractNumId w:val="23"/>
  </w:num>
  <w:num w:numId="3" w16cid:durableId="1788231101">
    <w:abstractNumId w:val="17"/>
  </w:num>
  <w:num w:numId="4" w16cid:durableId="528252476">
    <w:abstractNumId w:val="24"/>
  </w:num>
  <w:num w:numId="5" w16cid:durableId="501550412">
    <w:abstractNumId w:val="27"/>
  </w:num>
  <w:num w:numId="6" w16cid:durableId="550699077">
    <w:abstractNumId w:val="33"/>
  </w:num>
  <w:num w:numId="7" w16cid:durableId="517937392">
    <w:abstractNumId w:val="12"/>
  </w:num>
  <w:num w:numId="8" w16cid:durableId="1088579988">
    <w:abstractNumId w:val="34"/>
  </w:num>
  <w:num w:numId="9" w16cid:durableId="1666662735">
    <w:abstractNumId w:val="0"/>
  </w:num>
  <w:num w:numId="10" w16cid:durableId="964846463">
    <w:abstractNumId w:val="1"/>
  </w:num>
  <w:num w:numId="11" w16cid:durableId="172452456">
    <w:abstractNumId w:val="2"/>
  </w:num>
  <w:num w:numId="12" w16cid:durableId="1725369413">
    <w:abstractNumId w:val="3"/>
  </w:num>
  <w:num w:numId="13" w16cid:durableId="1916550274">
    <w:abstractNumId w:val="8"/>
  </w:num>
  <w:num w:numId="14" w16cid:durableId="1732651023">
    <w:abstractNumId w:val="4"/>
  </w:num>
  <w:num w:numId="15" w16cid:durableId="1177378536">
    <w:abstractNumId w:val="5"/>
  </w:num>
  <w:num w:numId="16" w16cid:durableId="408306093">
    <w:abstractNumId w:val="6"/>
  </w:num>
  <w:num w:numId="17" w16cid:durableId="1551571081">
    <w:abstractNumId w:val="7"/>
  </w:num>
  <w:num w:numId="18" w16cid:durableId="1219972450">
    <w:abstractNumId w:val="9"/>
  </w:num>
  <w:num w:numId="19" w16cid:durableId="1020740731">
    <w:abstractNumId w:val="16"/>
  </w:num>
  <w:num w:numId="20" w16cid:durableId="2107575956">
    <w:abstractNumId w:val="25"/>
  </w:num>
  <w:num w:numId="21" w16cid:durableId="1204906644">
    <w:abstractNumId w:val="37"/>
  </w:num>
  <w:num w:numId="22" w16cid:durableId="551698954">
    <w:abstractNumId w:val="32"/>
  </w:num>
  <w:num w:numId="23" w16cid:durableId="1196692287">
    <w:abstractNumId w:val="14"/>
  </w:num>
  <w:num w:numId="24" w16cid:durableId="2142111637">
    <w:abstractNumId w:val="20"/>
  </w:num>
  <w:num w:numId="25" w16cid:durableId="1096514975">
    <w:abstractNumId w:val="10"/>
  </w:num>
  <w:num w:numId="26" w16cid:durableId="1513304781">
    <w:abstractNumId w:val="19"/>
  </w:num>
  <w:num w:numId="27" w16cid:durableId="1389915133">
    <w:abstractNumId w:val="36"/>
  </w:num>
  <w:num w:numId="28" w16cid:durableId="141047553">
    <w:abstractNumId w:val="35"/>
  </w:num>
  <w:num w:numId="29" w16cid:durableId="1818647076">
    <w:abstractNumId w:val="21"/>
  </w:num>
  <w:num w:numId="30" w16cid:durableId="1107500256">
    <w:abstractNumId w:val="18"/>
  </w:num>
  <w:num w:numId="31" w16cid:durableId="942877472">
    <w:abstractNumId w:val="26"/>
  </w:num>
  <w:num w:numId="32" w16cid:durableId="79716314">
    <w:abstractNumId w:val="30"/>
  </w:num>
  <w:num w:numId="33" w16cid:durableId="834221490">
    <w:abstractNumId w:val="30"/>
  </w:num>
  <w:num w:numId="34" w16cid:durableId="381948028">
    <w:abstractNumId w:val="13"/>
  </w:num>
  <w:num w:numId="35" w16cid:durableId="519273444">
    <w:abstractNumId w:val="28"/>
  </w:num>
  <w:num w:numId="36" w16cid:durableId="983049331">
    <w:abstractNumId w:val="22"/>
  </w:num>
  <w:num w:numId="37" w16cid:durableId="437871003">
    <w:abstractNumId w:val="11"/>
  </w:num>
  <w:num w:numId="38" w16cid:durableId="1351764016">
    <w:abstractNumId w:val="15"/>
  </w:num>
  <w:num w:numId="39" w16cid:durableId="437985567">
    <w:abstractNumId w:val="29"/>
  </w:num>
  <w:num w:numId="40" w16cid:durableId="110102467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176E"/>
    <w:rsid w:val="0000182C"/>
    <w:rsid w:val="00011DEC"/>
    <w:rsid w:val="0001339A"/>
    <w:rsid w:val="000140AA"/>
    <w:rsid w:val="00020377"/>
    <w:rsid w:val="00022788"/>
    <w:rsid w:val="00026A74"/>
    <w:rsid w:val="00033780"/>
    <w:rsid w:val="000375EB"/>
    <w:rsid w:val="00037E09"/>
    <w:rsid w:val="00041C81"/>
    <w:rsid w:val="00043373"/>
    <w:rsid w:val="00053329"/>
    <w:rsid w:val="000534B4"/>
    <w:rsid w:val="00054EAB"/>
    <w:rsid w:val="0005723A"/>
    <w:rsid w:val="00065774"/>
    <w:rsid w:val="00071388"/>
    <w:rsid w:val="000735D3"/>
    <w:rsid w:val="00075175"/>
    <w:rsid w:val="00080DFD"/>
    <w:rsid w:val="00082058"/>
    <w:rsid w:val="0008798A"/>
    <w:rsid w:val="00090ADF"/>
    <w:rsid w:val="00092BC0"/>
    <w:rsid w:val="000A0069"/>
    <w:rsid w:val="000A201D"/>
    <w:rsid w:val="000A2EE4"/>
    <w:rsid w:val="000A407B"/>
    <w:rsid w:val="000B0BCF"/>
    <w:rsid w:val="000B110F"/>
    <w:rsid w:val="000B11B8"/>
    <w:rsid w:val="000B1E19"/>
    <w:rsid w:val="000B249F"/>
    <w:rsid w:val="000B5EE4"/>
    <w:rsid w:val="000C09C5"/>
    <w:rsid w:val="000D2396"/>
    <w:rsid w:val="000D7941"/>
    <w:rsid w:val="000E025E"/>
    <w:rsid w:val="000E3C9B"/>
    <w:rsid w:val="000E4AD0"/>
    <w:rsid w:val="000E7F94"/>
    <w:rsid w:val="000F076A"/>
    <w:rsid w:val="000F3014"/>
    <w:rsid w:val="000F3DBF"/>
    <w:rsid w:val="000F4A6F"/>
    <w:rsid w:val="000F59AC"/>
    <w:rsid w:val="000F7E5D"/>
    <w:rsid w:val="00102775"/>
    <w:rsid w:val="00105FC7"/>
    <w:rsid w:val="001071AC"/>
    <w:rsid w:val="001075C8"/>
    <w:rsid w:val="00113DB7"/>
    <w:rsid w:val="0011415A"/>
    <w:rsid w:val="001159BC"/>
    <w:rsid w:val="00123D8C"/>
    <w:rsid w:val="00125E15"/>
    <w:rsid w:val="001313E3"/>
    <w:rsid w:val="001445C8"/>
    <w:rsid w:val="001458D9"/>
    <w:rsid w:val="0014761E"/>
    <w:rsid w:val="00147DFE"/>
    <w:rsid w:val="001506BC"/>
    <w:rsid w:val="00151822"/>
    <w:rsid w:val="00157F6E"/>
    <w:rsid w:val="00165043"/>
    <w:rsid w:val="001718F1"/>
    <w:rsid w:val="00175BD4"/>
    <w:rsid w:val="00192263"/>
    <w:rsid w:val="001977FA"/>
    <w:rsid w:val="001A0566"/>
    <w:rsid w:val="001A4394"/>
    <w:rsid w:val="001A6F56"/>
    <w:rsid w:val="001B0248"/>
    <w:rsid w:val="001B40EC"/>
    <w:rsid w:val="001B4344"/>
    <w:rsid w:val="001B58FA"/>
    <w:rsid w:val="001B7304"/>
    <w:rsid w:val="001C1EC2"/>
    <w:rsid w:val="001C269A"/>
    <w:rsid w:val="001D1214"/>
    <w:rsid w:val="001D31A9"/>
    <w:rsid w:val="001D5DE6"/>
    <w:rsid w:val="001D78A4"/>
    <w:rsid w:val="001E07EF"/>
    <w:rsid w:val="001E34C1"/>
    <w:rsid w:val="001E527C"/>
    <w:rsid w:val="001F0D81"/>
    <w:rsid w:val="001F0E3D"/>
    <w:rsid w:val="001F3C9C"/>
    <w:rsid w:val="001F4361"/>
    <w:rsid w:val="001F4556"/>
    <w:rsid w:val="002015C7"/>
    <w:rsid w:val="00205754"/>
    <w:rsid w:val="0020654D"/>
    <w:rsid w:val="00215C84"/>
    <w:rsid w:val="00230D49"/>
    <w:rsid w:val="00231AAA"/>
    <w:rsid w:val="00233463"/>
    <w:rsid w:val="00233D2D"/>
    <w:rsid w:val="00236510"/>
    <w:rsid w:val="00242029"/>
    <w:rsid w:val="002465A9"/>
    <w:rsid w:val="002605FC"/>
    <w:rsid w:val="00262D8F"/>
    <w:rsid w:val="00263DC3"/>
    <w:rsid w:val="00274CB4"/>
    <w:rsid w:val="0027540F"/>
    <w:rsid w:val="00277927"/>
    <w:rsid w:val="00284311"/>
    <w:rsid w:val="00291C21"/>
    <w:rsid w:val="00292BD0"/>
    <w:rsid w:val="002A165E"/>
    <w:rsid w:val="002A4330"/>
    <w:rsid w:val="002A5704"/>
    <w:rsid w:val="002B02A4"/>
    <w:rsid w:val="002B4D5D"/>
    <w:rsid w:val="002B70EF"/>
    <w:rsid w:val="002B7C87"/>
    <w:rsid w:val="002C197C"/>
    <w:rsid w:val="002C61E4"/>
    <w:rsid w:val="002D1635"/>
    <w:rsid w:val="002D2B90"/>
    <w:rsid w:val="002D334A"/>
    <w:rsid w:val="002D439E"/>
    <w:rsid w:val="002D66AE"/>
    <w:rsid w:val="002D6B8A"/>
    <w:rsid w:val="002E3B81"/>
    <w:rsid w:val="002E4332"/>
    <w:rsid w:val="002F20A9"/>
    <w:rsid w:val="002F2350"/>
    <w:rsid w:val="002F66BE"/>
    <w:rsid w:val="00312756"/>
    <w:rsid w:val="00313E8D"/>
    <w:rsid w:val="0031521D"/>
    <w:rsid w:val="00317730"/>
    <w:rsid w:val="003219AC"/>
    <w:rsid w:val="00321DF9"/>
    <w:rsid w:val="0032343C"/>
    <w:rsid w:val="00324626"/>
    <w:rsid w:val="003313BB"/>
    <w:rsid w:val="00333828"/>
    <w:rsid w:val="00335EBC"/>
    <w:rsid w:val="0033648B"/>
    <w:rsid w:val="00337C54"/>
    <w:rsid w:val="003417CE"/>
    <w:rsid w:val="00347499"/>
    <w:rsid w:val="00352085"/>
    <w:rsid w:val="00353803"/>
    <w:rsid w:val="0035749F"/>
    <w:rsid w:val="0036488E"/>
    <w:rsid w:val="0036768D"/>
    <w:rsid w:val="003722A8"/>
    <w:rsid w:val="003736D8"/>
    <w:rsid w:val="00375828"/>
    <w:rsid w:val="00376105"/>
    <w:rsid w:val="00377EDE"/>
    <w:rsid w:val="00384FC7"/>
    <w:rsid w:val="00385373"/>
    <w:rsid w:val="0038579E"/>
    <w:rsid w:val="003906F5"/>
    <w:rsid w:val="00390C73"/>
    <w:rsid w:val="00390D9E"/>
    <w:rsid w:val="00393537"/>
    <w:rsid w:val="003947A3"/>
    <w:rsid w:val="00397460"/>
    <w:rsid w:val="003A498A"/>
    <w:rsid w:val="003A62D9"/>
    <w:rsid w:val="003A63D0"/>
    <w:rsid w:val="003A7A9D"/>
    <w:rsid w:val="003B27F4"/>
    <w:rsid w:val="003B3350"/>
    <w:rsid w:val="003B4DA6"/>
    <w:rsid w:val="003C0D66"/>
    <w:rsid w:val="003C1533"/>
    <w:rsid w:val="003C41BF"/>
    <w:rsid w:val="003C4C97"/>
    <w:rsid w:val="003D189E"/>
    <w:rsid w:val="003D2AD3"/>
    <w:rsid w:val="003D4495"/>
    <w:rsid w:val="003D532D"/>
    <w:rsid w:val="003E2FC6"/>
    <w:rsid w:val="003E3B75"/>
    <w:rsid w:val="003E43E6"/>
    <w:rsid w:val="003E469D"/>
    <w:rsid w:val="003F154C"/>
    <w:rsid w:val="003F4D3D"/>
    <w:rsid w:val="003F6169"/>
    <w:rsid w:val="0041601E"/>
    <w:rsid w:val="004204F5"/>
    <w:rsid w:val="00420B56"/>
    <w:rsid w:val="004218DA"/>
    <w:rsid w:val="00427F76"/>
    <w:rsid w:val="00433C77"/>
    <w:rsid w:val="0044195F"/>
    <w:rsid w:val="00442A04"/>
    <w:rsid w:val="00454568"/>
    <w:rsid w:val="00457D3C"/>
    <w:rsid w:val="00457F50"/>
    <w:rsid w:val="00462215"/>
    <w:rsid w:val="004778D1"/>
    <w:rsid w:val="0048331E"/>
    <w:rsid w:val="00485859"/>
    <w:rsid w:val="00487E87"/>
    <w:rsid w:val="00490713"/>
    <w:rsid w:val="00493534"/>
    <w:rsid w:val="0049620F"/>
    <w:rsid w:val="004977BE"/>
    <w:rsid w:val="00497F83"/>
    <w:rsid w:val="004A1E64"/>
    <w:rsid w:val="004A453C"/>
    <w:rsid w:val="004B05B3"/>
    <w:rsid w:val="004B14A0"/>
    <w:rsid w:val="004B2083"/>
    <w:rsid w:val="004B6BC4"/>
    <w:rsid w:val="004C009B"/>
    <w:rsid w:val="004C6E00"/>
    <w:rsid w:val="004D12B9"/>
    <w:rsid w:val="004D2131"/>
    <w:rsid w:val="004E0763"/>
    <w:rsid w:val="004E77D6"/>
    <w:rsid w:val="004F10B5"/>
    <w:rsid w:val="004F3B03"/>
    <w:rsid w:val="004F5DEC"/>
    <w:rsid w:val="0050444C"/>
    <w:rsid w:val="00504E1D"/>
    <w:rsid w:val="00506057"/>
    <w:rsid w:val="005076A1"/>
    <w:rsid w:val="00511E2C"/>
    <w:rsid w:val="00513939"/>
    <w:rsid w:val="00523246"/>
    <w:rsid w:val="00527E5F"/>
    <w:rsid w:val="00530ADC"/>
    <w:rsid w:val="005441F7"/>
    <w:rsid w:val="0054466F"/>
    <w:rsid w:val="005649CC"/>
    <w:rsid w:val="005650F6"/>
    <w:rsid w:val="00570169"/>
    <w:rsid w:val="00573554"/>
    <w:rsid w:val="00580985"/>
    <w:rsid w:val="00585506"/>
    <w:rsid w:val="00585B19"/>
    <w:rsid w:val="00585B6D"/>
    <w:rsid w:val="00592B76"/>
    <w:rsid w:val="00593871"/>
    <w:rsid w:val="005A3F1B"/>
    <w:rsid w:val="005A428A"/>
    <w:rsid w:val="005B094C"/>
    <w:rsid w:val="005B4178"/>
    <w:rsid w:val="005B6272"/>
    <w:rsid w:val="005B7C20"/>
    <w:rsid w:val="005C17E5"/>
    <w:rsid w:val="005C1E25"/>
    <w:rsid w:val="005C3172"/>
    <w:rsid w:val="005D3448"/>
    <w:rsid w:val="005D48DB"/>
    <w:rsid w:val="005D6266"/>
    <w:rsid w:val="005D6C91"/>
    <w:rsid w:val="005D77A2"/>
    <w:rsid w:val="005E1306"/>
    <w:rsid w:val="005E274A"/>
    <w:rsid w:val="005F0EA9"/>
    <w:rsid w:val="005F2D4F"/>
    <w:rsid w:val="005F39C9"/>
    <w:rsid w:val="005F6C33"/>
    <w:rsid w:val="00601AA9"/>
    <w:rsid w:val="0060715D"/>
    <w:rsid w:val="00612A58"/>
    <w:rsid w:val="0061438F"/>
    <w:rsid w:val="006154B3"/>
    <w:rsid w:val="006173E3"/>
    <w:rsid w:val="00621D03"/>
    <w:rsid w:val="006225E7"/>
    <w:rsid w:val="00622D82"/>
    <w:rsid w:val="006310C5"/>
    <w:rsid w:val="00637CBB"/>
    <w:rsid w:val="00640105"/>
    <w:rsid w:val="00642494"/>
    <w:rsid w:val="006424C0"/>
    <w:rsid w:val="006438A5"/>
    <w:rsid w:val="00643AC8"/>
    <w:rsid w:val="00645C72"/>
    <w:rsid w:val="006473F0"/>
    <w:rsid w:val="00647BBA"/>
    <w:rsid w:val="00657F4B"/>
    <w:rsid w:val="00663054"/>
    <w:rsid w:val="006715AB"/>
    <w:rsid w:val="00675B8B"/>
    <w:rsid w:val="00680069"/>
    <w:rsid w:val="00684B6F"/>
    <w:rsid w:val="006907D2"/>
    <w:rsid w:val="00693E87"/>
    <w:rsid w:val="006A0049"/>
    <w:rsid w:val="006A0DC0"/>
    <w:rsid w:val="006A3FDE"/>
    <w:rsid w:val="006B3403"/>
    <w:rsid w:val="006B5195"/>
    <w:rsid w:val="006C1763"/>
    <w:rsid w:val="006C33E8"/>
    <w:rsid w:val="006C3E26"/>
    <w:rsid w:val="006C6681"/>
    <w:rsid w:val="006C69EB"/>
    <w:rsid w:val="006C7C22"/>
    <w:rsid w:val="006D49BD"/>
    <w:rsid w:val="006D4CDC"/>
    <w:rsid w:val="006E08A2"/>
    <w:rsid w:val="006E43B2"/>
    <w:rsid w:val="006E4AE0"/>
    <w:rsid w:val="006E4CD0"/>
    <w:rsid w:val="006E7A35"/>
    <w:rsid w:val="006F4181"/>
    <w:rsid w:val="006F6395"/>
    <w:rsid w:val="006F6F98"/>
    <w:rsid w:val="0070333F"/>
    <w:rsid w:val="00703EA7"/>
    <w:rsid w:val="00705C9B"/>
    <w:rsid w:val="0070688C"/>
    <w:rsid w:val="00710564"/>
    <w:rsid w:val="00711D7F"/>
    <w:rsid w:val="00713D11"/>
    <w:rsid w:val="007224C9"/>
    <w:rsid w:val="00722B35"/>
    <w:rsid w:val="007231BF"/>
    <w:rsid w:val="007267B3"/>
    <w:rsid w:val="00732BCF"/>
    <w:rsid w:val="00743026"/>
    <w:rsid w:val="00743124"/>
    <w:rsid w:val="007510AC"/>
    <w:rsid w:val="00753FD8"/>
    <w:rsid w:val="00754ABB"/>
    <w:rsid w:val="00755DD4"/>
    <w:rsid w:val="00762AA1"/>
    <w:rsid w:val="00766A27"/>
    <w:rsid w:val="00772619"/>
    <w:rsid w:val="0077317A"/>
    <w:rsid w:val="00774E1B"/>
    <w:rsid w:val="00775688"/>
    <w:rsid w:val="00776A2E"/>
    <w:rsid w:val="0078007C"/>
    <w:rsid w:val="0078179F"/>
    <w:rsid w:val="00794514"/>
    <w:rsid w:val="007947DB"/>
    <w:rsid w:val="007A29FB"/>
    <w:rsid w:val="007A6C65"/>
    <w:rsid w:val="007B1E76"/>
    <w:rsid w:val="007B2EF2"/>
    <w:rsid w:val="007B4972"/>
    <w:rsid w:val="007B5187"/>
    <w:rsid w:val="007B624B"/>
    <w:rsid w:val="007C19A9"/>
    <w:rsid w:val="007C1E7C"/>
    <w:rsid w:val="007C33A4"/>
    <w:rsid w:val="007C4ADF"/>
    <w:rsid w:val="007D1D91"/>
    <w:rsid w:val="007F0A46"/>
    <w:rsid w:val="007F257E"/>
    <w:rsid w:val="007F5475"/>
    <w:rsid w:val="00803E5E"/>
    <w:rsid w:val="0080612A"/>
    <w:rsid w:val="00806EF7"/>
    <w:rsid w:val="008165CF"/>
    <w:rsid w:val="00816D59"/>
    <w:rsid w:val="00820051"/>
    <w:rsid w:val="008205CC"/>
    <w:rsid w:val="00826906"/>
    <w:rsid w:val="00831E4A"/>
    <w:rsid w:val="00832582"/>
    <w:rsid w:val="00834D49"/>
    <w:rsid w:val="008354B7"/>
    <w:rsid w:val="00835C7B"/>
    <w:rsid w:val="0083772B"/>
    <w:rsid w:val="00837863"/>
    <w:rsid w:val="00841C89"/>
    <w:rsid w:val="00845B13"/>
    <w:rsid w:val="008478DE"/>
    <w:rsid w:val="0085492C"/>
    <w:rsid w:val="00855DF9"/>
    <w:rsid w:val="0085766E"/>
    <w:rsid w:val="00857F84"/>
    <w:rsid w:val="00863C90"/>
    <w:rsid w:val="00865522"/>
    <w:rsid w:val="0087154D"/>
    <w:rsid w:val="0087158C"/>
    <w:rsid w:val="00872016"/>
    <w:rsid w:val="00872190"/>
    <w:rsid w:val="0087278B"/>
    <w:rsid w:val="008728A6"/>
    <w:rsid w:val="00873FF0"/>
    <w:rsid w:val="00874E5C"/>
    <w:rsid w:val="00876FD2"/>
    <w:rsid w:val="008850C4"/>
    <w:rsid w:val="0088674F"/>
    <w:rsid w:val="00890944"/>
    <w:rsid w:val="008927E5"/>
    <w:rsid w:val="00893BBC"/>
    <w:rsid w:val="008976FA"/>
    <w:rsid w:val="008A5151"/>
    <w:rsid w:val="008A54F2"/>
    <w:rsid w:val="008A6B33"/>
    <w:rsid w:val="008B0FCA"/>
    <w:rsid w:val="008B3384"/>
    <w:rsid w:val="008C0AFC"/>
    <w:rsid w:val="008C6F1C"/>
    <w:rsid w:val="008D1673"/>
    <w:rsid w:val="008D24FF"/>
    <w:rsid w:val="008D78CA"/>
    <w:rsid w:val="008E3A49"/>
    <w:rsid w:val="008E4F8A"/>
    <w:rsid w:val="008F10F9"/>
    <w:rsid w:val="008F25C7"/>
    <w:rsid w:val="008F343D"/>
    <w:rsid w:val="008F6599"/>
    <w:rsid w:val="009014DD"/>
    <w:rsid w:val="00906919"/>
    <w:rsid w:val="00910FF8"/>
    <w:rsid w:val="00914FC6"/>
    <w:rsid w:val="00915BEF"/>
    <w:rsid w:val="0091749E"/>
    <w:rsid w:val="009249C7"/>
    <w:rsid w:val="00926299"/>
    <w:rsid w:val="00926B0A"/>
    <w:rsid w:val="009270C2"/>
    <w:rsid w:val="00932AB9"/>
    <w:rsid w:val="00942FF6"/>
    <w:rsid w:val="00943B15"/>
    <w:rsid w:val="00952D12"/>
    <w:rsid w:val="009611C7"/>
    <w:rsid w:val="009626FB"/>
    <w:rsid w:val="009743C3"/>
    <w:rsid w:val="009856C2"/>
    <w:rsid w:val="009856EB"/>
    <w:rsid w:val="00986CA5"/>
    <w:rsid w:val="0099398C"/>
    <w:rsid w:val="009940B5"/>
    <w:rsid w:val="009979E0"/>
    <w:rsid w:val="009A348F"/>
    <w:rsid w:val="009A5507"/>
    <w:rsid w:val="009A6FF3"/>
    <w:rsid w:val="009A7793"/>
    <w:rsid w:val="009B21F0"/>
    <w:rsid w:val="009B3654"/>
    <w:rsid w:val="009B478C"/>
    <w:rsid w:val="009C0A01"/>
    <w:rsid w:val="009C0DC1"/>
    <w:rsid w:val="009C1267"/>
    <w:rsid w:val="009C13F6"/>
    <w:rsid w:val="009C4067"/>
    <w:rsid w:val="009C56FA"/>
    <w:rsid w:val="009C7A4E"/>
    <w:rsid w:val="009D0624"/>
    <w:rsid w:val="009D0FD6"/>
    <w:rsid w:val="009D7CEA"/>
    <w:rsid w:val="009E0228"/>
    <w:rsid w:val="009E1C7E"/>
    <w:rsid w:val="009E4271"/>
    <w:rsid w:val="009E564D"/>
    <w:rsid w:val="009E7E0C"/>
    <w:rsid w:val="009F1881"/>
    <w:rsid w:val="009F2247"/>
    <w:rsid w:val="009F22E7"/>
    <w:rsid w:val="009F23A8"/>
    <w:rsid w:val="009F3FEC"/>
    <w:rsid w:val="009F6E6F"/>
    <w:rsid w:val="00A0543E"/>
    <w:rsid w:val="00A07C35"/>
    <w:rsid w:val="00A127CF"/>
    <w:rsid w:val="00A16FD8"/>
    <w:rsid w:val="00A23374"/>
    <w:rsid w:val="00A2607C"/>
    <w:rsid w:val="00A27476"/>
    <w:rsid w:val="00A27EF6"/>
    <w:rsid w:val="00A27F29"/>
    <w:rsid w:val="00A32AA7"/>
    <w:rsid w:val="00A32E7F"/>
    <w:rsid w:val="00A353F5"/>
    <w:rsid w:val="00A40236"/>
    <w:rsid w:val="00A413D6"/>
    <w:rsid w:val="00A52A9D"/>
    <w:rsid w:val="00A55AA5"/>
    <w:rsid w:val="00A67493"/>
    <w:rsid w:val="00A67B55"/>
    <w:rsid w:val="00A707CA"/>
    <w:rsid w:val="00A70A3B"/>
    <w:rsid w:val="00A71296"/>
    <w:rsid w:val="00A72BCE"/>
    <w:rsid w:val="00A73DAC"/>
    <w:rsid w:val="00A74F24"/>
    <w:rsid w:val="00A75561"/>
    <w:rsid w:val="00A822F7"/>
    <w:rsid w:val="00A923E6"/>
    <w:rsid w:val="00AA2285"/>
    <w:rsid w:val="00AA62DC"/>
    <w:rsid w:val="00AA67C5"/>
    <w:rsid w:val="00AB776C"/>
    <w:rsid w:val="00AC14B1"/>
    <w:rsid w:val="00AC4CA1"/>
    <w:rsid w:val="00AC7A2D"/>
    <w:rsid w:val="00AD0D62"/>
    <w:rsid w:val="00AD5893"/>
    <w:rsid w:val="00AD60EA"/>
    <w:rsid w:val="00AE105A"/>
    <w:rsid w:val="00AE3201"/>
    <w:rsid w:val="00AE41BD"/>
    <w:rsid w:val="00AE6FA5"/>
    <w:rsid w:val="00AE7BC8"/>
    <w:rsid w:val="00AF4A5C"/>
    <w:rsid w:val="00B01161"/>
    <w:rsid w:val="00B01643"/>
    <w:rsid w:val="00B058A4"/>
    <w:rsid w:val="00B13490"/>
    <w:rsid w:val="00B17DC8"/>
    <w:rsid w:val="00B21574"/>
    <w:rsid w:val="00B21AB4"/>
    <w:rsid w:val="00B23B8A"/>
    <w:rsid w:val="00B346D2"/>
    <w:rsid w:val="00B37C53"/>
    <w:rsid w:val="00B41364"/>
    <w:rsid w:val="00B4701C"/>
    <w:rsid w:val="00B50774"/>
    <w:rsid w:val="00B51391"/>
    <w:rsid w:val="00B549D6"/>
    <w:rsid w:val="00B556EC"/>
    <w:rsid w:val="00B63963"/>
    <w:rsid w:val="00B66032"/>
    <w:rsid w:val="00B72A07"/>
    <w:rsid w:val="00B72AA7"/>
    <w:rsid w:val="00B745B7"/>
    <w:rsid w:val="00B7469A"/>
    <w:rsid w:val="00B75B0C"/>
    <w:rsid w:val="00B81532"/>
    <w:rsid w:val="00B81DA2"/>
    <w:rsid w:val="00B827DF"/>
    <w:rsid w:val="00B8681B"/>
    <w:rsid w:val="00B90A39"/>
    <w:rsid w:val="00B92CCE"/>
    <w:rsid w:val="00B97AD0"/>
    <w:rsid w:val="00BA0487"/>
    <w:rsid w:val="00BA44C1"/>
    <w:rsid w:val="00BA68AA"/>
    <w:rsid w:val="00BA77DD"/>
    <w:rsid w:val="00BB187D"/>
    <w:rsid w:val="00BC2E9D"/>
    <w:rsid w:val="00BC7761"/>
    <w:rsid w:val="00BD3B48"/>
    <w:rsid w:val="00BD6C7A"/>
    <w:rsid w:val="00BF345E"/>
    <w:rsid w:val="00BF481C"/>
    <w:rsid w:val="00BF50E4"/>
    <w:rsid w:val="00C00F85"/>
    <w:rsid w:val="00C016CE"/>
    <w:rsid w:val="00C01F7D"/>
    <w:rsid w:val="00C03EC4"/>
    <w:rsid w:val="00C05476"/>
    <w:rsid w:val="00C14818"/>
    <w:rsid w:val="00C15BE4"/>
    <w:rsid w:val="00C16A28"/>
    <w:rsid w:val="00C16B53"/>
    <w:rsid w:val="00C16E4C"/>
    <w:rsid w:val="00C30934"/>
    <w:rsid w:val="00C43F0E"/>
    <w:rsid w:val="00C47656"/>
    <w:rsid w:val="00C50235"/>
    <w:rsid w:val="00C50910"/>
    <w:rsid w:val="00C50DFD"/>
    <w:rsid w:val="00C5190E"/>
    <w:rsid w:val="00C54022"/>
    <w:rsid w:val="00C563C1"/>
    <w:rsid w:val="00C6227F"/>
    <w:rsid w:val="00C65633"/>
    <w:rsid w:val="00C663FF"/>
    <w:rsid w:val="00C674DF"/>
    <w:rsid w:val="00C7495E"/>
    <w:rsid w:val="00C76671"/>
    <w:rsid w:val="00C81BA8"/>
    <w:rsid w:val="00C829A1"/>
    <w:rsid w:val="00C87D47"/>
    <w:rsid w:val="00C911F8"/>
    <w:rsid w:val="00C97BDC"/>
    <w:rsid w:val="00CA2B4C"/>
    <w:rsid w:val="00CA4153"/>
    <w:rsid w:val="00CB5F65"/>
    <w:rsid w:val="00CB6E59"/>
    <w:rsid w:val="00CC3DD8"/>
    <w:rsid w:val="00CC3F04"/>
    <w:rsid w:val="00CC5ED2"/>
    <w:rsid w:val="00CC67C2"/>
    <w:rsid w:val="00CD10D2"/>
    <w:rsid w:val="00CD544C"/>
    <w:rsid w:val="00CE03CC"/>
    <w:rsid w:val="00CE1600"/>
    <w:rsid w:val="00CE4102"/>
    <w:rsid w:val="00CE6AB4"/>
    <w:rsid w:val="00CF0555"/>
    <w:rsid w:val="00CF55B1"/>
    <w:rsid w:val="00D005F5"/>
    <w:rsid w:val="00D01CC0"/>
    <w:rsid w:val="00D0278E"/>
    <w:rsid w:val="00D13A2D"/>
    <w:rsid w:val="00D17847"/>
    <w:rsid w:val="00D17A1A"/>
    <w:rsid w:val="00D24A84"/>
    <w:rsid w:val="00D25EDB"/>
    <w:rsid w:val="00D300E0"/>
    <w:rsid w:val="00D31C72"/>
    <w:rsid w:val="00D34BC6"/>
    <w:rsid w:val="00D36B0A"/>
    <w:rsid w:val="00D373BE"/>
    <w:rsid w:val="00D37575"/>
    <w:rsid w:val="00D46CBE"/>
    <w:rsid w:val="00D471D1"/>
    <w:rsid w:val="00D5297E"/>
    <w:rsid w:val="00D52B21"/>
    <w:rsid w:val="00D52F84"/>
    <w:rsid w:val="00D55F0A"/>
    <w:rsid w:val="00D623E7"/>
    <w:rsid w:val="00D63B57"/>
    <w:rsid w:val="00D84708"/>
    <w:rsid w:val="00D86656"/>
    <w:rsid w:val="00D91BF1"/>
    <w:rsid w:val="00D97D12"/>
    <w:rsid w:val="00DA0B38"/>
    <w:rsid w:val="00DA60BD"/>
    <w:rsid w:val="00DA6D65"/>
    <w:rsid w:val="00DB0881"/>
    <w:rsid w:val="00DB11B6"/>
    <w:rsid w:val="00DB2E48"/>
    <w:rsid w:val="00DB2F79"/>
    <w:rsid w:val="00DB7CDC"/>
    <w:rsid w:val="00DE483F"/>
    <w:rsid w:val="00DE5659"/>
    <w:rsid w:val="00DE6489"/>
    <w:rsid w:val="00DF00C4"/>
    <w:rsid w:val="00DF3F02"/>
    <w:rsid w:val="00DF4848"/>
    <w:rsid w:val="00DF5E87"/>
    <w:rsid w:val="00DF5F32"/>
    <w:rsid w:val="00DF70B0"/>
    <w:rsid w:val="00E00D3B"/>
    <w:rsid w:val="00E02508"/>
    <w:rsid w:val="00E05509"/>
    <w:rsid w:val="00E1127C"/>
    <w:rsid w:val="00E14EBD"/>
    <w:rsid w:val="00E15045"/>
    <w:rsid w:val="00E154C4"/>
    <w:rsid w:val="00E20946"/>
    <w:rsid w:val="00E34B36"/>
    <w:rsid w:val="00E42E05"/>
    <w:rsid w:val="00E44A08"/>
    <w:rsid w:val="00E4521B"/>
    <w:rsid w:val="00E519D9"/>
    <w:rsid w:val="00E52ADC"/>
    <w:rsid w:val="00E5673E"/>
    <w:rsid w:val="00E6350E"/>
    <w:rsid w:val="00E73C81"/>
    <w:rsid w:val="00E75E7D"/>
    <w:rsid w:val="00E7617E"/>
    <w:rsid w:val="00E776F6"/>
    <w:rsid w:val="00E8009B"/>
    <w:rsid w:val="00E80676"/>
    <w:rsid w:val="00E80EE0"/>
    <w:rsid w:val="00E90205"/>
    <w:rsid w:val="00E90CDD"/>
    <w:rsid w:val="00E921D5"/>
    <w:rsid w:val="00E92A07"/>
    <w:rsid w:val="00E972D5"/>
    <w:rsid w:val="00EA43F7"/>
    <w:rsid w:val="00EA5447"/>
    <w:rsid w:val="00EA5EA4"/>
    <w:rsid w:val="00EB0A2C"/>
    <w:rsid w:val="00EB48C4"/>
    <w:rsid w:val="00EB4D6A"/>
    <w:rsid w:val="00EB54FB"/>
    <w:rsid w:val="00EB5CD2"/>
    <w:rsid w:val="00EB6C53"/>
    <w:rsid w:val="00EC5A94"/>
    <w:rsid w:val="00EC5FD6"/>
    <w:rsid w:val="00EC6246"/>
    <w:rsid w:val="00ED357C"/>
    <w:rsid w:val="00ED4E21"/>
    <w:rsid w:val="00ED67E1"/>
    <w:rsid w:val="00ED7917"/>
    <w:rsid w:val="00EE565F"/>
    <w:rsid w:val="00EE652D"/>
    <w:rsid w:val="00EF1936"/>
    <w:rsid w:val="00EF5A7F"/>
    <w:rsid w:val="00EF7E35"/>
    <w:rsid w:val="00F05F44"/>
    <w:rsid w:val="00F13417"/>
    <w:rsid w:val="00F169F2"/>
    <w:rsid w:val="00F204E3"/>
    <w:rsid w:val="00F26367"/>
    <w:rsid w:val="00F33070"/>
    <w:rsid w:val="00F33F28"/>
    <w:rsid w:val="00F3470B"/>
    <w:rsid w:val="00F35B67"/>
    <w:rsid w:val="00F44323"/>
    <w:rsid w:val="00F47DC4"/>
    <w:rsid w:val="00F50AFC"/>
    <w:rsid w:val="00F527F7"/>
    <w:rsid w:val="00F52A40"/>
    <w:rsid w:val="00F52F07"/>
    <w:rsid w:val="00F64519"/>
    <w:rsid w:val="00F65C80"/>
    <w:rsid w:val="00F7134A"/>
    <w:rsid w:val="00F7136F"/>
    <w:rsid w:val="00F72731"/>
    <w:rsid w:val="00F75CED"/>
    <w:rsid w:val="00F76EDF"/>
    <w:rsid w:val="00F771DB"/>
    <w:rsid w:val="00F77729"/>
    <w:rsid w:val="00F80CF8"/>
    <w:rsid w:val="00F877EA"/>
    <w:rsid w:val="00F9068E"/>
    <w:rsid w:val="00F93940"/>
    <w:rsid w:val="00F940ED"/>
    <w:rsid w:val="00F95323"/>
    <w:rsid w:val="00FA6BCE"/>
    <w:rsid w:val="00FC2129"/>
    <w:rsid w:val="00FC28AB"/>
    <w:rsid w:val="00FC2920"/>
    <w:rsid w:val="00FC7C6E"/>
    <w:rsid w:val="00FD218B"/>
    <w:rsid w:val="00FD3A4D"/>
    <w:rsid w:val="00FD4E37"/>
    <w:rsid w:val="00FE3DD4"/>
    <w:rsid w:val="00FF06C8"/>
    <w:rsid w:val="00FF1DAA"/>
    <w:rsid w:val="00FF54C8"/>
    <w:rsid w:val="00FF7FA5"/>
    <w:rsid w:val="0938EABF"/>
    <w:rsid w:val="120758BF"/>
    <w:rsid w:val="150E5CB6"/>
    <w:rsid w:val="25389479"/>
    <w:rsid w:val="2585E3CE"/>
    <w:rsid w:val="25FC6427"/>
    <w:rsid w:val="26794716"/>
    <w:rsid w:val="28151777"/>
    <w:rsid w:val="292E04CA"/>
    <w:rsid w:val="2ABA9BA8"/>
    <w:rsid w:val="2C4290A3"/>
    <w:rsid w:val="35FEAB8D"/>
    <w:rsid w:val="36A4302D"/>
    <w:rsid w:val="39240731"/>
    <w:rsid w:val="3A7222AC"/>
    <w:rsid w:val="3CDC1FFF"/>
    <w:rsid w:val="3E217E69"/>
    <w:rsid w:val="40CB5C5F"/>
    <w:rsid w:val="42411CA0"/>
    <w:rsid w:val="42ACB81D"/>
    <w:rsid w:val="42B45A66"/>
    <w:rsid w:val="44BC54AD"/>
    <w:rsid w:val="4DBC839A"/>
    <w:rsid w:val="5C9519A6"/>
    <w:rsid w:val="5CA1CB8E"/>
    <w:rsid w:val="5E98059B"/>
    <w:rsid w:val="60068E0A"/>
    <w:rsid w:val="6330A23C"/>
    <w:rsid w:val="66B68EA8"/>
    <w:rsid w:val="69578C4A"/>
    <w:rsid w:val="69ECF493"/>
    <w:rsid w:val="6A717269"/>
    <w:rsid w:val="6BE6D694"/>
    <w:rsid w:val="7527098A"/>
    <w:rsid w:val="75643C88"/>
    <w:rsid w:val="79FCA5F8"/>
    <w:rsid w:val="7D5F6580"/>
    <w:rsid w:val="7DE386A8"/>
    <w:rsid w:val="7EE730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4A617361-D959-47F7-87AF-A4C4E3F3C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4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54ABB"/>
    <w:pPr>
      <w:keepNext/>
      <w:keepLines/>
      <w:spacing w:before="240" w:line="259" w:lineRule="auto"/>
      <w:outlineLvl w:val="0"/>
    </w:pPr>
    <w:rPr>
      <w:rFonts w:ascii="Arial" w:eastAsiaTheme="majorEastAsia" w:hAnsi="Arial" w:cstheme="majorBidi"/>
      <w:b/>
      <w:color w:val="243569"/>
      <w:sz w:val="32"/>
      <w:szCs w:val="32"/>
      <w:lang w:eastAsia="en-US"/>
    </w:rPr>
  </w:style>
  <w:style w:type="paragraph" w:styleId="Heading2">
    <w:name w:val="heading 2"/>
    <w:basedOn w:val="Normal"/>
    <w:next w:val="Normal"/>
    <w:link w:val="Heading2Char"/>
    <w:uiPriority w:val="9"/>
    <w:unhideWhenUsed/>
    <w:qFormat/>
    <w:rsid w:val="00754ABB"/>
    <w:pPr>
      <w:keepNext/>
      <w:keepLines/>
      <w:spacing w:before="40" w:line="259" w:lineRule="auto"/>
      <w:outlineLvl w:val="1"/>
    </w:pPr>
    <w:rPr>
      <w:rFonts w:ascii="Arial" w:eastAsiaTheme="majorEastAsia" w:hAnsi="Arial" w:cstheme="majorBidi"/>
      <w:b/>
      <w:color w:val="253668"/>
      <w:sz w:val="26"/>
      <w:szCs w:val="26"/>
      <w:lang w:eastAsia="en-US"/>
    </w:rPr>
  </w:style>
  <w:style w:type="paragraph" w:styleId="Heading3">
    <w:name w:val="heading 3"/>
    <w:basedOn w:val="Normal"/>
    <w:next w:val="Normal"/>
    <w:link w:val="Heading3Char"/>
    <w:uiPriority w:val="9"/>
    <w:semiHidden/>
    <w:unhideWhenUsed/>
    <w:qFormat/>
    <w:rsid w:val="00754ABB"/>
    <w:pPr>
      <w:keepNext/>
      <w:keepLines/>
      <w:spacing w:before="40" w:line="259" w:lineRule="auto"/>
      <w:outlineLvl w:val="2"/>
    </w:pPr>
    <w:rPr>
      <w:rFonts w:ascii="Arial" w:eastAsiaTheme="majorEastAsia" w:hAnsi="Arial" w:cstheme="majorBidi"/>
      <w:b/>
      <w:color w:val="25366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pPr>
    <w:rPr>
      <w:rFonts w:ascii="Arial" w:eastAsiaTheme="minorHAnsi" w:hAnsi="Arial" w:cstheme="minorBidi"/>
      <w:sz w:val="22"/>
      <w:szCs w:val="22"/>
      <w:lang w:eastAsia="en-US"/>
    </w:r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pPr>
    <w:rPr>
      <w:rFonts w:ascii="Arial" w:eastAsiaTheme="minorHAnsi" w:hAnsi="Arial" w:cstheme="minorBidi"/>
      <w:sz w:val="22"/>
      <w:szCs w:val="22"/>
      <w:lang w:eastAsia="en-US"/>
    </w:r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line="259" w:lineRule="auto"/>
    </w:pPr>
    <w:rPr>
      <w:rFonts w:asciiTheme="minorHAnsi" w:eastAsiaTheme="minorHAnsi" w:hAnsiTheme="minorHAnsi" w:cstheme="minorBidi"/>
      <w:b/>
      <w:bCs/>
      <w:i/>
      <w:iCs/>
      <w:sz w:val="36"/>
      <w:lang w:eastAsia="en-US"/>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line="259" w:lineRule="auto"/>
      <w:ind w:left="220"/>
    </w:pPr>
    <w:rPr>
      <w:rFonts w:asciiTheme="minorHAnsi" w:eastAsiaTheme="minorHAnsi" w:hAnsiTheme="minorHAnsi" w:cstheme="minorBidi"/>
      <w:b/>
      <w:bCs/>
      <w:sz w:val="28"/>
      <w:szCs w:val="22"/>
      <w:lang w:eastAsia="en-US"/>
    </w:rPr>
  </w:style>
  <w:style w:type="paragraph" w:styleId="TOC3">
    <w:name w:val="toc 3"/>
    <w:basedOn w:val="Normal"/>
    <w:next w:val="Normal"/>
    <w:autoRedefine/>
    <w:uiPriority w:val="39"/>
    <w:unhideWhenUsed/>
    <w:rsid w:val="00B81DA2"/>
    <w:pPr>
      <w:spacing w:line="259" w:lineRule="auto"/>
      <w:ind w:left="440"/>
    </w:pPr>
    <w:rPr>
      <w:rFonts w:asciiTheme="minorHAnsi" w:eastAsiaTheme="minorHAnsi" w:hAnsiTheme="minorHAnsi" w:cstheme="minorBidi"/>
      <w:sz w:val="22"/>
      <w:szCs w:val="20"/>
      <w:lang w:eastAsia="en-US"/>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contextualSpacing/>
    </w:pPr>
    <w:rPr>
      <w:rFonts w:ascii="Arial" w:eastAsiaTheme="majorEastAsia" w:hAnsi="Arial" w:cstheme="majorBidi"/>
      <w:spacing w:val="-10"/>
      <w:kern w:val="28"/>
      <w:sz w:val="56"/>
      <w:szCs w:val="56"/>
      <w:lang w:eastAsia="en-US"/>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spacing w:after="160" w:line="259" w:lineRule="auto"/>
    </w:pPr>
    <w:rPr>
      <w:rFonts w:ascii="Arial" w:eastAsiaTheme="minorEastAsia" w:hAnsi="Arial" w:cstheme="minorBidi"/>
      <w:b/>
      <w:color w:val="5A5A5A" w:themeColor="text1" w:themeTint="A5"/>
      <w:spacing w:val="15"/>
      <w:szCs w:val="22"/>
      <w:lang w:eastAsia="en-US"/>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after="160" w:line="259" w:lineRule="auto"/>
      <w:ind w:left="864" w:right="864"/>
      <w:jc w:val="center"/>
    </w:pPr>
    <w:rPr>
      <w:rFonts w:ascii="Arial" w:eastAsiaTheme="minorHAnsi" w:hAnsi="Arial"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HAnsi" w:hAnsi="Arial" w:cstheme="minorBidi"/>
      <w:i/>
      <w:iCs/>
      <w:color w:val="253668"/>
      <w:sz w:val="22"/>
      <w:szCs w:val="22"/>
      <w:lang w:eastAsia="en-US"/>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spacing w:after="160" w:line="259" w:lineRule="auto"/>
      <w:ind w:left="720"/>
      <w:contextualSpacing/>
    </w:pPr>
    <w:rPr>
      <w:rFonts w:ascii="Arial" w:eastAsiaTheme="minorHAnsi" w:hAnsi="Arial" w:cstheme="minorBidi"/>
      <w:sz w:val="22"/>
      <w:szCs w:val="22"/>
      <w:lang w:eastAsia="en-US"/>
    </w:rPr>
  </w:style>
  <w:style w:type="paragraph" w:styleId="TOC4">
    <w:name w:val="toc 4"/>
    <w:basedOn w:val="Normal"/>
    <w:next w:val="Normal"/>
    <w:autoRedefine/>
    <w:uiPriority w:val="39"/>
    <w:semiHidden/>
    <w:unhideWhenUsed/>
    <w:rsid w:val="00B81DA2"/>
    <w:pPr>
      <w:spacing w:line="259" w:lineRule="auto"/>
      <w:ind w:left="660"/>
    </w:pPr>
    <w:rPr>
      <w:rFonts w:asciiTheme="minorHAnsi" w:eastAsiaTheme="minorHAnsi" w:hAnsiTheme="minorHAnsi" w:cstheme="minorBidi"/>
      <w:sz w:val="20"/>
      <w:szCs w:val="20"/>
      <w:lang w:eastAsia="en-US"/>
    </w:rPr>
  </w:style>
  <w:style w:type="paragraph" w:styleId="TOC5">
    <w:name w:val="toc 5"/>
    <w:basedOn w:val="Normal"/>
    <w:next w:val="Normal"/>
    <w:autoRedefine/>
    <w:uiPriority w:val="39"/>
    <w:semiHidden/>
    <w:unhideWhenUsed/>
    <w:rsid w:val="00B81DA2"/>
    <w:pPr>
      <w:spacing w:line="259" w:lineRule="auto"/>
      <w:ind w:left="880"/>
    </w:pPr>
    <w:rPr>
      <w:rFonts w:asciiTheme="minorHAnsi" w:eastAsiaTheme="minorHAnsi" w:hAnsiTheme="minorHAnsi" w:cstheme="minorBidi"/>
      <w:sz w:val="20"/>
      <w:szCs w:val="20"/>
      <w:lang w:eastAsia="en-US"/>
    </w:rPr>
  </w:style>
  <w:style w:type="paragraph" w:styleId="TOC6">
    <w:name w:val="toc 6"/>
    <w:basedOn w:val="Normal"/>
    <w:next w:val="Normal"/>
    <w:autoRedefine/>
    <w:uiPriority w:val="39"/>
    <w:semiHidden/>
    <w:unhideWhenUsed/>
    <w:rsid w:val="00B81DA2"/>
    <w:pPr>
      <w:spacing w:line="259" w:lineRule="auto"/>
      <w:ind w:left="1100"/>
    </w:pPr>
    <w:rPr>
      <w:rFonts w:asciiTheme="minorHAnsi" w:eastAsiaTheme="minorHAnsi" w:hAnsiTheme="minorHAnsi" w:cstheme="minorBidi"/>
      <w:sz w:val="20"/>
      <w:szCs w:val="20"/>
      <w:lang w:eastAsia="en-US"/>
    </w:rPr>
  </w:style>
  <w:style w:type="paragraph" w:styleId="TOC7">
    <w:name w:val="toc 7"/>
    <w:basedOn w:val="Normal"/>
    <w:next w:val="Normal"/>
    <w:autoRedefine/>
    <w:uiPriority w:val="39"/>
    <w:semiHidden/>
    <w:unhideWhenUsed/>
    <w:rsid w:val="00B81DA2"/>
    <w:pPr>
      <w:spacing w:line="259" w:lineRule="auto"/>
      <w:ind w:left="1320"/>
    </w:pPr>
    <w:rPr>
      <w:rFonts w:asciiTheme="minorHAnsi" w:eastAsiaTheme="minorHAnsi" w:hAnsiTheme="minorHAnsi" w:cstheme="minorBidi"/>
      <w:sz w:val="20"/>
      <w:szCs w:val="20"/>
      <w:lang w:eastAsia="en-US"/>
    </w:rPr>
  </w:style>
  <w:style w:type="paragraph" w:styleId="TOC8">
    <w:name w:val="toc 8"/>
    <w:basedOn w:val="Normal"/>
    <w:next w:val="Normal"/>
    <w:autoRedefine/>
    <w:uiPriority w:val="39"/>
    <w:semiHidden/>
    <w:unhideWhenUsed/>
    <w:rsid w:val="00B81DA2"/>
    <w:pPr>
      <w:spacing w:line="259" w:lineRule="auto"/>
      <w:ind w:left="1540"/>
    </w:pPr>
    <w:rPr>
      <w:rFonts w:asciiTheme="minorHAnsi" w:eastAsiaTheme="minorHAnsi" w:hAnsiTheme="minorHAnsi" w:cstheme="minorBidi"/>
      <w:sz w:val="20"/>
      <w:szCs w:val="20"/>
      <w:lang w:eastAsia="en-US"/>
    </w:rPr>
  </w:style>
  <w:style w:type="paragraph" w:styleId="TOC9">
    <w:name w:val="toc 9"/>
    <w:basedOn w:val="Normal"/>
    <w:next w:val="Normal"/>
    <w:autoRedefine/>
    <w:uiPriority w:val="39"/>
    <w:semiHidden/>
    <w:unhideWhenUsed/>
    <w:rsid w:val="00B81DA2"/>
    <w:pPr>
      <w:spacing w:line="259" w:lineRule="auto"/>
      <w:ind w:left="1760"/>
    </w:pPr>
    <w:rPr>
      <w:rFonts w:asciiTheme="minorHAnsi" w:eastAsiaTheme="minorHAnsi" w:hAnsiTheme="minorHAnsi" w:cstheme="minorBidi"/>
      <w:sz w:val="20"/>
      <w:szCs w:val="20"/>
      <w:lang w:eastAsia="en-US"/>
    </w:rPr>
  </w:style>
  <w:style w:type="paragraph" w:customStyle="1" w:styleId="paragraph">
    <w:name w:val="paragraph"/>
    <w:basedOn w:val="Normal"/>
    <w:rsid w:val="00B13490"/>
    <w:pPr>
      <w:spacing w:before="100" w:beforeAutospacing="1" w:after="100" w:afterAutospacing="1"/>
    </w:pPr>
  </w:style>
  <w:style w:type="character" w:customStyle="1" w:styleId="normaltextrun">
    <w:name w:val="normaltextrun"/>
    <w:basedOn w:val="DefaultParagraphFont"/>
    <w:rsid w:val="00B13490"/>
  </w:style>
  <w:style w:type="character" w:customStyle="1" w:styleId="eop">
    <w:name w:val="eop"/>
    <w:basedOn w:val="DefaultParagraphFont"/>
    <w:rsid w:val="00B13490"/>
  </w:style>
  <w:style w:type="character" w:styleId="FollowedHyperlink">
    <w:name w:val="FollowedHyperlink"/>
    <w:basedOn w:val="DefaultParagraphFont"/>
    <w:uiPriority w:val="99"/>
    <w:semiHidden/>
    <w:unhideWhenUsed/>
    <w:rsid w:val="006C3E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7720">
      <w:bodyDiv w:val="1"/>
      <w:marLeft w:val="0"/>
      <w:marRight w:val="0"/>
      <w:marTop w:val="0"/>
      <w:marBottom w:val="0"/>
      <w:divBdr>
        <w:top w:val="none" w:sz="0" w:space="0" w:color="auto"/>
        <w:left w:val="none" w:sz="0" w:space="0" w:color="auto"/>
        <w:bottom w:val="none" w:sz="0" w:space="0" w:color="auto"/>
        <w:right w:val="none" w:sz="0" w:space="0" w:color="auto"/>
      </w:divBdr>
      <w:divsChild>
        <w:div w:id="30958831">
          <w:marLeft w:val="0"/>
          <w:marRight w:val="0"/>
          <w:marTop w:val="0"/>
          <w:marBottom w:val="0"/>
          <w:divBdr>
            <w:top w:val="none" w:sz="0" w:space="0" w:color="auto"/>
            <w:left w:val="none" w:sz="0" w:space="0" w:color="auto"/>
            <w:bottom w:val="none" w:sz="0" w:space="0" w:color="auto"/>
            <w:right w:val="none" w:sz="0" w:space="0" w:color="auto"/>
          </w:divBdr>
          <w:divsChild>
            <w:div w:id="1882397347">
              <w:marLeft w:val="0"/>
              <w:marRight w:val="0"/>
              <w:marTop w:val="0"/>
              <w:marBottom w:val="0"/>
              <w:divBdr>
                <w:top w:val="none" w:sz="0" w:space="0" w:color="auto"/>
                <w:left w:val="none" w:sz="0" w:space="0" w:color="auto"/>
                <w:bottom w:val="none" w:sz="0" w:space="0" w:color="auto"/>
                <w:right w:val="none" w:sz="0" w:space="0" w:color="auto"/>
              </w:divBdr>
            </w:div>
          </w:divsChild>
        </w:div>
        <w:div w:id="161438727">
          <w:marLeft w:val="0"/>
          <w:marRight w:val="0"/>
          <w:marTop w:val="0"/>
          <w:marBottom w:val="0"/>
          <w:divBdr>
            <w:top w:val="none" w:sz="0" w:space="0" w:color="auto"/>
            <w:left w:val="none" w:sz="0" w:space="0" w:color="auto"/>
            <w:bottom w:val="none" w:sz="0" w:space="0" w:color="auto"/>
            <w:right w:val="none" w:sz="0" w:space="0" w:color="auto"/>
          </w:divBdr>
          <w:divsChild>
            <w:div w:id="1126391968">
              <w:marLeft w:val="0"/>
              <w:marRight w:val="0"/>
              <w:marTop w:val="0"/>
              <w:marBottom w:val="0"/>
              <w:divBdr>
                <w:top w:val="none" w:sz="0" w:space="0" w:color="auto"/>
                <w:left w:val="none" w:sz="0" w:space="0" w:color="auto"/>
                <w:bottom w:val="none" w:sz="0" w:space="0" w:color="auto"/>
                <w:right w:val="none" w:sz="0" w:space="0" w:color="auto"/>
              </w:divBdr>
            </w:div>
          </w:divsChild>
        </w:div>
        <w:div w:id="243032819">
          <w:marLeft w:val="0"/>
          <w:marRight w:val="0"/>
          <w:marTop w:val="0"/>
          <w:marBottom w:val="0"/>
          <w:divBdr>
            <w:top w:val="none" w:sz="0" w:space="0" w:color="auto"/>
            <w:left w:val="none" w:sz="0" w:space="0" w:color="auto"/>
            <w:bottom w:val="none" w:sz="0" w:space="0" w:color="auto"/>
            <w:right w:val="none" w:sz="0" w:space="0" w:color="auto"/>
          </w:divBdr>
          <w:divsChild>
            <w:div w:id="111099775">
              <w:marLeft w:val="0"/>
              <w:marRight w:val="0"/>
              <w:marTop w:val="0"/>
              <w:marBottom w:val="0"/>
              <w:divBdr>
                <w:top w:val="none" w:sz="0" w:space="0" w:color="auto"/>
                <w:left w:val="none" w:sz="0" w:space="0" w:color="auto"/>
                <w:bottom w:val="none" w:sz="0" w:space="0" w:color="auto"/>
                <w:right w:val="none" w:sz="0" w:space="0" w:color="auto"/>
              </w:divBdr>
            </w:div>
          </w:divsChild>
        </w:div>
        <w:div w:id="402916353">
          <w:marLeft w:val="0"/>
          <w:marRight w:val="0"/>
          <w:marTop w:val="0"/>
          <w:marBottom w:val="0"/>
          <w:divBdr>
            <w:top w:val="none" w:sz="0" w:space="0" w:color="auto"/>
            <w:left w:val="none" w:sz="0" w:space="0" w:color="auto"/>
            <w:bottom w:val="none" w:sz="0" w:space="0" w:color="auto"/>
            <w:right w:val="none" w:sz="0" w:space="0" w:color="auto"/>
          </w:divBdr>
          <w:divsChild>
            <w:div w:id="1466505772">
              <w:marLeft w:val="0"/>
              <w:marRight w:val="0"/>
              <w:marTop w:val="0"/>
              <w:marBottom w:val="0"/>
              <w:divBdr>
                <w:top w:val="none" w:sz="0" w:space="0" w:color="auto"/>
                <w:left w:val="none" w:sz="0" w:space="0" w:color="auto"/>
                <w:bottom w:val="none" w:sz="0" w:space="0" w:color="auto"/>
                <w:right w:val="none" w:sz="0" w:space="0" w:color="auto"/>
              </w:divBdr>
            </w:div>
          </w:divsChild>
        </w:div>
        <w:div w:id="438188573">
          <w:marLeft w:val="0"/>
          <w:marRight w:val="0"/>
          <w:marTop w:val="0"/>
          <w:marBottom w:val="0"/>
          <w:divBdr>
            <w:top w:val="none" w:sz="0" w:space="0" w:color="auto"/>
            <w:left w:val="none" w:sz="0" w:space="0" w:color="auto"/>
            <w:bottom w:val="none" w:sz="0" w:space="0" w:color="auto"/>
            <w:right w:val="none" w:sz="0" w:space="0" w:color="auto"/>
          </w:divBdr>
          <w:divsChild>
            <w:div w:id="1237010207">
              <w:marLeft w:val="0"/>
              <w:marRight w:val="0"/>
              <w:marTop w:val="0"/>
              <w:marBottom w:val="0"/>
              <w:divBdr>
                <w:top w:val="none" w:sz="0" w:space="0" w:color="auto"/>
                <w:left w:val="none" w:sz="0" w:space="0" w:color="auto"/>
                <w:bottom w:val="none" w:sz="0" w:space="0" w:color="auto"/>
                <w:right w:val="none" w:sz="0" w:space="0" w:color="auto"/>
              </w:divBdr>
            </w:div>
          </w:divsChild>
        </w:div>
        <w:div w:id="512303210">
          <w:marLeft w:val="0"/>
          <w:marRight w:val="0"/>
          <w:marTop w:val="0"/>
          <w:marBottom w:val="0"/>
          <w:divBdr>
            <w:top w:val="none" w:sz="0" w:space="0" w:color="auto"/>
            <w:left w:val="none" w:sz="0" w:space="0" w:color="auto"/>
            <w:bottom w:val="none" w:sz="0" w:space="0" w:color="auto"/>
            <w:right w:val="none" w:sz="0" w:space="0" w:color="auto"/>
          </w:divBdr>
          <w:divsChild>
            <w:div w:id="1871650165">
              <w:marLeft w:val="0"/>
              <w:marRight w:val="0"/>
              <w:marTop w:val="0"/>
              <w:marBottom w:val="0"/>
              <w:divBdr>
                <w:top w:val="none" w:sz="0" w:space="0" w:color="auto"/>
                <w:left w:val="none" w:sz="0" w:space="0" w:color="auto"/>
                <w:bottom w:val="none" w:sz="0" w:space="0" w:color="auto"/>
                <w:right w:val="none" w:sz="0" w:space="0" w:color="auto"/>
              </w:divBdr>
            </w:div>
          </w:divsChild>
        </w:div>
        <w:div w:id="524368080">
          <w:marLeft w:val="0"/>
          <w:marRight w:val="0"/>
          <w:marTop w:val="0"/>
          <w:marBottom w:val="0"/>
          <w:divBdr>
            <w:top w:val="none" w:sz="0" w:space="0" w:color="auto"/>
            <w:left w:val="none" w:sz="0" w:space="0" w:color="auto"/>
            <w:bottom w:val="none" w:sz="0" w:space="0" w:color="auto"/>
            <w:right w:val="none" w:sz="0" w:space="0" w:color="auto"/>
          </w:divBdr>
          <w:divsChild>
            <w:div w:id="363942835">
              <w:marLeft w:val="0"/>
              <w:marRight w:val="0"/>
              <w:marTop w:val="0"/>
              <w:marBottom w:val="0"/>
              <w:divBdr>
                <w:top w:val="none" w:sz="0" w:space="0" w:color="auto"/>
                <w:left w:val="none" w:sz="0" w:space="0" w:color="auto"/>
                <w:bottom w:val="none" w:sz="0" w:space="0" w:color="auto"/>
                <w:right w:val="none" w:sz="0" w:space="0" w:color="auto"/>
              </w:divBdr>
            </w:div>
          </w:divsChild>
        </w:div>
        <w:div w:id="620960712">
          <w:marLeft w:val="0"/>
          <w:marRight w:val="0"/>
          <w:marTop w:val="0"/>
          <w:marBottom w:val="0"/>
          <w:divBdr>
            <w:top w:val="none" w:sz="0" w:space="0" w:color="auto"/>
            <w:left w:val="none" w:sz="0" w:space="0" w:color="auto"/>
            <w:bottom w:val="none" w:sz="0" w:space="0" w:color="auto"/>
            <w:right w:val="none" w:sz="0" w:space="0" w:color="auto"/>
          </w:divBdr>
          <w:divsChild>
            <w:div w:id="1771656285">
              <w:marLeft w:val="0"/>
              <w:marRight w:val="0"/>
              <w:marTop w:val="0"/>
              <w:marBottom w:val="0"/>
              <w:divBdr>
                <w:top w:val="none" w:sz="0" w:space="0" w:color="auto"/>
                <w:left w:val="none" w:sz="0" w:space="0" w:color="auto"/>
                <w:bottom w:val="none" w:sz="0" w:space="0" w:color="auto"/>
                <w:right w:val="none" w:sz="0" w:space="0" w:color="auto"/>
              </w:divBdr>
            </w:div>
          </w:divsChild>
        </w:div>
        <w:div w:id="646788219">
          <w:marLeft w:val="0"/>
          <w:marRight w:val="0"/>
          <w:marTop w:val="0"/>
          <w:marBottom w:val="0"/>
          <w:divBdr>
            <w:top w:val="none" w:sz="0" w:space="0" w:color="auto"/>
            <w:left w:val="none" w:sz="0" w:space="0" w:color="auto"/>
            <w:bottom w:val="none" w:sz="0" w:space="0" w:color="auto"/>
            <w:right w:val="none" w:sz="0" w:space="0" w:color="auto"/>
          </w:divBdr>
          <w:divsChild>
            <w:div w:id="1123420271">
              <w:marLeft w:val="0"/>
              <w:marRight w:val="0"/>
              <w:marTop w:val="0"/>
              <w:marBottom w:val="0"/>
              <w:divBdr>
                <w:top w:val="none" w:sz="0" w:space="0" w:color="auto"/>
                <w:left w:val="none" w:sz="0" w:space="0" w:color="auto"/>
                <w:bottom w:val="none" w:sz="0" w:space="0" w:color="auto"/>
                <w:right w:val="none" w:sz="0" w:space="0" w:color="auto"/>
              </w:divBdr>
            </w:div>
          </w:divsChild>
        </w:div>
        <w:div w:id="661271744">
          <w:marLeft w:val="0"/>
          <w:marRight w:val="0"/>
          <w:marTop w:val="0"/>
          <w:marBottom w:val="0"/>
          <w:divBdr>
            <w:top w:val="none" w:sz="0" w:space="0" w:color="auto"/>
            <w:left w:val="none" w:sz="0" w:space="0" w:color="auto"/>
            <w:bottom w:val="none" w:sz="0" w:space="0" w:color="auto"/>
            <w:right w:val="none" w:sz="0" w:space="0" w:color="auto"/>
          </w:divBdr>
          <w:divsChild>
            <w:div w:id="860778401">
              <w:marLeft w:val="0"/>
              <w:marRight w:val="0"/>
              <w:marTop w:val="0"/>
              <w:marBottom w:val="0"/>
              <w:divBdr>
                <w:top w:val="none" w:sz="0" w:space="0" w:color="auto"/>
                <w:left w:val="none" w:sz="0" w:space="0" w:color="auto"/>
                <w:bottom w:val="none" w:sz="0" w:space="0" w:color="auto"/>
                <w:right w:val="none" w:sz="0" w:space="0" w:color="auto"/>
              </w:divBdr>
            </w:div>
          </w:divsChild>
        </w:div>
        <w:div w:id="801652241">
          <w:marLeft w:val="0"/>
          <w:marRight w:val="0"/>
          <w:marTop w:val="0"/>
          <w:marBottom w:val="0"/>
          <w:divBdr>
            <w:top w:val="none" w:sz="0" w:space="0" w:color="auto"/>
            <w:left w:val="none" w:sz="0" w:space="0" w:color="auto"/>
            <w:bottom w:val="none" w:sz="0" w:space="0" w:color="auto"/>
            <w:right w:val="none" w:sz="0" w:space="0" w:color="auto"/>
          </w:divBdr>
          <w:divsChild>
            <w:div w:id="558248010">
              <w:marLeft w:val="0"/>
              <w:marRight w:val="0"/>
              <w:marTop w:val="0"/>
              <w:marBottom w:val="0"/>
              <w:divBdr>
                <w:top w:val="none" w:sz="0" w:space="0" w:color="auto"/>
                <w:left w:val="none" w:sz="0" w:space="0" w:color="auto"/>
                <w:bottom w:val="none" w:sz="0" w:space="0" w:color="auto"/>
                <w:right w:val="none" w:sz="0" w:space="0" w:color="auto"/>
              </w:divBdr>
            </w:div>
          </w:divsChild>
        </w:div>
        <w:div w:id="942029146">
          <w:marLeft w:val="0"/>
          <w:marRight w:val="0"/>
          <w:marTop w:val="0"/>
          <w:marBottom w:val="0"/>
          <w:divBdr>
            <w:top w:val="none" w:sz="0" w:space="0" w:color="auto"/>
            <w:left w:val="none" w:sz="0" w:space="0" w:color="auto"/>
            <w:bottom w:val="none" w:sz="0" w:space="0" w:color="auto"/>
            <w:right w:val="none" w:sz="0" w:space="0" w:color="auto"/>
          </w:divBdr>
          <w:divsChild>
            <w:div w:id="1654336320">
              <w:marLeft w:val="0"/>
              <w:marRight w:val="0"/>
              <w:marTop w:val="0"/>
              <w:marBottom w:val="0"/>
              <w:divBdr>
                <w:top w:val="none" w:sz="0" w:space="0" w:color="auto"/>
                <w:left w:val="none" w:sz="0" w:space="0" w:color="auto"/>
                <w:bottom w:val="none" w:sz="0" w:space="0" w:color="auto"/>
                <w:right w:val="none" w:sz="0" w:space="0" w:color="auto"/>
              </w:divBdr>
            </w:div>
          </w:divsChild>
        </w:div>
        <w:div w:id="1109156205">
          <w:marLeft w:val="0"/>
          <w:marRight w:val="0"/>
          <w:marTop w:val="0"/>
          <w:marBottom w:val="0"/>
          <w:divBdr>
            <w:top w:val="none" w:sz="0" w:space="0" w:color="auto"/>
            <w:left w:val="none" w:sz="0" w:space="0" w:color="auto"/>
            <w:bottom w:val="none" w:sz="0" w:space="0" w:color="auto"/>
            <w:right w:val="none" w:sz="0" w:space="0" w:color="auto"/>
          </w:divBdr>
          <w:divsChild>
            <w:div w:id="1604804006">
              <w:marLeft w:val="0"/>
              <w:marRight w:val="0"/>
              <w:marTop w:val="0"/>
              <w:marBottom w:val="0"/>
              <w:divBdr>
                <w:top w:val="none" w:sz="0" w:space="0" w:color="auto"/>
                <w:left w:val="none" w:sz="0" w:space="0" w:color="auto"/>
                <w:bottom w:val="none" w:sz="0" w:space="0" w:color="auto"/>
                <w:right w:val="none" w:sz="0" w:space="0" w:color="auto"/>
              </w:divBdr>
            </w:div>
          </w:divsChild>
        </w:div>
        <w:div w:id="1155993650">
          <w:marLeft w:val="0"/>
          <w:marRight w:val="0"/>
          <w:marTop w:val="0"/>
          <w:marBottom w:val="0"/>
          <w:divBdr>
            <w:top w:val="none" w:sz="0" w:space="0" w:color="auto"/>
            <w:left w:val="none" w:sz="0" w:space="0" w:color="auto"/>
            <w:bottom w:val="none" w:sz="0" w:space="0" w:color="auto"/>
            <w:right w:val="none" w:sz="0" w:space="0" w:color="auto"/>
          </w:divBdr>
          <w:divsChild>
            <w:div w:id="1575776339">
              <w:marLeft w:val="0"/>
              <w:marRight w:val="0"/>
              <w:marTop w:val="0"/>
              <w:marBottom w:val="0"/>
              <w:divBdr>
                <w:top w:val="none" w:sz="0" w:space="0" w:color="auto"/>
                <w:left w:val="none" w:sz="0" w:space="0" w:color="auto"/>
                <w:bottom w:val="none" w:sz="0" w:space="0" w:color="auto"/>
                <w:right w:val="none" w:sz="0" w:space="0" w:color="auto"/>
              </w:divBdr>
            </w:div>
          </w:divsChild>
        </w:div>
        <w:div w:id="1256672316">
          <w:marLeft w:val="0"/>
          <w:marRight w:val="0"/>
          <w:marTop w:val="0"/>
          <w:marBottom w:val="0"/>
          <w:divBdr>
            <w:top w:val="none" w:sz="0" w:space="0" w:color="auto"/>
            <w:left w:val="none" w:sz="0" w:space="0" w:color="auto"/>
            <w:bottom w:val="none" w:sz="0" w:space="0" w:color="auto"/>
            <w:right w:val="none" w:sz="0" w:space="0" w:color="auto"/>
          </w:divBdr>
          <w:divsChild>
            <w:div w:id="591475934">
              <w:marLeft w:val="0"/>
              <w:marRight w:val="0"/>
              <w:marTop w:val="0"/>
              <w:marBottom w:val="0"/>
              <w:divBdr>
                <w:top w:val="none" w:sz="0" w:space="0" w:color="auto"/>
                <w:left w:val="none" w:sz="0" w:space="0" w:color="auto"/>
                <w:bottom w:val="none" w:sz="0" w:space="0" w:color="auto"/>
                <w:right w:val="none" w:sz="0" w:space="0" w:color="auto"/>
              </w:divBdr>
            </w:div>
          </w:divsChild>
        </w:div>
        <w:div w:id="1287005855">
          <w:marLeft w:val="0"/>
          <w:marRight w:val="0"/>
          <w:marTop w:val="0"/>
          <w:marBottom w:val="0"/>
          <w:divBdr>
            <w:top w:val="none" w:sz="0" w:space="0" w:color="auto"/>
            <w:left w:val="none" w:sz="0" w:space="0" w:color="auto"/>
            <w:bottom w:val="none" w:sz="0" w:space="0" w:color="auto"/>
            <w:right w:val="none" w:sz="0" w:space="0" w:color="auto"/>
          </w:divBdr>
          <w:divsChild>
            <w:div w:id="212278409">
              <w:marLeft w:val="0"/>
              <w:marRight w:val="0"/>
              <w:marTop w:val="0"/>
              <w:marBottom w:val="0"/>
              <w:divBdr>
                <w:top w:val="none" w:sz="0" w:space="0" w:color="auto"/>
                <w:left w:val="none" w:sz="0" w:space="0" w:color="auto"/>
                <w:bottom w:val="none" w:sz="0" w:space="0" w:color="auto"/>
                <w:right w:val="none" w:sz="0" w:space="0" w:color="auto"/>
              </w:divBdr>
            </w:div>
          </w:divsChild>
        </w:div>
        <w:div w:id="1518152062">
          <w:marLeft w:val="0"/>
          <w:marRight w:val="0"/>
          <w:marTop w:val="0"/>
          <w:marBottom w:val="0"/>
          <w:divBdr>
            <w:top w:val="none" w:sz="0" w:space="0" w:color="auto"/>
            <w:left w:val="none" w:sz="0" w:space="0" w:color="auto"/>
            <w:bottom w:val="none" w:sz="0" w:space="0" w:color="auto"/>
            <w:right w:val="none" w:sz="0" w:space="0" w:color="auto"/>
          </w:divBdr>
          <w:divsChild>
            <w:div w:id="165248661">
              <w:marLeft w:val="0"/>
              <w:marRight w:val="0"/>
              <w:marTop w:val="0"/>
              <w:marBottom w:val="0"/>
              <w:divBdr>
                <w:top w:val="none" w:sz="0" w:space="0" w:color="auto"/>
                <w:left w:val="none" w:sz="0" w:space="0" w:color="auto"/>
                <w:bottom w:val="none" w:sz="0" w:space="0" w:color="auto"/>
                <w:right w:val="none" w:sz="0" w:space="0" w:color="auto"/>
              </w:divBdr>
            </w:div>
          </w:divsChild>
        </w:div>
        <w:div w:id="1713769849">
          <w:marLeft w:val="0"/>
          <w:marRight w:val="0"/>
          <w:marTop w:val="0"/>
          <w:marBottom w:val="0"/>
          <w:divBdr>
            <w:top w:val="none" w:sz="0" w:space="0" w:color="auto"/>
            <w:left w:val="none" w:sz="0" w:space="0" w:color="auto"/>
            <w:bottom w:val="none" w:sz="0" w:space="0" w:color="auto"/>
            <w:right w:val="none" w:sz="0" w:space="0" w:color="auto"/>
          </w:divBdr>
          <w:divsChild>
            <w:div w:id="990214188">
              <w:marLeft w:val="0"/>
              <w:marRight w:val="0"/>
              <w:marTop w:val="0"/>
              <w:marBottom w:val="0"/>
              <w:divBdr>
                <w:top w:val="none" w:sz="0" w:space="0" w:color="auto"/>
                <w:left w:val="none" w:sz="0" w:space="0" w:color="auto"/>
                <w:bottom w:val="none" w:sz="0" w:space="0" w:color="auto"/>
                <w:right w:val="none" w:sz="0" w:space="0" w:color="auto"/>
              </w:divBdr>
            </w:div>
          </w:divsChild>
        </w:div>
        <w:div w:id="1746293302">
          <w:marLeft w:val="0"/>
          <w:marRight w:val="0"/>
          <w:marTop w:val="0"/>
          <w:marBottom w:val="0"/>
          <w:divBdr>
            <w:top w:val="none" w:sz="0" w:space="0" w:color="auto"/>
            <w:left w:val="none" w:sz="0" w:space="0" w:color="auto"/>
            <w:bottom w:val="none" w:sz="0" w:space="0" w:color="auto"/>
            <w:right w:val="none" w:sz="0" w:space="0" w:color="auto"/>
          </w:divBdr>
          <w:divsChild>
            <w:div w:id="1172064087">
              <w:marLeft w:val="0"/>
              <w:marRight w:val="0"/>
              <w:marTop w:val="0"/>
              <w:marBottom w:val="0"/>
              <w:divBdr>
                <w:top w:val="none" w:sz="0" w:space="0" w:color="auto"/>
                <w:left w:val="none" w:sz="0" w:space="0" w:color="auto"/>
                <w:bottom w:val="none" w:sz="0" w:space="0" w:color="auto"/>
                <w:right w:val="none" w:sz="0" w:space="0" w:color="auto"/>
              </w:divBdr>
            </w:div>
          </w:divsChild>
        </w:div>
        <w:div w:id="1817911374">
          <w:marLeft w:val="0"/>
          <w:marRight w:val="0"/>
          <w:marTop w:val="0"/>
          <w:marBottom w:val="0"/>
          <w:divBdr>
            <w:top w:val="none" w:sz="0" w:space="0" w:color="auto"/>
            <w:left w:val="none" w:sz="0" w:space="0" w:color="auto"/>
            <w:bottom w:val="none" w:sz="0" w:space="0" w:color="auto"/>
            <w:right w:val="none" w:sz="0" w:space="0" w:color="auto"/>
          </w:divBdr>
          <w:divsChild>
            <w:div w:id="102501026">
              <w:marLeft w:val="0"/>
              <w:marRight w:val="0"/>
              <w:marTop w:val="0"/>
              <w:marBottom w:val="0"/>
              <w:divBdr>
                <w:top w:val="none" w:sz="0" w:space="0" w:color="auto"/>
                <w:left w:val="none" w:sz="0" w:space="0" w:color="auto"/>
                <w:bottom w:val="none" w:sz="0" w:space="0" w:color="auto"/>
                <w:right w:val="none" w:sz="0" w:space="0" w:color="auto"/>
              </w:divBdr>
            </w:div>
          </w:divsChild>
        </w:div>
        <w:div w:id="1841508084">
          <w:marLeft w:val="0"/>
          <w:marRight w:val="0"/>
          <w:marTop w:val="0"/>
          <w:marBottom w:val="0"/>
          <w:divBdr>
            <w:top w:val="none" w:sz="0" w:space="0" w:color="auto"/>
            <w:left w:val="none" w:sz="0" w:space="0" w:color="auto"/>
            <w:bottom w:val="none" w:sz="0" w:space="0" w:color="auto"/>
            <w:right w:val="none" w:sz="0" w:space="0" w:color="auto"/>
          </w:divBdr>
          <w:divsChild>
            <w:div w:id="9460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7997">
      <w:bodyDiv w:val="1"/>
      <w:marLeft w:val="0"/>
      <w:marRight w:val="0"/>
      <w:marTop w:val="0"/>
      <w:marBottom w:val="0"/>
      <w:divBdr>
        <w:top w:val="none" w:sz="0" w:space="0" w:color="auto"/>
        <w:left w:val="none" w:sz="0" w:space="0" w:color="auto"/>
        <w:bottom w:val="none" w:sz="0" w:space="0" w:color="auto"/>
        <w:right w:val="none" w:sz="0" w:space="0" w:color="auto"/>
      </w:divBdr>
    </w:div>
    <w:div w:id="169875863">
      <w:bodyDiv w:val="1"/>
      <w:marLeft w:val="0"/>
      <w:marRight w:val="0"/>
      <w:marTop w:val="0"/>
      <w:marBottom w:val="0"/>
      <w:divBdr>
        <w:top w:val="none" w:sz="0" w:space="0" w:color="auto"/>
        <w:left w:val="none" w:sz="0" w:space="0" w:color="auto"/>
        <w:bottom w:val="none" w:sz="0" w:space="0" w:color="auto"/>
        <w:right w:val="none" w:sz="0" w:space="0" w:color="auto"/>
      </w:divBdr>
      <w:divsChild>
        <w:div w:id="33697552">
          <w:marLeft w:val="0"/>
          <w:marRight w:val="0"/>
          <w:marTop w:val="0"/>
          <w:marBottom w:val="0"/>
          <w:divBdr>
            <w:top w:val="none" w:sz="0" w:space="0" w:color="auto"/>
            <w:left w:val="none" w:sz="0" w:space="0" w:color="auto"/>
            <w:bottom w:val="none" w:sz="0" w:space="0" w:color="auto"/>
            <w:right w:val="none" w:sz="0" w:space="0" w:color="auto"/>
          </w:divBdr>
          <w:divsChild>
            <w:div w:id="1556357476">
              <w:marLeft w:val="0"/>
              <w:marRight w:val="0"/>
              <w:marTop w:val="30"/>
              <w:marBottom w:val="30"/>
              <w:divBdr>
                <w:top w:val="none" w:sz="0" w:space="0" w:color="auto"/>
                <w:left w:val="none" w:sz="0" w:space="0" w:color="auto"/>
                <w:bottom w:val="none" w:sz="0" w:space="0" w:color="auto"/>
                <w:right w:val="none" w:sz="0" w:space="0" w:color="auto"/>
              </w:divBdr>
              <w:divsChild>
                <w:div w:id="312761521">
                  <w:marLeft w:val="0"/>
                  <w:marRight w:val="0"/>
                  <w:marTop w:val="0"/>
                  <w:marBottom w:val="0"/>
                  <w:divBdr>
                    <w:top w:val="none" w:sz="0" w:space="0" w:color="auto"/>
                    <w:left w:val="none" w:sz="0" w:space="0" w:color="auto"/>
                    <w:bottom w:val="none" w:sz="0" w:space="0" w:color="auto"/>
                    <w:right w:val="none" w:sz="0" w:space="0" w:color="auto"/>
                  </w:divBdr>
                  <w:divsChild>
                    <w:div w:id="773138619">
                      <w:marLeft w:val="0"/>
                      <w:marRight w:val="0"/>
                      <w:marTop w:val="0"/>
                      <w:marBottom w:val="0"/>
                      <w:divBdr>
                        <w:top w:val="none" w:sz="0" w:space="0" w:color="auto"/>
                        <w:left w:val="none" w:sz="0" w:space="0" w:color="auto"/>
                        <w:bottom w:val="none" w:sz="0" w:space="0" w:color="auto"/>
                        <w:right w:val="none" w:sz="0" w:space="0" w:color="auto"/>
                      </w:divBdr>
                    </w:div>
                  </w:divsChild>
                </w:div>
                <w:div w:id="443579429">
                  <w:marLeft w:val="0"/>
                  <w:marRight w:val="0"/>
                  <w:marTop w:val="0"/>
                  <w:marBottom w:val="0"/>
                  <w:divBdr>
                    <w:top w:val="none" w:sz="0" w:space="0" w:color="auto"/>
                    <w:left w:val="none" w:sz="0" w:space="0" w:color="auto"/>
                    <w:bottom w:val="none" w:sz="0" w:space="0" w:color="auto"/>
                    <w:right w:val="none" w:sz="0" w:space="0" w:color="auto"/>
                  </w:divBdr>
                  <w:divsChild>
                    <w:div w:id="902762504">
                      <w:marLeft w:val="0"/>
                      <w:marRight w:val="0"/>
                      <w:marTop w:val="0"/>
                      <w:marBottom w:val="0"/>
                      <w:divBdr>
                        <w:top w:val="none" w:sz="0" w:space="0" w:color="auto"/>
                        <w:left w:val="none" w:sz="0" w:space="0" w:color="auto"/>
                        <w:bottom w:val="none" w:sz="0" w:space="0" w:color="auto"/>
                        <w:right w:val="none" w:sz="0" w:space="0" w:color="auto"/>
                      </w:divBdr>
                    </w:div>
                  </w:divsChild>
                </w:div>
                <w:div w:id="553585401">
                  <w:marLeft w:val="0"/>
                  <w:marRight w:val="0"/>
                  <w:marTop w:val="0"/>
                  <w:marBottom w:val="0"/>
                  <w:divBdr>
                    <w:top w:val="none" w:sz="0" w:space="0" w:color="auto"/>
                    <w:left w:val="none" w:sz="0" w:space="0" w:color="auto"/>
                    <w:bottom w:val="none" w:sz="0" w:space="0" w:color="auto"/>
                    <w:right w:val="none" w:sz="0" w:space="0" w:color="auto"/>
                  </w:divBdr>
                  <w:divsChild>
                    <w:div w:id="1092706909">
                      <w:marLeft w:val="0"/>
                      <w:marRight w:val="0"/>
                      <w:marTop w:val="0"/>
                      <w:marBottom w:val="0"/>
                      <w:divBdr>
                        <w:top w:val="none" w:sz="0" w:space="0" w:color="auto"/>
                        <w:left w:val="none" w:sz="0" w:space="0" w:color="auto"/>
                        <w:bottom w:val="none" w:sz="0" w:space="0" w:color="auto"/>
                        <w:right w:val="none" w:sz="0" w:space="0" w:color="auto"/>
                      </w:divBdr>
                    </w:div>
                  </w:divsChild>
                </w:div>
                <w:div w:id="635649302">
                  <w:marLeft w:val="0"/>
                  <w:marRight w:val="0"/>
                  <w:marTop w:val="0"/>
                  <w:marBottom w:val="0"/>
                  <w:divBdr>
                    <w:top w:val="none" w:sz="0" w:space="0" w:color="auto"/>
                    <w:left w:val="none" w:sz="0" w:space="0" w:color="auto"/>
                    <w:bottom w:val="none" w:sz="0" w:space="0" w:color="auto"/>
                    <w:right w:val="none" w:sz="0" w:space="0" w:color="auto"/>
                  </w:divBdr>
                  <w:divsChild>
                    <w:div w:id="68116127">
                      <w:marLeft w:val="0"/>
                      <w:marRight w:val="0"/>
                      <w:marTop w:val="0"/>
                      <w:marBottom w:val="0"/>
                      <w:divBdr>
                        <w:top w:val="none" w:sz="0" w:space="0" w:color="auto"/>
                        <w:left w:val="none" w:sz="0" w:space="0" w:color="auto"/>
                        <w:bottom w:val="none" w:sz="0" w:space="0" w:color="auto"/>
                        <w:right w:val="none" w:sz="0" w:space="0" w:color="auto"/>
                      </w:divBdr>
                    </w:div>
                  </w:divsChild>
                </w:div>
                <w:div w:id="759957286">
                  <w:marLeft w:val="0"/>
                  <w:marRight w:val="0"/>
                  <w:marTop w:val="0"/>
                  <w:marBottom w:val="0"/>
                  <w:divBdr>
                    <w:top w:val="none" w:sz="0" w:space="0" w:color="auto"/>
                    <w:left w:val="none" w:sz="0" w:space="0" w:color="auto"/>
                    <w:bottom w:val="none" w:sz="0" w:space="0" w:color="auto"/>
                    <w:right w:val="none" w:sz="0" w:space="0" w:color="auto"/>
                  </w:divBdr>
                  <w:divsChild>
                    <w:div w:id="900604471">
                      <w:marLeft w:val="0"/>
                      <w:marRight w:val="0"/>
                      <w:marTop w:val="0"/>
                      <w:marBottom w:val="0"/>
                      <w:divBdr>
                        <w:top w:val="none" w:sz="0" w:space="0" w:color="auto"/>
                        <w:left w:val="none" w:sz="0" w:space="0" w:color="auto"/>
                        <w:bottom w:val="none" w:sz="0" w:space="0" w:color="auto"/>
                        <w:right w:val="none" w:sz="0" w:space="0" w:color="auto"/>
                      </w:divBdr>
                    </w:div>
                  </w:divsChild>
                </w:div>
                <w:div w:id="1193810433">
                  <w:marLeft w:val="0"/>
                  <w:marRight w:val="0"/>
                  <w:marTop w:val="0"/>
                  <w:marBottom w:val="0"/>
                  <w:divBdr>
                    <w:top w:val="none" w:sz="0" w:space="0" w:color="auto"/>
                    <w:left w:val="none" w:sz="0" w:space="0" w:color="auto"/>
                    <w:bottom w:val="none" w:sz="0" w:space="0" w:color="auto"/>
                    <w:right w:val="none" w:sz="0" w:space="0" w:color="auto"/>
                  </w:divBdr>
                  <w:divsChild>
                    <w:div w:id="531112020">
                      <w:marLeft w:val="0"/>
                      <w:marRight w:val="0"/>
                      <w:marTop w:val="0"/>
                      <w:marBottom w:val="0"/>
                      <w:divBdr>
                        <w:top w:val="none" w:sz="0" w:space="0" w:color="auto"/>
                        <w:left w:val="none" w:sz="0" w:space="0" w:color="auto"/>
                        <w:bottom w:val="none" w:sz="0" w:space="0" w:color="auto"/>
                        <w:right w:val="none" w:sz="0" w:space="0" w:color="auto"/>
                      </w:divBdr>
                    </w:div>
                  </w:divsChild>
                </w:div>
                <w:div w:id="1448112297">
                  <w:marLeft w:val="0"/>
                  <w:marRight w:val="0"/>
                  <w:marTop w:val="0"/>
                  <w:marBottom w:val="0"/>
                  <w:divBdr>
                    <w:top w:val="none" w:sz="0" w:space="0" w:color="auto"/>
                    <w:left w:val="none" w:sz="0" w:space="0" w:color="auto"/>
                    <w:bottom w:val="none" w:sz="0" w:space="0" w:color="auto"/>
                    <w:right w:val="none" w:sz="0" w:space="0" w:color="auto"/>
                  </w:divBdr>
                  <w:divsChild>
                    <w:div w:id="1117916477">
                      <w:marLeft w:val="0"/>
                      <w:marRight w:val="0"/>
                      <w:marTop w:val="0"/>
                      <w:marBottom w:val="0"/>
                      <w:divBdr>
                        <w:top w:val="none" w:sz="0" w:space="0" w:color="auto"/>
                        <w:left w:val="none" w:sz="0" w:space="0" w:color="auto"/>
                        <w:bottom w:val="none" w:sz="0" w:space="0" w:color="auto"/>
                        <w:right w:val="none" w:sz="0" w:space="0" w:color="auto"/>
                      </w:divBdr>
                    </w:div>
                  </w:divsChild>
                </w:div>
                <w:div w:id="1797483175">
                  <w:marLeft w:val="0"/>
                  <w:marRight w:val="0"/>
                  <w:marTop w:val="0"/>
                  <w:marBottom w:val="0"/>
                  <w:divBdr>
                    <w:top w:val="none" w:sz="0" w:space="0" w:color="auto"/>
                    <w:left w:val="none" w:sz="0" w:space="0" w:color="auto"/>
                    <w:bottom w:val="none" w:sz="0" w:space="0" w:color="auto"/>
                    <w:right w:val="none" w:sz="0" w:space="0" w:color="auto"/>
                  </w:divBdr>
                  <w:divsChild>
                    <w:div w:id="1008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530">
          <w:marLeft w:val="0"/>
          <w:marRight w:val="0"/>
          <w:marTop w:val="0"/>
          <w:marBottom w:val="0"/>
          <w:divBdr>
            <w:top w:val="none" w:sz="0" w:space="0" w:color="auto"/>
            <w:left w:val="none" w:sz="0" w:space="0" w:color="auto"/>
            <w:bottom w:val="none" w:sz="0" w:space="0" w:color="auto"/>
            <w:right w:val="none" w:sz="0" w:space="0" w:color="auto"/>
          </w:divBdr>
          <w:divsChild>
            <w:div w:id="568618502">
              <w:marLeft w:val="0"/>
              <w:marRight w:val="0"/>
              <w:marTop w:val="30"/>
              <w:marBottom w:val="30"/>
              <w:divBdr>
                <w:top w:val="none" w:sz="0" w:space="0" w:color="auto"/>
                <w:left w:val="none" w:sz="0" w:space="0" w:color="auto"/>
                <w:bottom w:val="none" w:sz="0" w:space="0" w:color="auto"/>
                <w:right w:val="none" w:sz="0" w:space="0" w:color="auto"/>
              </w:divBdr>
              <w:divsChild>
                <w:div w:id="14773893">
                  <w:marLeft w:val="0"/>
                  <w:marRight w:val="0"/>
                  <w:marTop w:val="0"/>
                  <w:marBottom w:val="0"/>
                  <w:divBdr>
                    <w:top w:val="none" w:sz="0" w:space="0" w:color="auto"/>
                    <w:left w:val="none" w:sz="0" w:space="0" w:color="auto"/>
                    <w:bottom w:val="none" w:sz="0" w:space="0" w:color="auto"/>
                    <w:right w:val="none" w:sz="0" w:space="0" w:color="auto"/>
                  </w:divBdr>
                  <w:divsChild>
                    <w:div w:id="1180119577">
                      <w:marLeft w:val="0"/>
                      <w:marRight w:val="0"/>
                      <w:marTop w:val="0"/>
                      <w:marBottom w:val="0"/>
                      <w:divBdr>
                        <w:top w:val="none" w:sz="0" w:space="0" w:color="auto"/>
                        <w:left w:val="none" w:sz="0" w:space="0" w:color="auto"/>
                        <w:bottom w:val="none" w:sz="0" w:space="0" w:color="auto"/>
                        <w:right w:val="none" w:sz="0" w:space="0" w:color="auto"/>
                      </w:divBdr>
                    </w:div>
                  </w:divsChild>
                </w:div>
                <w:div w:id="15229455">
                  <w:marLeft w:val="0"/>
                  <w:marRight w:val="0"/>
                  <w:marTop w:val="0"/>
                  <w:marBottom w:val="0"/>
                  <w:divBdr>
                    <w:top w:val="none" w:sz="0" w:space="0" w:color="auto"/>
                    <w:left w:val="none" w:sz="0" w:space="0" w:color="auto"/>
                    <w:bottom w:val="none" w:sz="0" w:space="0" w:color="auto"/>
                    <w:right w:val="none" w:sz="0" w:space="0" w:color="auto"/>
                  </w:divBdr>
                  <w:divsChild>
                    <w:div w:id="276760306">
                      <w:marLeft w:val="0"/>
                      <w:marRight w:val="0"/>
                      <w:marTop w:val="0"/>
                      <w:marBottom w:val="0"/>
                      <w:divBdr>
                        <w:top w:val="none" w:sz="0" w:space="0" w:color="auto"/>
                        <w:left w:val="none" w:sz="0" w:space="0" w:color="auto"/>
                        <w:bottom w:val="none" w:sz="0" w:space="0" w:color="auto"/>
                        <w:right w:val="none" w:sz="0" w:space="0" w:color="auto"/>
                      </w:divBdr>
                    </w:div>
                  </w:divsChild>
                </w:div>
                <w:div w:id="49768014">
                  <w:marLeft w:val="0"/>
                  <w:marRight w:val="0"/>
                  <w:marTop w:val="0"/>
                  <w:marBottom w:val="0"/>
                  <w:divBdr>
                    <w:top w:val="none" w:sz="0" w:space="0" w:color="auto"/>
                    <w:left w:val="none" w:sz="0" w:space="0" w:color="auto"/>
                    <w:bottom w:val="none" w:sz="0" w:space="0" w:color="auto"/>
                    <w:right w:val="none" w:sz="0" w:space="0" w:color="auto"/>
                  </w:divBdr>
                  <w:divsChild>
                    <w:div w:id="844827282">
                      <w:marLeft w:val="0"/>
                      <w:marRight w:val="0"/>
                      <w:marTop w:val="0"/>
                      <w:marBottom w:val="0"/>
                      <w:divBdr>
                        <w:top w:val="none" w:sz="0" w:space="0" w:color="auto"/>
                        <w:left w:val="none" w:sz="0" w:space="0" w:color="auto"/>
                        <w:bottom w:val="none" w:sz="0" w:space="0" w:color="auto"/>
                        <w:right w:val="none" w:sz="0" w:space="0" w:color="auto"/>
                      </w:divBdr>
                    </w:div>
                  </w:divsChild>
                </w:div>
                <w:div w:id="50545859">
                  <w:marLeft w:val="0"/>
                  <w:marRight w:val="0"/>
                  <w:marTop w:val="0"/>
                  <w:marBottom w:val="0"/>
                  <w:divBdr>
                    <w:top w:val="none" w:sz="0" w:space="0" w:color="auto"/>
                    <w:left w:val="none" w:sz="0" w:space="0" w:color="auto"/>
                    <w:bottom w:val="none" w:sz="0" w:space="0" w:color="auto"/>
                    <w:right w:val="none" w:sz="0" w:space="0" w:color="auto"/>
                  </w:divBdr>
                  <w:divsChild>
                    <w:div w:id="1126050038">
                      <w:marLeft w:val="0"/>
                      <w:marRight w:val="0"/>
                      <w:marTop w:val="0"/>
                      <w:marBottom w:val="0"/>
                      <w:divBdr>
                        <w:top w:val="none" w:sz="0" w:space="0" w:color="auto"/>
                        <w:left w:val="none" w:sz="0" w:space="0" w:color="auto"/>
                        <w:bottom w:val="none" w:sz="0" w:space="0" w:color="auto"/>
                        <w:right w:val="none" w:sz="0" w:space="0" w:color="auto"/>
                      </w:divBdr>
                    </w:div>
                  </w:divsChild>
                </w:div>
                <w:div w:id="103617886">
                  <w:marLeft w:val="0"/>
                  <w:marRight w:val="0"/>
                  <w:marTop w:val="0"/>
                  <w:marBottom w:val="0"/>
                  <w:divBdr>
                    <w:top w:val="none" w:sz="0" w:space="0" w:color="auto"/>
                    <w:left w:val="none" w:sz="0" w:space="0" w:color="auto"/>
                    <w:bottom w:val="none" w:sz="0" w:space="0" w:color="auto"/>
                    <w:right w:val="none" w:sz="0" w:space="0" w:color="auto"/>
                  </w:divBdr>
                  <w:divsChild>
                    <w:div w:id="516113700">
                      <w:marLeft w:val="0"/>
                      <w:marRight w:val="0"/>
                      <w:marTop w:val="0"/>
                      <w:marBottom w:val="0"/>
                      <w:divBdr>
                        <w:top w:val="none" w:sz="0" w:space="0" w:color="auto"/>
                        <w:left w:val="none" w:sz="0" w:space="0" w:color="auto"/>
                        <w:bottom w:val="none" w:sz="0" w:space="0" w:color="auto"/>
                        <w:right w:val="none" w:sz="0" w:space="0" w:color="auto"/>
                      </w:divBdr>
                    </w:div>
                  </w:divsChild>
                </w:div>
                <w:div w:id="104546539">
                  <w:marLeft w:val="0"/>
                  <w:marRight w:val="0"/>
                  <w:marTop w:val="0"/>
                  <w:marBottom w:val="0"/>
                  <w:divBdr>
                    <w:top w:val="none" w:sz="0" w:space="0" w:color="auto"/>
                    <w:left w:val="none" w:sz="0" w:space="0" w:color="auto"/>
                    <w:bottom w:val="none" w:sz="0" w:space="0" w:color="auto"/>
                    <w:right w:val="none" w:sz="0" w:space="0" w:color="auto"/>
                  </w:divBdr>
                  <w:divsChild>
                    <w:div w:id="706293456">
                      <w:marLeft w:val="0"/>
                      <w:marRight w:val="0"/>
                      <w:marTop w:val="0"/>
                      <w:marBottom w:val="0"/>
                      <w:divBdr>
                        <w:top w:val="none" w:sz="0" w:space="0" w:color="auto"/>
                        <w:left w:val="none" w:sz="0" w:space="0" w:color="auto"/>
                        <w:bottom w:val="none" w:sz="0" w:space="0" w:color="auto"/>
                        <w:right w:val="none" w:sz="0" w:space="0" w:color="auto"/>
                      </w:divBdr>
                    </w:div>
                  </w:divsChild>
                </w:div>
                <w:div w:id="138500364">
                  <w:marLeft w:val="0"/>
                  <w:marRight w:val="0"/>
                  <w:marTop w:val="0"/>
                  <w:marBottom w:val="0"/>
                  <w:divBdr>
                    <w:top w:val="none" w:sz="0" w:space="0" w:color="auto"/>
                    <w:left w:val="none" w:sz="0" w:space="0" w:color="auto"/>
                    <w:bottom w:val="none" w:sz="0" w:space="0" w:color="auto"/>
                    <w:right w:val="none" w:sz="0" w:space="0" w:color="auto"/>
                  </w:divBdr>
                  <w:divsChild>
                    <w:div w:id="72167584">
                      <w:marLeft w:val="0"/>
                      <w:marRight w:val="0"/>
                      <w:marTop w:val="0"/>
                      <w:marBottom w:val="0"/>
                      <w:divBdr>
                        <w:top w:val="none" w:sz="0" w:space="0" w:color="auto"/>
                        <w:left w:val="none" w:sz="0" w:space="0" w:color="auto"/>
                        <w:bottom w:val="none" w:sz="0" w:space="0" w:color="auto"/>
                        <w:right w:val="none" w:sz="0" w:space="0" w:color="auto"/>
                      </w:divBdr>
                    </w:div>
                  </w:divsChild>
                </w:div>
                <w:div w:id="213781376">
                  <w:marLeft w:val="0"/>
                  <w:marRight w:val="0"/>
                  <w:marTop w:val="0"/>
                  <w:marBottom w:val="0"/>
                  <w:divBdr>
                    <w:top w:val="none" w:sz="0" w:space="0" w:color="auto"/>
                    <w:left w:val="none" w:sz="0" w:space="0" w:color="auto"/>
                    <w:bottom w:val="none" w:sz="0" w:space="0" w:color="auto"/>
                    <w:right w:val="none" w:sz="0" w:space="0" w:color="auto"/>
                  </w:divBdr>
                  <w:divsChild>
                    <w:div w:id="382750335">
                      <w:marLeft w:val="0"/>
                      <w:marRight w:val="0"/>
                      <w:marTop w:val="0"/>
                      <w:marBottom w:val="0"/>
                      <w:divBdr>
                        <w:top w:val="none" w:sz="0" w:space="0" w:color="auto"/>
                        <w:left w:val="none" w:sz="0" w:space="0" w:color="auto"/>
                        <w:bottom w:val="none" w:sz="0" w:space="0" w:color="auto"/>
                        <w:right w:val="none" w:sz="0" w:space="0" w:color="auto"/>
                      </w:divBdr>
                    </w:div>
                  </w:divsChild>
                </w:div>
                <w:div w:id="219875869">
                  <w:marLeft w:val="0"/>
                  <w:marRight w:val="0"/>
                  <w:marTop w:val="0"/>
                  <w:marBottom w:val="0"/>
                  <w:divBdr>
                    <w:top w:val="none" w:sz="0" w:space="0" w:color="auto"/>
                    <w:left w:val="none" w:sz="0" w:space="0" w:color="auto"/>
                    <w:bottom w:val="none" w:sz="0" w:space="0" w:color="auto"/>
                    <w:right w:val="none" w:sz="0" w:space="0" w:color="auto"/>
                  </w:divBdr>
                  <w:divsChild>
                    <w:div w:id="892351599">
                      <w:marLeft w:val="0"/>
                      <w:marRight w:val="0"/>
                      <w:marTop w:val="0"/>
                      <w:marBottom w:val="0"/>
                      <w:divBdr>
                        <w:top w:val="none" w:sz="0" w:space="0" w:color="auto"/>
                        <w:left w:val="none" w:sz="0" w:space="0" w:color="auto"/>
                        <w:bottom w:val="none" w:sz="0" w:space="0" w:color="auto"/>
                        <w:right w:val="none" w:sz="0" w:space="0" w:color="auto"/>
                      </w:divBdr>
                    </w:div>
                  </w:divsChild>
                </w:div>
                <w:div w:id="236400479">
                  <w:marLeft w:val="0"/>
                  <w:marRight w:val="0"/>
                  <w:marTop w:val="0"/>
                  <w:marBottom w:val="0"/>
                  <w:divBdr>
                    <w:top w:val="none" w:sz="0" w:space="0" w:color="auto"/>
                    <w:left w:val="none" w:sz="0" w:space="0" w:color="auto"/>
                    <w:bottom w:val="none" w:sz="0" w:space="0" w:color="auto"/>
                    <w:right w:val="none" w:sz="0" w:space="0" w:color="auto"/>
                  </w:divBdr>
                  <w:divsChild>
                    <w:div w:id="472018248">
                      <w:marLeft w:val="0"/>
                      <w:marRight w:val="0"/>
                      <w:marTop w:val="0"/>
                      <w:marBottom w:val="0"/>
                      <w:divBdr>
                        <w:top w:val="none" w:sz="0" w:space="0" w:color="auto"/>
                        <w:left w:val="none" w:sz="0" w:space="0" w:color="auto"/>
                        <w:bottom w:val="none" w:sz="0" w:space="0" w:color="auto"/>
                        <w:right w:val="none" w:sz="0" w:space="0" w:color="auto"/>
                      </w:divBdr>
                    </w:div>
                  </w:divsChild>
                </w:div>
                <w:div w:id="287397527">
                  <w:marLeft w:val="0"/>
                  <w:marRight w:val="0"/>
                  <w:marTop w:val="0"/>
                  <w:marBottom w:val="0"/>
                  <w:divBdr>
                    <w:top w:val="none" w:sz="0" w:space="0" w:color="auto"/>
                    <w:left w:val="none" w:sz="0" w:space="0" w:color="auto"/>
                    <w:bottom w:val="none" w:sz="0" w:space="0" w:color="auto"/>
                    <w:right w:val="none" w:sz="0" w:space="0" w:color="auto"/>
                  </w:divBdr>
                  <w:divsChild>
                    <w:div w:id="1463881743">
                      <w:marLeft w:val="0"/>
                      <w:marRight w:val="0"/>
                      <w:marTop w:val="0"/>
                      <w:marBottom w:val="0"/>
                      <w:divBdr>
                        <w:top w:val="none" w:sz="0" w:space="0" w:color="auto"/>
                        <w:left w:val="none" w:sz="0" w:space="0" w:color="auto"/>
                        <w:bottom w:val="none" w:sz="0" w:space="0" w:color="auto"/>
                        <w:right w:val="none" w:sz="0" w:space="0" w:color="auto"/>
                      </w:divBdr>
                    </w:div>
                  </w:divsChild>
                </w:div>
                <w:div w:id="318193643">
                  <w:marLeft w:val="0"/>
                  <w:marRight w:val="0"/>
                  <w:marTop w:val="0"/>
                  <w:marBottom w:val="0"/>
                  <w:divBdr>
                    <w:top w:val="none" w:sz="0" w:space="0" w:color="auto"/>
                    <w:left w:val="none" w:sz="0" w:space="0" w:color="auto"/>
                    <w:bottom w:val="none" w:sz="0" w:space="0" w:color="auto"/>
                    <w:right w:val="none" w:sz="0" w:space="0" w:color="auto"/>
                  </w:divBdr>
                  <w:divsChild>
                    <w:div w:id="1943762509">
                      <w:marLeft w:val="0"/>
                      <w:marRight w:val="0"/>
                      <w:marTop w:val="0"/>
                      <w:marBottom w:val="0"/>
                      <w:divBdr>
                        <w:top w:val="none" w:sz="0" w:space="0" w:color="auto"/>
                        <w:left w:val="none" w:sz="0" w:space="0" w:color="auto"/>
                        <w:bottom w:val="none" w:sz="0" w:space="0" w:color="auto"/>
                        <w:right w:val="none" w:sz="0" w:space="0" w:color="auto"/>
                      </w:divBdr>
                    </w:div>
                  </w:divsChild>
                </w:div>
                <w:div w:id="319773893">
                  <w:marLeft w:val="0"/>
                  <w:marRight w:val="0"/>
                  <w:marTop w:val="0"/>
                  <w:marBottom w:val="0"/>
                  <w:divBdr>
                    <w:top w:val="none" w:sz="0" w:space="0" w:color="auto"/>
                    <w:left w:val="none" w:sz="0" w:space="0" w:color="auto"/>
                    <w:bottom w:val="none" w:sz="0" w:space="0" w:color="auto"/>
                    <w:right w:val="none" w:sz="0" w:space="0" w:color="auto"/>
                  </w:divBdr>
                  <w:divsChild>
                    <w:div w:id="478886763">
                      <w:marLeft w:val="0"/>
                      <w:marRight w:val="0"/>
                      <w:marTop w:val="0"/>
                      <w:marBottom w:val="0"/>
                      <w:divBdr>
                        <w:top w:val="none" w:sz="0" w:space="0" w:color="auto"/>
                        <w:left w:val="none" w:sz="0" w:space="0" w:color="auto"/>
                        <w:bottom w:val="none" w:sz="0" w:space="0" w:color="auto"/>
                        <w:right w:val="none" w:sz="0" w:space="0" w:color="auto"/>
                      </w:divBdr>
                    </w:div>
                  </w:divsChild>
                </w:div>
                <w:div w:id="353195749">
                  <w:marLeft w:val="0"/>
                  <w:marRight w:val="0"/>
                  <w:marTop w:val="0"/>
                  <w:marBottom w:val="0"/>
                  <w:divBdr>
                    <w:top w:val="none" w:sz="0" w:space="0" w:color="auto"/>
                    <w:left w:val="none" w:sz="0" w:space="0" w:color="auto"/>
                    <w:bottom w:val="none" w:sz="0" w:space="0" w:color="auto"/>
                    <w:right w:val="none" w:sz="0" w:space="0" w:color="auto"/>
                  </w:divBdr>
                  <w:divsChild>
                    <w:div w:id="1882357382">
                      <w:marLeft w:val="0"/>
                      <w:marRight w:val="0"/>
                      <w:marTop w:val="0"/>
                      <w:marBottom w:val="0"/>
                      <w:divBdr>
                        <w:top w:val="none" w:sz="0" w:space="0" w:color="auto"/>
                        <w:left w:val="none" w:sz="0" w:space="0" w:color="auto"/>
                        <w:bottom w:val="none" w:sz="0" w:space="0" w:color="auto"/>
                        <w:right w:val="none" w:sz="0" w:space="0" w:color="auto"/>
                      </w:divBdr>
                    </w:div>
                  </w:divsChild>
                </w:div>
                <w:div w:id="442193581">
                  <w:marLeft w:val="0"/>
                  <w:marRight w:val="0"/>
                  <w:marTop w:val="0"/>
                  <w:marBottom w:val="0"/>
                  <w:divBdr>
                    <w:top w:val="none" w:sz="0" w:space="0" w:color="auto"/>
                    <w:left w:val="none" w:sz="0" w:space="0" w:color="auto"/>
                    <w:bottom w:val="none" w:sz="0" w:space="0" w:color="auto"/>
                    <w:right w:val="none" w:sz="0" w:space="0" w:color="auto"/>
                  </w:divBdr>
                  <w:divsChild>
                    <w:div w:id="247154026">
                      <w:marLeft w:val="0"/>
                      <w:marRight w:val="0"/>
                      <w:marTop w:val="0"/>
                      <w:marBottom w:val="0"/>
                      <w:divBdr>
                        <w:top w:val="none" w:sz="0" w:space="0" w:color="auto"/>
                        <w:left w:val="none" w:sz="0" w:space="0" w:color="auto"/>
                        <w:bottom w:val="none" w:sz="0" w:space="0" w:color="auto"/>
                        <w:right w:val="none" w:sz="0" w:space="0" w:color="auto"/>
                      </w:divBdr>
                    </w:div>
                  </w:divsChild>
                </w:div>
                <w:div w:id="461193041">
                  <w:marLeft w:val="0"/>
                  <w:marRight w:val="0"/>
                  <w:marTop w:val="0"/>
                  <w:marBottom w:val="0"/>
                  <w:divBdr>
                    <w:top w:val="none" w:sz="0" w:space="0" w:color="auto"/>
                    <w:left w:val="none" w:sz="0" w:space="0" w:color="auto"/>
                    <w:bottom w:val="none" w:sz="0" w:space="0" w:color="auto"/>
                    <w:right w:val="none" w:sz="0" w:space="0" w:color="auto"/>
                  </w:divBdr>
                  <w:divsChild>
                    <w:div w:id="1921792305">
                      <w:marLeft w:val="0"/>
                      <w:marRight w:val="0"/>
                      <w:marTop w:val="0"/>
                      <w:marBottom w:val="0"/>
                      <w:divBdr>
                        <w:top w:val="none" w:sz="0" w:space="0" w:color="auto"/>
                        <w:left w:val="none" w:sz="0" w:space="0" w:color="auto"/>
                        <w:bottom w:val="none" w:sz="0" w:space="0" w:color="auto"/>
                        <w:right w:val="none" w:sz="0" w:space="0" w:color="auto"/>
                      </w:divBdr>
                    </w:div>
                  </w:divsChild>
                </w:div>
                <w:div w:id="530455783">
                  <w:marLeft w:val="0"/>
                  <w:marRight w:val="0"/>
                  <w:marTop w:val="0"/>
                  <w:marBottom w:val="0"/>
                  <w:divBdr>
                    <w:top w:val="none" w:sz="0" w:space="0" w:color="auto"/>
                    <w:left w:val="none" w:sz="0" w:space="0" w:color="auto"/>
                    <w:bottom w:val="none" w:sz="0" w:space="0" w:color="auto"/>
                    <w:right w:val="none" w:sz="0" w:space="0" w:color="auto"/>
                  </w:divBdr>
                  <w:divsChild>
                    <w:div w:id="1245073608">
                      <w:marLeft w:val="0"/>
                      <w:marRight w:val="0"/>
                      <w:marTop w:val="0"/>
                      <w:marBottom w:val="0"/>
                      <w:divBdr>
                        <w:top w:val="none" w:sz="0" w:space="0" w:color="auto"/>
                        <w:left w:val="none" w:sz="0" w:space="0" w:color="auto"/>
                        <w:bottom w:val="none" w:sz="0" w:space="0" w:color="auto"/>
                        <w:right w:val="none" w:sz="0" w:space="0" w:color="auto"/>
                      </w:divBdr>
                    </w:div>
                  </w:divsChild>
                </w:div>
                <w:div w:id="671758805">
                  <w:marLeft w:val="0"/>
                  <w:marRight w:val="0"/>
                  <w:marTop w:val="0"/>
                  <w:marBottom w:val="0"/>
                  <w:divBdr>
                    <w:top w:val="none" w:sz="0" w:space="0" w:color="auto"/>
                    <w:left w:val="none" w:sz="0" w:space="0" w:color="auto"/>
                    <w:bottom w:val="none" w:sz="0" w:space="0" w:color="auto"/>
                    <w:right w:val="none" w:sz="0" w:space="0" w:color="auto"/>
                  </w:divBdr>
                  <w:divsChild>
                    <w:div w:id="775715059">
                      <w:marLeft w:val="0"/>
                      <w:marRight w:val="0"/>
                      <w:marTop w:val="0"/>
                      <w:marBottom w:val="0"/>
                      <w:divBdr>
                        <w:top w:val="none" w:sz="0" w:space="0" w:color="auto"/>
                        <w:left w:val="none" w:sz="0" w:space="0" w:color="auto"/>
                        <w:bottom w:val="none" w:sz="0" w:space="0" w:color="auto"/>
                        <w:right w:val="none" w:sz="0" w:space="0" w:color="auto"/>
                      </w:divBdr>
                    </w:div>
                  </w:divsChild>
                </w:div>
                <w:div w:id="699286534">
                  <w:marLeft w:val="0"/>
                  <w:marRight w:val="0"/>
                  <w:marTop w:val="0"/>
                  <w:marBottom w:val="0"/>
                  <w:divBdr>
                    <w:top w:val="none" w:sz="0" w:space="0" w:color="auto"/>
                    <w:left w:val="none" w:sz="0" w:space="0" w:color="auto"/>
                    <w:bottom w:val="none" w:sz="0" w:space="0" w:color="auto"/>
                    <w:right w:val="none" w:sz="0" w:space="0" w:color="auto"/>
                  </w:divBdr>
                  <w:divsChild>
                    <w:div w:id="565607630">
                      <w:marLeft w:val="0"/>
                      <w:marRight w:val="0"/>
                      <w:marTop w:val="0"/>
                      <w:marBottom w:val="0"/>
                      <w:divBdr>
                        <w:top w:val="none" w:sz="0" w:space="0" w:color="auto"/>
                        <w:left w:val="none" w:sz="0" w:space="0" w:color="auto"/>
                        <w:bottom w:val="none" w:sz="0" w:space="0" w:color="auto"/>
                        <w:right w:val="none" w:sz="0" w:space="0" w:color="auto"/>
                      </w:divBdr>
                    </w:div>
                  </w:divsChild>
                </w:div>
                <w:div w:id="707291292">
                  <w:marLeft w:val="0"/>
                  <w:marRight w:val="0"/>
                  <w:marTop w:val="0"/>
                  <w:marBottom w:val="0"/>
                  <w:divBdr>
                    <w:top w:val="none" w:sz="0" w:space="0" w:color="auto"/>
                    <w:left w:val="none" w:sz="0" w:space="0" w:color="auto"/>
                    <w:bottom w:val="none" w:sz="0" w:space="0" w:color="auto"/>
                    <w:right w:val="none" w:sz="0" w:space="0" w:color="auto"/>
                  </w:divBdr>
                  <w:divsChild>
                    <w:div w:id="1307392816">
                      <w:marLeft w:val="0"/>
                      <w:marRight w:val="0"/>
                      <w:marTop w:val="0"/>
                      <w:marBottom w:val="0"/>
                      <w:divBdr>
                        <w:top w:val="none" w:sz="0" w:space="0" w:color="auto"/>
                        <w:left w:val="none" w:sz="0" w:space="0" w:color="auto"/>
                        <w:bottom w:val="none" w:sz="0" w:space="0" w:color="auto"/>
                        <w:right w:val="none" w:sz="0" w:space="0" w:color="auto"/>
                      </w:divBdr>
                    </w:div>
                  </w:divsChild>
                </w:div>
                <w:div w:id="709914898">
                  <w:marLeft w:val="0"/>
                  <w:marRight w:val="0"/>
                  <w:marTop w:val="0"/>
                  <w:marBottom w:val="0"/>
                  <w:divBdr>
                    <w:top w:val="none" w:sz="0" w:space="0" w:color="auto"/>
                    <w:left w:val="none" w:sz="0" w:space="0" w:color="auto"/>
                    <w:bottom w:val="none" w:sz="0" w:space="0" w:color="auto"/>
                    <w:right w:val="none" w:sz="0" w:space="0" w:color="auto"/>
                  </w:divBdr>
                  <w:divsChild>
                    <w:div w:id="1079866144">
                      <w:marLeft w:val="0"/>
                      <w:marRight w:val="0"/>
                      <w:marTop w:val="0"/>
                      <w:marBottom w:val="0"/>
                      <w:divBdr>
                        <w:top w:val="none" w:sz="0" w:space="0" w:color="auto"/>
                        <w:left w:val="none" w:sz="0" w:space="0" w:color="auto"/>
                        <w:bottom w:val="none" w:sz="0" w:space="0" w:color="auto"/>
                        <w:right w:val="none" w:sz="0" w:space="0" w:color="auto"/>
                      </w:divBdr>
                    </w:div>
                  </w:divsChild>
                </w:div>
                <w:div w:id="808397827">
                  <w:marLeft w:val="0"/>
                  <w:marRight w:val="0"/>
                  <w:marTop w:val="0"/>
                  <w:marBottom w:val="0"/>
                  <w:divBdr>
                    <w:top w:val="none" w:sz="0" w:space="0" w:color="auto"/>
                    <w:left w:val="none" w:sz="0" w:space="0" w:color="auto"/>
                    <w:bottom w:val="none" w:sz="0" w:space="0" w:color="auto"/>
                    <w:right w:val="none" w:sz="0" w:space="0" w:color="auto"/>
                  </w:divBdr>
                  <w:divsChild>
                    <w:div w:id="1811744289">
                      <w:marLeft w:val="0"/>
                      <w:marRight w:val="0"/>
                      <w:marTop w:val="0"/>
                      <w:marBottom w:val="0"/>
                      <w:divBdr>
                        <w:top w:val="none" w:sz="0" w:space="0" w:color="auto"/>
                        <w:left w:val="none" w:sz="0" w:space="0" w:color="auto"/>
                        <w:bottom w:val="none" w:sz="0" w:space="0" w:color="auto"/>
                        <w:right w:val="none" w:sz="0" w:space="0" w:color="auto"/>
                      </w:divBdr>
                    </w:div>
                  </w:divsChild>
                </w:div>
                <w:div w:id="855848616">
                  <w:marLeft w:val="0"/>
                  <w:marRight w:val="0"/>
                  <w:marTop w:val="0"/>
                  <w:marBottom w:val="0"/>
                  <w:divBdr>
                    <w:top w:val="none" w:sz="0" w:space="0" w:color="auto"/>
                    <w:left w:val="none" w:sz="0" w:space="0" w:color="auto"/>
                    <w:bottom w:val="none" w:sz="0" w:space="0" w:color="auto"/>
                    <w:right w:val="none" w:sz="0" w:space="0" w:color="auto"/>
                  </w:divBdr>
                  <w:divsChild>
                    <w:div w:id="1664774894">
                      <w:marLeft w:val="0"/>
                      <w:marRight w:val="0"/>
                      <w:marTop w:val="0"/>
                      <w:marBottom w:val="0"/>
                      <w:divBdr>
                        <w:top w:val="none" w:sz="0" w:space="0" w:color="auto"/>
                        <w:left w:val="none" w:sz="0" w:space="0" w:color="auto"/>
                        <w:bottom w:val="none" w:sz="0" w:space="0" w:color="auto"/>
                        <w:right w:val="none" w:sz="0" w:space="0" w:color="auto"/>
                      </w:divBdr>
                    </w:div>
                  </w:divsChild>
                </w:div>
                <w:div w:id="882138861">
                  <w:marLeft w:val="0"/>
                  <w:marRight w:val="0"/>
                  <w:marTop w:val="0"/>
                  <w:marBottom w:val="0"/>
                  <w:divBdr>
                    <w:top w:val="none" w:sz="0" w:space="0" w:color="auto"/>
                    <w:left w:val="none" w:sz="0" w:space="0" w:color="auto"/>
                    <w:bottom w:val="none" w:sz="0" w:space="0" w:color="auto"/>
                    <w:right w:val="none" w:sz="0" w:space="0" w:color="auto"/>
                  </w:divBdr>
                  <w:divsChild>
                    <w:div w:id="1568958306">
                      <w:marLeft w:val="0"/>
                      <w:marRight w:val="0"/>
                      <w:marTop w:val="0"/>
                      <w:marBottom w:val="0"/>
                      <w:divBdr>
                        <w:top w:val="none" w:sz="0" w:space="0" w:color="auto"/>
                        <w:left w:val="none" w:sz="0" w:space="0" w:color="auto"/>
                        <w:bottom w:val="none" w:sz="0" w:space="0" w:color="auto"/>
                        <w:right w:val="none" w:sz="0" w:space="0" w:color="auto"/>
                      </w:divBdr>
                    </w:div>
                  </w:divsChild>
                </w:div>
                <w:div w:id="980647408">
                  <w:marLeft w:val="0"/>
                  <w:marRight w:val="0"/>
                  <w:marTop w:val="0"/>
                  <w:marBottom w:val="0"/>
                  <w:divBdr>
                    <w:top w:val="none" w:sz="0" w:space="0" w:color="auto"/>
                    <w:left w:val="none" w:sz="0" w:space="0" w:color="auto"/>
                    <w:bottom w:val="none" w:sz="0" w:space="0" w:color="auto"/>
                    <w:right w:val="none" w:sz="0" w:space="0" w:color="auto"/>
                  </w:divBdr>
                  <w:divsChild>
                    <w:div w:id="1469474364">
                      <w:marLeft w:val="0"/>
                      <w:marRight w:val="0"/>
                      <w:marTop w:val="0"/>
                      <w:marBottom w:val="0"/>
                      <w:divBdr>
                        <w:top w:val="none" w:sz="0" w:space="0" w:color="auto"/>
                        <w:left w:val="none" w:sz="0" w:space="0" w:color="auto"/>
                        <w:bottom w:val="none" w:sz="0" w:space="0" w:color="auto"/>
                        <w:right w:val="none" w:sz="0" w:space="0" w:color="auto"/>
                      </w:divBdr>
                    </w:div>
                  </w:divsChild>
                </w:div>
                <w:div w:id="1010792148">
                  <w:marLeft w:val="0"/>
                  <w:marRight w:val="0"/>
                  <w:marTop w:val="0"/>
                  <w:marBottom w:val="0"/>
                  <w:divBdr>
                    <w:top w:val="none" w:sz="0" w:space="0" w:color="auto"/>
                    <w:left w:val="none" w:sz="0" w:space="0" w:color="auto"/>
                    <w:bottom w:val="none" w:sz="0" w:space="0" w:color="auto"/>
                    <w:right w:val="none" w:sz="0" w:space="0" w:color="auto"/>
                  </w:divBdr>
                  <w:divsChild>
                    <w:div w:id="740643644">
                      <w:marLeft w:val="0"/>
                      <w:marRight w:val="0"/>
                      <w:marTop w:val="0"/>
                      <w:marBottom w:val="0"/>
                      <w:divBdr>
                        <w:top w:val="none" w:sz="0" w:space="0" w:color="auto"/>
                        <w:left w:val="none" w:sz="0" w:space="0" w:color="auto"/>
                        <w:bottom w:val="none" w:sz="0" w:space="0" w:color="auto"/>
                        <w:right w:val="none" w:sz="0" w:space="0" w:color="auto"/>
                      </w:divBdr>
                    </w:div>
                  </w:divsChild>
                </w:div>
                <w:div w:id="1130245801">
                  <w:marLeft w:val="0"/>
                  <w:marRight w:val="0"/>
                  <w:marTop w:val="0"/>
                  <w:marBottom w:val="0"/>
                  <w:divBdr>
                    <w:top w:val="none" w:sz="0" w:space="0" w:color="auto"/>
                    <w:left w:val="none" w:sz="0" w:space="0" w:color="auto"/>
                    <w:bottom w:val="none" w:sz="0" w:space="0" w:color="auto"/>
                    <w:right w:val="none" w:sz="0" w:space="0" w:color="auto"/>
                  </w:divBdr>
                  <w:divsChild>
                    <w:div w:id="1622490331">
                      <w:marLeft w:val="0"/>
                      <w:marRight w:val="0"/>
                      <w:marTop w:val="0"/>
                      <w:marBottom w:val="0"/>
                      <w:divBdr>
                        <w:top w:val="none" w:sz="0" w:space="0" w:color="auto"/>
                        <w:left w:val="none" w:sz="0" w:space="0" w:color="auto"/>
                        <w:bottom w:val="none" w:sz="0" w:space="0" w:color="auto"/>
                        <w:right w:val="none" w:sz="0" w:space="0" w:color="auto"/>
                      </w:divBdr>
                    </w:div>
                  </w:divsChild>
                </w:div>
                <w:div w:id="1135835015">
                  <w:marLeft w:val="0"/>
                  <w:marRight w:val="0"/>
                  <w:marTop w:val="0"/>
                  <w:marBottom w:val="0"/>
                  <w:divBdr>
                    <w:top w:val="none" w:sz="0" w:space="0" w:color="auto"/>
                    <w:left w:val="none" w:sz="0" w:space="0" w:color="auto"/>
                    <w:bottom w:val="none" w:sz="0" w:space="0" w:color="auto"/>
                    <w:right w:val="none" w:sz="0" w:space="0" w:color="auto"/>
                  </w:divBdr>
                  <w:divsChild>
                    <w:div w:id="847253747">
                      <w:marLeft w:val="0"/>
                      <w:marRight w:val="0"/>
                      <w:marTop w:val="0"/>
                      <w:marBottom w:val="0"/>
                      <w:divBdr>
                        <w:top w:val="none" w:sz="0" w:space="0" w:color="auto"/>
                        <w:left w:val="none" w:sz="0" w:space="0" w:color="auto"/>
                        <w:bottom w:val="none" w:sz="0" w:space="0" w:color="auto"/>
                        <w:right w:val="none" w:sz="0" w:space="0" w:color="auto"/>
                      </w:divBdr>
                    </w:div>
                  </w:divsChild>
                </w:div>
                <w:div w:id="1156921072">
                  <w:marLeft w:val="0"/>
                  <w:marRight w:val="0"/>
                  <w:marTop w:val="0"/>
                  <w:marBottom w:val="0"/>
                  <w:divBdr>
                    <w:top w:val="none" w:sz="0" w:space="0" w:color="auto"/>
                    <w:left w:val="none" w:sz="0" w:space="0" w:color="auto"/>
                    <w:bottom w:val="none" w:sz="0" w:space="0" w:color="auto"/>
                    <w:right w:val="none" w:sz="0" w:space="0" w:color="auto"/>
                  </w:divBdr>
                  <w:divsChild>
                    <w:div w:id="157314071">
                      <w:marLeft w:val="0"/>
                      <w:marRight w:val="0"/>
                      <w:marTop w:val="0"/>
                      <w:marBottom w:val="0"/>
                      <w:divBdr>
                        <w:top w:val="none" w:sz="0" w:space="0" w:color="auto"/>
                        <w:left w:val="none" w:sz="0" w:space="0" w:color="auto"/>
                        <w:bottom w:val="none" w:sz="0" w:space="0" w:color="auto"/>
                        <w:right w:val="none" w:sz="0" w:space="0" w:color="auto"/>
                      </w:divBdr>
                    </w:div>
                  </w:divsChild>
                </w:div>
                <w:div w:id="1161583394">
                  <w:marLeft w:val="0"/>
                  <w:marRight w:val="0"/>
                  <w:marTop w:val="0"/>
                  <w:marBottom w:val="0"/>
                  <w:divBdr>
                    <w:top w:val="none" w:sz="0" w:space="0" w:color="auto"/>
                    <w:left w:val="none" w:sz="0" w:space="0" w:color="auto"/>
                    <w:bottom w:val="none" w:sz="0" w:space="0" w:color="auto"/>
                    <w:right w:val="none" w:sz="0" w:space="0" w:color="auto"/>
                  </w:divBdr>
                  <w:divsChild>
                    <w:div w:id="505631491">
                      <w:marLeft w:val="0"/>
                      <w:marRight w:val="0"/>
                      <w:marTop w:val="0"/>
                      <w:marBottom w:val="0"/>
                      <w:divBdr>
                        <w:top w:val="none" w:sz="0" w:space="0" w:color="auto"/>
                        <w:left w:val="none" w:sz="0" w:space="0" w:color="auto"/>
                        <w:bottom w:val="none" w:sz="0" w:space="0" w:color="auto"/>
                        <w:right w:val="none" w:sz="0" w:space="0" w:color="auto"/>
                      </w:divBdr>
                    </w:div>
                  </w:divsChild>
                </w:div>
                <w:div w:id="1182159008">
                  <w:marLeft w:val="0"/>
                  <w:marRight w:val="0"/>
                  <w:marTop w:val="0"/>
                  <w:marBottom w:val="0"/>
                  <w:divBdr>
                    <w:top w:val="none" w:sz="0" w:space="0" w:color="auto"/>
                    <w:left w:val="none" w:sz="0" w:space="0" w:color="auto"/>
                    <w:bottom w:val="none" w:sz="0" w:space="0" w:color="auto"/>
                    <w:right w:val="none" w:sz="0" w:space="0" w:color="auto"/>
                  </w:divBdr>
                  <w:divsChild>
                    <w:div w:id="675158300">
                      <w:marLeft w:val="0"/>
                      <w:marRight w:val="0"/>
                      <w:marTop w:val="0"/>
                      <w:marBottom w:val="0"/>
                      <w:divBdr>
                        <w:top w:val="none" w:sz="0" w:space="0" w:color="auto"/>
                        <w:left w:val="none" w:sz="0" w:space="0" w:color="auto"/>
                        <w:bottom w:val="none" w:sz="0" w:space="0" w:color="auto"/>
                        <w:right w:val="none" w:sz="0" w:space="0" w:color="auto"/>
                      </w:divBdr>
                    </w:div>
                  </w:divsChild>
                </w:div>
                <w:div w:id="1310478001">
                  <w:marLeft w:val="0"/>
                  <w:marRight w:val="0"/>
                  <w:marTop w:val="0"/>
                  <w:marBottom w:val="0"/>
                  <w:divBdr>
                    <w:top w:val="none" w:sz="0" w:space="0" w:color="auto"/>
                    <w:left w:val="none" w:sz="0" w:space="0" w:color="auto"/>
                    <w:bottom w:val="none" w:sz="0" w:space="0" w:color="auto"/>
                    <w:right w:val="none" w:sz="0" w:space="0" w:color="auto"/>
                  </w:divBdr>
                  <w:divsChild>
                    <w:div w:id="185758903">
                      <w:marLeft w:val="0"/>
                      <w:marRight w:val="0"/>
                      <w:marTop w:val="0"/>
                      <w:marBottom w:val="0"/>
                      <w:divBdr>
                        <w:top w:val="none" w:sz="0" w:space="0" w:color="auto"/>
                        <w:left w:val="none" w:sz="0" w:space="0" w:color="auto"/>
                        <w:bottom w:val="none" w:sz="0" w:space="0" w:color="auto"/>
                        <w:right w:val="none" w:sz="0" w:space="0" w:color="auto"/>
                      </w:divBdr>
                    </w:div>
                  </w:divsChild>
                </w:div>
                <w:div w:id="1354380757">
                  <w:marLeft w:val="0"/>
                  <w:marRight w:val="0"/>
                  <w:marTop w:val="0"/>
                  <w:marBottom w:val="0"/>
                  <w:divBdr>
                    <w:top w:val="none" w:sz="0" w:space="0" w:color="auto"/>
                    <w:left w:val="none" w:sz="0" w:space="0" w:color="auto"/>
                    <w:bottom w:val="none" w:sz="0" w:space="0" w:color="auto"/>
                    <w:right w:val="none" w:sz="0" w:space="0" w:color="auto"/>
                  </w:divBdr>
                  <w:divsChild>
                    <w:div w:id="1330912380">
                      <w:marLeft w:val="0"/>
                      <w:marRight w:val="0"/>
                      <w:marTop w:val="0"/>
                      <w:marBottom w:val="0"/>
                      <w:divBdr>
                        <w:top w:val="none" w:sz="0" w:space="0" w:color="auto"/>
                        <w:left w:val="none" w:sz="0" w:space="0" w:color="auto"/>
                        <w:bottom w:val="none" w:sz="0" w:space="0" w:color="auto"/>
                        <w:right w:val="none" w:sz="0" w:space="0" w:color="auto"/>
                      </w:divBdr>
                    </w:div>
                  </w:divsChild>
                </w:div>
                <w:div w:id="1367214338">
                  <w:marLeft w:val="0"/>
                  <w:marRight w:val="0"/>
                  <w:marTop w:val="0"/>
                  <w:marBottom w:val="0"/>
                  <w:divBdr>
                    <w:top w:val="none" w:sz="0" w:space="0" w:color="auto"/>
                    <w:left w:val="none" w:sz="0" w:space="0" w:color="auto"/>
                    <w:bottom w:val="none" w:sz="0" w:space="0" w:color="auto"/>
                    <w:right w:val="none" w:sz="0" w:space="0" w:color="auto"/>
                  </w:divBdr>
                  <w:divsChild>
                    <w:div w:id="1577351098">
                      <w:marLeft w:val="0"/>
                      <w:marRight w:val="0"/>
                      <w:marTop w:val="0"/>
                      <w:marBottom w:val="0"/>
                      <w:divBdr>
                        <w:top w:val="none" w:sz="0" w:space="0" w:color="auto"/>
                        <w:left w:val="none" w:sz="0" w:space="0" w:color="auto"/>
                        <w:bottom w:val="none" w:sz="0" w:space="0" w:color="auto"/>
                        <w:right w:val="none" w:sz="0" w:space="0" w:color="auto"/>
                      </w:divBdr>
                    </w:div>
                  </w:divsChild>
                </w:div>
                <w:div w:id="1390378292">
                  <w:marLeft w:val="0"/>
                  <w:marRight w:val="0"/>
                  <w:marTop w:val="0"/>
                  <w:marBottom w:val="0"/>
                  <w:divBdr>
                    <w:top w:val="none" w:sz="0" w:space="0" w:color="auto"/>
                    <w:left w:val="none" w:sz="0" w:space="0" w:color="auto"/>
                    <w:bottom w:val="none" w:sz="0" w:space="0" w:color="auto"/>
                    <w:right w:val="none" w:sz="0" w:space="0" w:color="auto"/>
                  </w:divBdr>
                  <w:divsChild>
                    <w:div w:id="1063917008">
                      <w:marLeft w:val="0"/>
                      <w:marRight w:val="0"/>
                      <w:marTop w:val="0"/>
                      <w:marBottom w:val="0"/>
                      <w:divBdr>
                        <w:top w:val="none" w:sz="0" w:space="0" w:color="auto"/>
                        <w:left w:val="none" w:sz="0" w:space="0" w:color="auto"/>
                        <w:bottom w:val="none" w:sz="0" w:space="0" w:color="auto"/>
                        <w:right w:val="none" w:sz="0" w:space="0" w:color="auto"/>
                      </w:divBdr>
                    </w:div>
                  </w:divsChild>
                </w:div>
                <w:div w:id="1439568447">
                  <w:marLeft w:val="0"/>
                  <w:marRight w:val="0"/>
                  <w:marTop w:val="0"/>
                  <w:marBottom w:val="0"/>
                  <w:divBdr>
                    <w:top w:val="none" w:sz="0" w:space="0" w:color="auto"/>
                    <w:left w:val="none" w:sz="0" w:space="0" w:color="auto"/>
                    <w:bottom w:val="none" w:sz="0" w:space="0" w:color="auto"/>
                    <w:right w:val="none" w:sz="0" w:space="0" w:color="auto"/>
                  </w:divBdr>
                  <w:divsChild>
                    <w:div w:id="1543594533">
                      <w:marLeft w:val="0"/>
                      <w:marRight w:val="0"/>
                      <w:marTop w:val="0"/>
                      <w:marBottom w:val="0"/>
                      <w:divBdr>
                        <w:top w:val="none" w:sz="0" w:space="0" w:color="auto"/>
                        <w:left w:val="none" w:sz="0" w:space="0" w:color="auto"/>
                        <w:bottom w:val="none" w:sz="0" w:space="0" w:color="auto"/>
                        <w:right w:val="none" w:sz="0" w:space="0" w:color="auto"/>
                      </w:divBdr>
                    </w:div>
                  </w:divsChild>
                </w:div>
                <w:div w:id="1444031575">
                  <w:marLeft w:val="0"/>
                  <w:marRight w:val="0"/>
                  <w:marTop w:val="0"/>
                  <w:marBottom w:val="0"/>
                  <w:divBdr>
                    <w:top w:val="none" w:sz="0" w:space="0" w:color="auto"/>
                    <w:left w:val="none" w:sz="0" w:space="0" w:color="auto"/>
                    <w:bottom w:val="none" w:sz="0" w:space="0" w:color="auto"/>
                    <w:right w:val="none" w:sz="0" w:space="0" w:color="auto"/>
                  </w:divBdr>
                  <w:divsChild>
                    <w:div w:id="1417019911">
                      <w:marLeft w:val="0"/>
                      <w:marRight w:val="0"/>
                      <w:marTop w:val="0"/>
                      <w:marBottom w:val="0"/>
                      <w:divBdr>
                        <w:top w:val="none" w:sz="0" w:space="0" w:color="auto"/>
                        <w:left w:val="none" w:sz="0" w:space="0" w:color="auto"/>
                        <w:bottom w:val="none" w:sz="0" w:space="0" w:color="auto"/>
                        <w:right w:val="none" w:sz="0" w:space="0" w:color="auto"/>
                      </w:divBdr>
                    </w:div>
                  </w:divsChild>
                </w:div>
                <w:div w:id="1536314225">
                  <w:marLeft w:val="0"/>
                  <w:marRight w:val="0"/>
                  <w:marTop w:val="0"/>
                  <w:marBottom w:val="0"/>
                  <w:divBdr>
                    <w:top w:val="none" w:sz="0" w:space="0" w:color="auto"/>
                    <w:left w:val="none" w:sz="0" w:space="0" w:color="auto"/>
                    <w:bottom w:val="none" w:sz="0" w:space="0" w:color="auto"/>
                    <w:right w:val="none" w:sz="0" w:space="0" w:color="auto"/>
                  </w:divBdr>
                  <w:divsChild>
                    <w:div w:id="605888183">
                      <w:marLeft w:val="0"/>
                      <w:marRight w:val="0"/>
                      <w:marTop w:val="0"/>
                      <w:marBottom w:val="0"/>
                      <w:divBdr>
                        <w:top w:val="none" w:sz="0" w:space="0" w:color="auto"/>
                        <w:left w:val="none" w:sz="0" w:space="0" w:color="auto"/>
                        <w:bottom w:val="none" w:sz="0" w:space="0" w:color="auto"/>
                        <w:right w:val="none" w:sz="0" w:space="0" w:color="auto"/>
                      </w:divBdr>
                    </w:div>
                  </w:divsChild>
                </w:div>
                <w:div w:id="1540626266">
                  <w:marLeft w:val="0"/>
                  <w:marRight w:val="0"/>
                  <w:marTop w:val="0"/>
                  <w:marBottom w:val="0"/>
                  <w:divBdr>
                    <w:top w:val="none" w:sz="0" w:space="0" w:color="auto"/>
                    <w:left w:val="none" w:sz="0" w:space="0" w:color="auto"/>
                    <w:bottom w:val="none" w:sz="0" w:space="0" w:color="auto"/>
                    <w:right w:val="none" w:sz="0" w:space="0" w:color="auto"/>
                  </w:divBdr>
                  <w:divsChild>
                    <w:div w:id="614943161">
                      <w:marLeft w:val="0"/>
                      <w:marRight w:val="0"/>
                      <w:marTop w:val="0"/>
                      <w:marBottom w:val="0"/>
                      <w:divBdr>
                        <w:top w:val="none" w:sz="0" w:space="0" w:color="auto"/>
                        <w:left w:val="none" w:sz="0" w:space="0" w:color="auto"/>
                        <w:bottom w:val="none" w:sz="0" w:space="0" w:color="auto"/>
                        <w:right w:val="none" w:sz="0" w:space="0" w:color="auto"/>
                      </w:divBdr>
                    </w:div>
                  </w:divsChild>
                </w:div>
                <w:div w:id="1547335474">
                  <w:marLeft w:val="0"/>
                  <w:marRight w:val="0"/>
                  <w:marTop w:val="0"/>
                  <w:marBottom w:val="0"/>
                  <w:divBdr>
                    <w:top w:val="none" w:sz="0" w:space="0" w:color="auto"/>
                    <w:left w:val="none" w:sz="0" w:space="0" w:color="auto"/>
                    <w:bottom w:val="none" w:sz="0" w:space="0" w:color="auto"/>
                    <w:right w:val="none" w:sz="0" w:space="0" w:color="auto"/>
                  </w:divBdr>
                  <w:divsChild>
                    <w:div w:id="1009792793">
                      <w:marLeft w:val="0"/>
                      <w:marRight w:val="0"/>
                      <w:marTop w:val="0"/>
                      <w:marBottom w:val="0"/>
                      <w:divBdr>
                        <w:top w:val="none" w:sz="0" w:space="0" w:color="auto"/>
                        <w:left w:val="none" w:sz="0" w:space="0" w:color="auto"/>
                        <w:bottom w:val="none" w:sz="0" w:space="0" w:color="auto"/>
                        <w:right w:val="none" w:sz="0" w:space="0" w:color="auto"/>
                      </w:divBdr>
                    </w:div>
                  </w:divsChild>
                </w:div>
                <w:div w:id="1569420923">
                  <w:marLeft w:val="0"/>
                  <w:marRight w:val="0"/>
                  <w:marTop w:val="0"/>
                  <w:marBottom w:val="0"/>
                  <w:divBdr>
                    <w:top w:val="none" w:sz="0" w:space="0" w:color="auto"/>
                    <w:left w:val="none" w:sz="0" w:space="0" w:color="auto"/>
                    <w:bottom w:val="none" w:sz="0" w:space="0" w:color="auto"/>
                    <w:right w:val="none" w:sz="0" w:space="0" w:color="auto"/>
                  </w:divBdr>
                  <w:divsChild>
                    <w:div w:id="2145653450">
                      <w:marLeft w:val="0"/>
                      <w:marRight w:val="0"/>
                      <w:marTop w:val="0"/>
                      <w:marBottom w:val="0"/>
                      <w:divBdr>
                        <w:top w:val="none" w:sz="0" w:space="0" w:color="auto"/>
                        <w:left w:val="none" w:sz="0" w:space="0" w:color="auto"/>
                        <w:bottom w:val="none" w:sz="0" w:space="0" w:color="auto"/>
                        <w:right w:val="none" w:sz="0" w:space="0" w:color="auto"/>
                      </w:divBdr>
                    </w:div>
                  </w:divsChild>
                </w:div>
                <w:div w:id="1589343801">
                  <w:marLeft w:val="0"/>
                  <w:marRight w:val="0"/>
                  <w:marTop w:val="0"/>
                  <w:marBottom w:val="0"/>
                  <w:divBdr>
                    <w:top w:val="none" w:sz="0" w:space="0" w:color="auto"/>
                    <w:left w:val="none" w:sz="0" w:space="0" w:color="auto"/>
                    <w:bottom w:val="none" w:sz="0" w:space="0" w:color="auto"/>
                    <w:right w:val="none" w:sz="0" w:space="0" w:color="auto"/>
                  </w:divBdr>
                  <w:divsChild>
                    <w:div w:id="843281428">
                      <w:marLeft w:val="0"/>
                      <w:marRight w:val="0"/>
                      <w:marTop w:val="0"/>
                      <w:marBottom w:val="0"/>
                      <w:divBdr>
                        <w:top w:val="none" w:sz="0" w:space="0" w:color="auto"/>
                        <w:left w:val="none" w:sz="0" w:space="0" w:color="auto"/>
                        <w:bottom w:val="none" w:sz="0" w:space="0" w:color="auto"/>
                        <w:right w:val="none" w:sz="0" w:space="0" w:color="auto"/>
                      </w:divBdr>
                    </w:div>
                  </w:divsChild>
                </w:div>
                <w:div w:id="1690177344">
                  <w:marLeft w:val="0"/>
                  <w:marRight w:val="0"/>
                  <w:marTop w:val="0"/>
                  <w:marBottom w:val="0"/>
                  <w:divBdr>
                    <w:top w:val="none" w:sz="0" w:space="0" w:color="auto"/>
                    <w:left w:val="none" w:sz="0" w:space="0" w:color="auto"/>
                    <w:bottom w:val="none" w:sz="0" w:space="0" w:color="auto"/>
                    <w:right w:val="none" w:sz="0" w:space="0" w:color="auto"/>
                  </w:divBdr>
                  <w:divsChild>
                    <w:div w:id="30109196">
                      <w:marLeft w:val="0"/>
                      <w:marRight w:val="0"/>
                      <w:marTop w:val="0"/>
                      <w:marBottom w:val="0"/>
                      <w:divBdr>
                        <w:top w:val="none" w:sz="0" w:space="0" w:color="auto"/>
                        <w:left w:val="none" w:sz="0" w:space="0" w:color="auto"/>
                        <w:bottom w:val="none" w:sz="0" w:space="0" w:color="auto"/>
                        <w:right w:val="none" w:sz="0" w:space="0" w:color="auto"/>
                      </w:divBdr>
                    </w:div>
                  </w:divsChild>
                </w:div>
                <w:div w:id="1693651927">
                  <w:marLeft w:val="0"/>
                  <w:marRight w:val="0"/>
                  <w:marTop w:val="0"/>
                  <w:marBottom w:val="0"/>
                  <w:divBdr>
                    <w:top w:val="none" w:sz="0" w:space="0" w:color="auto"/>
                    <w:left w:val="none" w:sz="0" w:space="0" w:color="auto"/>
                    <w:bottom w:val="none" w:sz="0" w:space="0" w:color="auto"/>
                    <w:right w:val="none" w:sz="0" w:space="0" w:color="auto"/>
                  </w:divBdr>
                  <w:divsChild>
                    <w:div w:id="1528834050">
                      <w:marLeft w:val="0"/>
                      <w:marRight w:val="0"/>
                      <w:marTop w:val="0"/>
                      <w:marBottom w:val="0"/>
                      <w:divBdr>
                        <w:top w:val="none" w:sz="0" w:space="0" w:color="auto"/>
                        <w:left w:val="none" w:sz="0" w:space="0" w:color="auto"/>
                        <w:bottom w:val="none" w:sz="0" w:space="0" w:color="auto"/>
                        <w:right w:val="none" w:sz="0" w:space="0" w:color="auto"/>
                      </w:divBdr>
                    </w:div>
                  </w:divsChild>
                </w:div>
                <w:div w:id="1700231881">
                  <w:marLeft w:val="0"/>
                  <w:marRight w:val="0"/>
                  <w:marTop w:val="0"/>
                  <w:marBottom w:val="0"/>
                  <w:divBdr>
                    <w:top w:val="none" w:sz="0" w:space="0" w:color="auto"/>
                    <w:left w:val="none" w:sz="0" w:space="0" w:color="auto"/>
                    <w:bottom w:val="none" w:sz="0" w:space="0" w:color="auto"/>
                    <w:right w:val="none" w:sz="0" w:space="0" w:color="auto"/>
                  </w:divBdr>
                  <w:divsChild>
                    <w:div w:id="2044013607">
                      <w:marLeft w:val="0"/>
                      <w:marRight w:val="0"/>
                      <w:marTop w:val="0"/>
                      <w:marBottom w:val="0"/>
                      <w:divBdr>
                        <w:top w:val="none" w:sz="0" w:space="0" w:color="auto"/>
                        <w:left w:val="none" w:sz="0" w:space="0" w:color="auto"/>
                        <w:bottom w:val="none" w:sz="0" w:space="0" w:color="auto"/>
                        <w:right w:val="none" w:sz="0" w:space="0" w:color="auto"/>
                      </w:divBdr>
                    </w:div>
                  </w:divsChild>
                </w:div>
                <w:div w:id="1724257043">
                  <w:marLeft w:val="0"/>
                  <w:marRight w:val="0"/>
                  <w:marTop w:val="0"/>
                  <w:marBottom w:val="0"/>
                  <w:divBdr>
                    <w:top w:val="none" w:sz="0" w:space="0" w:color="auto"/>
                    <w:left w:val="none" w:sz="0" w:space="0" w:color="auto"/>
                    <w:bottom w:val="none" w:sz="0" w:space="0" w:color="auto"/>
                    <w:right w:val="none" w:sz="0" w:space="0" w:color="auto"/>
                  </w:divBdr>
                  <w:divsChild>
                    <w:div w:id="1096289247">
                      <w:marLeft w:val="0"/>
                      <w:marRight w:val="0"/>
                      <w:marTop w:val="0"/>
                      <w:marBottom w:val="0"/>
                      <w:divBdr>
                        <w:top w:val="none" w:sz="0" w:space="0" w:color="auto"/>
                        <w:left w:val="none" w:sz="0" w:space="0" w:color="auto"/>
                        <w:bottom w:val="none" w:sz="0" w:space="0" w:color="auto"/>
                        <w:right w:val="none" w:sz="0" w:space="0" w:color="auto"/>
                      </w:divBdr>
                    </w:div>
                  </w:divsChild>
                </w:div>
                <w:div w:id="1853949859">
                  <w:marLeft w:val="0"/>
                  <w:marRight w:val="0"/>
                  <w:marTop w:val="0"/>
                  <w:marBottom w:val="0"/>
                  <w:divBdr>
                    <w:top w:val="none" w:sz="0" w:space="0" w:color="auto"/>
                    <w:left w:val="none" w:sz="0" w:space="0" w:color="auto"/>
                    <w:bottom w:val="none" w:sz="0" w:space="0" w:color="auto"/>
                    <w:right w:val="none" w:sz="0" w:space="0" w:color="auto"/>
                  </w:divBdr>
                  <w:divsChild>
                    <w:div w:id="2123568419">
                      <w:marLeft w:val="0"/>
                      <w:marRight w:val="0"/>
                      <w:marTop w:val="0"/>
                      <w:marBottom w:val="0"/>
                      <w:divBdr>
                        <w:top w:val="none" w:sz="0" w:space="0" w:color="auto"/>
                        <w:left w:val="none" w:sz="0" w:space="0" w:color="auto"/>
                        <w:bottom w:val="none" w:sz="0" w:space="0" w:color="auto"/>
                        <w:right w:val="none" w:sz="0" w:space="0" w:color="auto"/>
                      </w:divBdr>
                    </w:div>
                  </w:divsChild>
                </w:div>
                <w:div w:id="1879778609">
                  <w:marLeft w:val="0"/>
                  <w:marRight w:val="0"/>
                  <w:marTop w:val="0"/>
                  <w:marBottom w:val="0"/>
                  <w:divBdr>
                    <w:top w:val="none" w:sz="0" w:space="0" w:color="auto"/>
                    <w:left w:val="none" w:sz="0" w:space="0" w:color="auto"/>
                    <w:bottom w:val="none" w:sz="0" w:space="0" w:color="auto"/>
                    <w:right w:val="none" w:sz="0" w:space="0" w:color="auto"/>
                  </w:divBdr>
                  <w:divsChild>
                    <w:div w:id="981931643">
                      <w:marLeft w:val="0"/>
                      <w:marRight w:val="0"/>
                      <w:marTop w:val="0"/>
                      <w:marBottom w:val="0"/>
                      <w:divBdr>
                        <w:top w:val="none" w:sz="0" w:space="0" w:color="auto"/>
                        <w:left w:val="none" w:sz="0" w:space="0" w:color="auto"/>
                        <w:bottom w:val="none" w:sz="0" w:space="0" w:color="auto"/>
                        <w:right w:val="none" w:sz="0" w:space="0" w:color="auto"/>
                      </w:divBdr>
                    </w:div>
                  </w:divsChild>
                </w:div>
                <w:div w:id="1880048212">
                  <w:marLeft w:val="0"/>
                  <w:marRight w:val="0"/>
                  <w:marTop w:val="0"/>
                  <w:marBottom w:val="0"/>
                  <w:divBdr>
                    <w:top w:val="none" w:sz="0" w:space="0" w:color="auto"/>
                    <w:left w:val="none" w:sz="0" w:space="0" w:color="auto"/>
                    <w:bottom w:val="none" w:sz="0" w:space="0" w:color="auto"/>
                    <w:right w:val="none" w:sz="0" w:space="0" w:color="auto"/>
                  </w:divBdr>
                  <w:divsChild>
                    <w:div w:id="146631870">
                      <w:marLeft w:val="0"/>
                      <w:marRight w:val="0"/>
                      <w:marTop w:val="0"/>
                      <w:marBottom w:val="0"/>
                      <w:divBdr>
                        <w:top w:val="none" w:sz="0" w:space="0" w:color="auto"/>
                        <w:left w:val="none" w:sz="0" w:space="0" w:color="auto"/>
                        <w:bottom w:val="none" w:sz="0" w:space="0" w:color="auto"/>
                        <w:right w:val="none" w:sz="0" w:space="0" w:color="auto"/>
                      </w:divBdr>
                    </w:div>
                  </w:divsChild>
                </w:div>
                <w:div w:id="1935280667">
                  <w:marLeft w:val="0"/>
                  <w:marRight w:val="0"/>
                  <w:marTop w:val="0"/>
                  <w:marBottom w:val="0"/>
                  <w:divBdr>
                    <w:top w:val="none" w:sz="0" w:space="0" w:color="auto"/>
                    <w:left w:val="none" w:sz="0" w:space="0" w:color="auto"/>
                    <w:bottom w:val="none" w:sz="0" w:space="0" w:color="auto"/>
                    <w:right w:val="none" w:sz="0" w:space="0" w:color="auto"/>
                  </w:divBdr>
                  <w:divsChild>
                    <w:div w:id="1277254999">
                      <w:marLeft w:val="0"/>
                      <w:marRight w:val="0"/>
                      <w:marTop w:val="0"/>
                      <w:marBottom w:val="0"/>
                      <w:divBdr>
                        <w:top w:val="none" w:sz="0" w:space="0" w:color="auto"/>
                        <w:left w:val="none" w:sz="0" w:space="0" w:color="auto"/>
                        <w:bottom w:val="none" w:sz="0" w:space="0" w:color="auto"/>
                        <w:right w:val="none" w:sz="0" w:space="0" w:color="auto"/>
                      </w:divBdr>
                    </w:div>
                  </w:divsChild>
                </w:div>
                <w:div w:id="1954437706">
                  <w:marLeft w:val="0"/>
                  <w:marRight w:val="0"/>
                  <w:marTop w:val="0"/>
                  <w:marBottom w:val="0"/>
                  <w:divBdr>
                    <w:top w:val="none" w:sz="0" w:space="0" w:color="auto"/>
                    <w:left w:val="none" w:sz="0" w:space="0" w:color="auto"/>
                    <w:bottom w:val="none" w:sz="0" w:space="0" w:color="auto"/>
                    <w:right w:val="none" w:sz="0" w:space="0" w:color="auto"/>
                  </w:divBdr>
                  <w:divsChild>
                    <w:div w:id="1902248236">
                      <w:marLeft w:val="0"/>
                      <w:marRight w:val="0"/>
                      <w:marTop w:val="0"/>
                      <w:marBottom w:val="0"/>
                      <w:divBdr>
                        <w:top w:val="none" w:sz="0" w:space="0" w:color="auto"/>
                        <w:left w:val="none" w:sz="0" w:space="0" w:color="auto"/>
                        <w:bottom w:val="none" w:sz="0" w:space="0" w:color="auto"/>
                        <w:right w:val="none" w:sz="0" w:space="0" w:color="auto"/>
                      </w:divBdr>
                    </w:div>
                  </w:divsChild>
                </w:div>
                <w:div w:id="1979066685">
                  <w:marLeft w:val="0"/>
                  <w:marRight w:val="0"/>
                  <w:marTop w:val="0"/>
                  <w:marBottom w:val="0"/>
                  <w:divBdr>
                    <w:top w:val="none" w:sz="0" w:space="0" w:color="auto"/>
                    <w:left w:val="none" w:sz="0" w:space="0" w:color="auto"/>
                    <w:bottom w:val="none" w:sz="0" w:space="0" w:color="auto"/>
                    <w:right w:val="none" w:sz="0" w:space="0" w:color="auto"/>
                  </w:divBdr>
                  <w:divsChild>
                    <w:div w:id="747925668">
                      <w:marLeft w:val="0"/>
                      <w:marRight w:val="0"/>
                      <w:marTop w:val="0"/>
                      <w:marBottom w:val="0"/>
                      <w:divBdr>
                        <w:top w:val="none" w:sz="0" w:space="0" w:color="auto"/>
                        <w:left w:val="none" w:sz="0" w:space="0" w:color="auto"/>
                        <w:bottom w:val="none" w:sz="0" w:space="0" w:color="auto"/>
                        <w:right w:val="none" w:sz="0" w:space="0" w:color="auto"/>
                      </w:divBdr>
                    </w:div>
                  </w:divsChild>
                </w:div>
                <w:div w:id="2006350906">
                  <w:marLeft w:val="0"/>
                  <w:marRight w:val="0"/>
                  <w:marTop w:val="0"/>
                  <w:marBottom w:val="0"/>
                  <w:divBdr>
                    <w:top w:val="none" w:sz="0" w:space="0" w:color="auto"/>
                    <w:left w:val="none" w:sz="0" w:space="0" w:color="auto"/>
                    <w:bottom w:val="none" w:sz="0" w:space="0" w:color="auto"/>
                    <w:right w:val="none" w:sz="0" w:space="0" w:color="auto"/>
                  </w:divBdr>
                  <w:divsChild>
                    <w:div w:id="1130321248">
                      <w:marLeft w:val="0"/>
                      <w:marRight w:val="0"/>
                      <w:marTop w:val="0"/>
                      <w:marBottom w:val="0"/>
                      <w:divBdr>
                        <w:top w:val="none" w:sz="0" w:space="0" w:color="auto"/>
                        <w:left w:val="none" w:sz="0" w:space="0" w:color="auto"/>
                        <w:bottom w:val="none" w:sz="0" w:space="0" w:color="auto"/>
                        <w:right w:val="none" w:sz="0" w:space="0" w:color="auto"/>
                      </w:divBdr>
                    </w:div>
                  </w:divsChild>
                </w:div>
                <w:div w:id="2026052245">
                  <w:marLeft w:val="0"/>
                  <w:marRight w:val="0"/>
                  <w:marTop w:val="0"/>
                  <w:marBottom w:val="0"/>
                  <w:divBdr>
                    <w:top w:val="none" w:sz="0" w:space="0" w:color="auto"/>
                    <w:left w:val="none" w:sz="0" w:space="0" w:color="auto"/>
                    <w:bottom w:val="none" w:sz="0" w:space="0" w:color="auto"/>
                    <w:right w:val="none" w:sz="0" w:space="0" w:color="auto"/>
                  </w:divBdr>
                  <w:divsChild>
                    <w:div w:id="2041276319">
                      <w:marLeft w:val="0"/>
                      <w:marRight w:val="0"/>
                      <w:marTop w:val="0"/>
                      <w:marBottom w:val="0"/>
                      <w:divBdr>
                        <w:top w:val="none" w:sz="0" w:space="0" w:color="auto"/>
                        <w:left w:val="none" w:sz="0" w:space="0" w:color="auto"/>
                        <w:bottom w:val="none" w:sz="0" w:space="0" w:color="auto"/>
                        <w:right w:val="none" w:sz="0" w:space="0" w:color="auto"/>
                      </w:divBdr>
                    </w:div>
                  </w:divsChild>
                </w:div>
                <w:div w:id="2034723133">
                  <w:marLeft w:val="0"/>
                  <w:marRight w:val="0"/>
                  <w:marTop w:val="0"/>
                  <w:marBottom w:val="0"/>
                  <w:divBdr>
                    <w:top w:val="none" w:sz="0" w:space="0" w:color="auto"/>
                    <w:left w:val="none" w:sz="0" w:space="0" w:color="auto"/>
                    <w:bottom w:val="none" w:sz="0" w:space="0" w:color="auto"/>
                    <w:right w:val="none" w:sz="0" w:space="0" w:color="auto"/>
                  </w:divBdr>
                  <w:divsChild>
                    <w:div w:id="17199705">
                      <w:marLeft w:val="0"/>
                      <w:marRight w:val="0"/>
                      <w:marTop w:val="0"/>
                      <w:marBottom w:val="0"/>
                      <w:divBdr>
                        <w:top w:val="none" w:sz="0" w:space="0" w:color="auto"/>
                        <w:left w:val="none" w:sz="0" w:space="0" w:color="auto"/>
                        <w:bottom w:val="none" w:sz="0" w:space="0" w:color="auto"/>
                        <w:right w:val="none" w:sz="0" w:space="0" w:color="auto"/>
                      </w:divBdr>
                    </w:div>
                  </w:divsChild>
                </w:div>
                <w:div w:id="2067222736">
                  <w:marLeft w:val="0"/>
                  <w:marRight w:val="0"/>
                  <w:marTop w:val="0"/>
                  <w:marBottom w:val="0"/>
                  <w:divBdr>
                    <w:top w:val="none" w:sz="0" w:space="0" w:color="auto"/>
                    <w:left w:val="none" w:sz="0" w:space="0" w:color="auto"/>
                    <w:bottom w:val="none" w:sz="0" w:space="0" w:color="auto"/>
                    <w:right w:val="none" w:sz="0" w:space="0" w:color="auto"/>
                  </w:divBdr>
                  <w:divsChild>
                    <w:div w:id="1002664364">
                      <w:marLeft w:val="0"/>
                      <w:marRight w:val="0"/>
                      <w:marTop w:val="0"/>
                      <w:marBottom w:val="0"/>
                      <w:divBdr>
                        <w:top w:val="none" w:sz="0" w:space="0" w:color="auto"/>
                        <w:left w:val="none" w:sz="0" w:space="0" w:color="auto"/>
                        <w:bottom w:val="none" w:sz="0" w:space="0" w:color="auto"/>
                        <w:right w:val="none" w:sz="0" w:space="0" w:color="auto"/>
                      </w:divBdr>
                    </w:div>
                  </w:divsChild>
                </w:div>
                <w:div w:id="2143962964">
                  <w:marLeft w:val="0"/>
                  <w:marRight w:val="0"/>
                  <w:marTop w:val="0"/>
                  <w:marBottom w:val="0"/>
                  <w:divBdr>
                    <w:top w:val="none" w:sz="0" w:space="0" w:color="auto"/>
                    <w:left w:val="none" w:sz="0" w:space="0" w:color="auto"/>
                    <w:bottom w:val="none" w:sz="0" w:space="0" w:color="auto"/>
                    <w:right w:val="none" w:sz="0" w:space="0" w:color="auto"/>
                  </w:divBdr>
                  <w:divsChild>
                    <w:div w:id="16190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0086">
          <w:marLeft w:val="0"/>
          <w:marRight w:val="0"/>
          <w:marTop w:val="0"/>
          <w:marBottom w:val="0"/>
          <w:divBdr>
            <w:top w:val="none" w:sz="0" w:space="0" w:color="auto"/>
            <w:left w:val="none" w:sz="0" w:space="0" w:color="auto"/>
            <w:bottom w:val="none" w:sz="0" w:space="0" w:color="auto"/>
            <w:right w:val="none" w:sz="0" w:space="0" w:color="auto"/>
          </w:divBdr>
        </w:div>
      </w:divsChild>
    </w:div>
    <w:div w:id="227570530">
      <w:bodyDiv w:val="1"/>
      <w:marLeft w:val="0"/>
      <w:marRight w:val="0"/>
      <w:marTop w:val="0"/>
      <w:marBottom w:val="0"/>
      <w:divBdr>
        <w:top w:val="none" w:sz="0" w:space="0" w:color="auto"/>
        <w:left w:val="none" w:sz="0" w:space="0" w:color="auto"/>
        <w:bottom w:val="none" w:sz="0" w:space="0" w:color="auto"/>
        <w:right w:val="none" w:sz="0" w:space="0" w:color="auto"/>
      </w:divBdr>
      <w:divsChild>
        <w:div w:id="41178094">
          <w:marLeft w:val="0"/>
          <w:marRight w:val="0"/>
          <w:marTop w:val="0"/>
          <w:marBottom w:val="0"/>
          <w:divBdr>
            <w:top w:val="none" w:sz="0" w:space="0" w:color="auto"/>
            <w:left w:val="none" w:sz="0" w:space="0" w:color="auto"/>
            <w:bottom w:val="none" w:sz="0" w:space="0" w:color="auto"/>
            <w:right w:val="none" w:sz="0" w:space="0" w:color="auto"/>
          </w:divBdr>
        </w:div>
        <w:div w:id="76365884">
          <w:marLeft w:val="0"/>
          <w:marRight w:val="0"/>
          <w:marTop w:val="0"/>
          <w:marBottom w:val="0"/>
          <w:divBdr>
            <w:top w:val="none" w:sz="0" w:space="0" w:color="auto"/>
            <w:left w:val="none" w:sz="0" w:space="0" w:color="auto"/>
            <w:bottom w:val="none" w:sz="0" w:space="0" w:color="auto"/>
            <w:right w:val="none" w:sz="0" w:space="0" w:color="auto"/>
          </w:divBdr>
        </w:div>
        <w:div w:id="134371523">
          <w:marLeft w:val="0"/>
          <w:marRight w:val="0"/>
          <w:marTop w:val="0"/>
          <w:marBottom w:val="0"/>
          <w:divBdr>
            <w:top w:val="none" w:sz="0" w:space="0" w:color="auto"/>
            <w:left w:val="none" w:sz="0" w:space="0" w:color="auto"/>
            <w:bottom w:val="none" w:sz="0" w:space="0" w:color="auto"/>
            <w:right w:val="none" w:sz="0" w:space="0" w:color="auto"/>
          </w:divBdr>
        </w:div>
        <w:div w:id="176121407">
          <w:marLeft w:val="0"/>
          <w:marRight w:val="0"/>
          <w:marTop w:val="0"/>
          <w:marBottom w:val="0"/>
          <w:divBdr>
            <w:top w:val="none" w:sz="0" w:space="0" w:color="auto"/>
            <w:left w:val="none" w:sz="0" w:space="0" w:color="auto"/>
            <w:bottom w:val="none" w:sz="0" w:space="0" w:color="auto"/>
            <w:right w:val="none" w:sz="0" w:space="0" w:color="auto"/>
          </w:divBdr>
          <w:divsChild>
            <w:div w:id="127822776">
              <w:marLeft w:val="0"/>
              <w:marRight w:val="0"/>
              <w:marTop w:val="30"/>
              <w:marBottom w:val="30"/>
              <w:divBdr>
                <w:top w:val="none" w:sz="0" w:space="0" w:color="auto"/>
                <w:left w:val="none" w:sz="0" w:space="0" w:color="auto"/>
                <w:bottom w:val="none" w:sz="0" w:space="0" w:color="auto"/>
                <w:right w:val="none" w:sz="0" w:space="0" w:color="auto"/>
              </w:divBdr>
              <w:divsChild>
                <w:div w:id="377357157">
                  <w:marLeft w:val="0"/>
                  <w:marRight w:val="0"/>
                  <w:marTop w:val="0"/>
                  <w:marBottom w:val="0"/>
                  <w:divBdr>
                    <w:top w:val="none" w:sz="0" w:space="0" w:color="auto"/>
                    <w:left w:val="none" w:sz="0" w:space="0" w:color="auto"/>
                    <w:bottom w:val="none" w:sz="0" w:space="0" w:color="auto"/>
                    <w:right w:val="none" w:sz="0" w:space="0" w:color="auto"/>
                  </w:divBdr>
                  <w:divsChild>
                    <w:div w:id="1931694109">
                      <w:marLeft w:val="0"/>
                      <w:marRight w:val="0"/>
                      <w:marTop w:val="0"/>
                      <w:marBottom w:val="0"/>
                      <w:divBdr>
                        <w:top w:val="none" w:sz="0" w:space="0" w:color="auto"/>
                        <w:left w:val="none" w:sz="0" w:space="0" w:color="auto"/>
                        <w:bottom w:val="none" w:sz="0" w:space="0" w:color="auto"/>
                        <w:right w:val="none" w:sz="0" w:space="0" w:color="auto"/>
                      </w:divBdr>
                    </w:div>
                  </w:divsChild>
                </w:div>
                <w:div w:id="434860873">
                  <w:marLeft w:val="0"/>
                  <w:marRight w:val="0"/>
                  <w:marTop w:val="0"/>
                  <w:marBottom w:val="0"/>
                  <w:divBdr>
                    <w:top w:val="none" w:sz="0" w:space="0" w:color="auto"/>
                    <w:left w:val="none" w:sz="0" w:space="0" w:color="auto"/>
                    <w:bottom w:val="none" w:sz="0" w:space="0" w:color="auto"/>
                    <w:right w:val="none" w:sz="0" w:space="0" w:color="auto"/>
                  </w:divBdr>
                  <w:divsChild>
                    <w:div w:id="690255240">
                      <w:marLeft w:val="0"/>
                      <w:marRight w:val="0"/>
                      <w:marTop w:val="0"/>
                      <w:marBottom w:val="0"/>
                      <w:divBdr>
                        <w:top w:val="none" w:sz="0" w:space="0" w:color="auto"/>
                        <w:left w:val="none" w:sz="0" w:space="0" w:color="auto"/>
                        <w:bottom w:val="none" w:sz="0" w:space="0" w:color="auto"/>
                        <w:right w:val="none" w:sz="0" w:space="0" w:color="auto"/>
                      </w:divBdr>
                    </w:div>
                  </w:divsChild>
                </w:div>
                <w:div w:id="466708611">
                  <w:marLeft w:val="0"/>
                  <w:marRight w:val="0"/>
                  <w:marTop w:val="0"/>
                  <w:marBottom w:val="0"/>
                  <w:divBdr>
                    <w:top w:val="none" w:sz="0" w:space="0" w:color="auto"/>
                    <w:left w:val="none" w:sz="0" w:space="0" w:color="auto"/>
                    <w:bottom w:val="none" w:sz="0" w:space="0" w:color="auto"/>
                    <w:right w:val="none" w:sz="0" w:space="0" w:color="auto"/>
                  </w:divBdr>
                  <w:divsChild>
                    <w:div w:id="1295718586">
                      <w:marLeft w:val="0"/>
                      <w:marRight w:val="0"/>
                      <w:marTop w:val="0"/>
                      <w:marBottom w:val="0"/>
                      <w:divBdr>
                        <w:top w:val="none" w:sz="0" w:space="0" w:color="auto"/>
                        <w:left w:val="none" w:sz="0" w:space="0" w:color="auto"/>
                        <w:bottom w:val="none" w:sz="0" w:space="0" w:color="auto"/>
                        <w:right w:val="none" w:sz="0" w:space="0" w:color="auto"/>
                      </w:divBdr>
                    </w:div>
                  </w:divsChild>
                </w:div>
                <w:div w:id="670834795">
                  <w:marLeft w:val="0"/>
                  <w:marRight w:val="0"/>
                  <w:marTop w:val="0"/>
                  <w:marBottom w:val="0"/>
                  <w:divBdr>
                    <w:top w:val="none" w:sz="0" w:space="0" w:color="auto"/>
                    <w:left w:val="none" w:sz="0" w:space="0" w:color="auto"/>
                    <w:bottom w:val="none" w:sz="0" w:space="0" w:color="auto"/>
                    <w:right w:val="none" w:sz="0" w:space="0" w:color="auto"/>
                  </w:divBdr>
                  <w:divsChild>
                    <w:div w:id="1370834596">
                      <w:marLeft w:val="0"/>
                      <w:marRight w:val="0"/>
                      <w:marTop w:val="0"/>
                      <w:marBottom w:val="0"/>
                      <w:divBdr>
                        <w:top w:val="none" w:sz="0" w:space="0" w:color="auto"/>
                        <w:left w:val="none" w:sz="0" w:space="0" w:color="auto"/>
                        <w:bottom w:val="none" w:sz="0" w:space="0" w:color="auto"/>
                        <w:right w:val="none" w:sz="0" w:space="0" w:color="auto"/>
                      </w:divBdr>
                    </w:div>
                  </w:divsChild>
                </w:div>
                <w:div w:id="729495140">
                  <w:marLeft w:val="0"/>
                  <w:marRight w:val="0"/>
                  <w:marTop w:val="0"/>
                  <w:marBottom w:val="0"/>
                  <w:divBdr>
                    <w:top w:val="none" w:sz="0" w:space="0" w:color="auto"/>
                    <w:left w:val="none" w:sz="0" w:space="0" w:color="auto"/>
                    <w:bottom w:val="none" w:sz="0" w:space="0" w:color="auto"/>
                    <w:right w:val="none" w:sz="0" w:space="0" w:color="auto"/>
                  </w:divBdr>
                  <w:divsChild>
                    <w:div w:id="770012419">
                      <w:marLeft w:val="0"/>
                      <w:marRight w:val="0"/>
                      <w:marTop w:val="0"/>
                      <w:marBottom w:val="0"/>
                      <w:divBdr>
                        <w:top w:val="none" w:sz="0" w:space="0" w:color="auto"/>
                        <w:left w:val="none" w:sz="0" w:space="0" w:color="auto"/>
                        <w:bottom w:val="none" w:sz="0" w:space="0" w:color="auto"/>
                        <w:right w:val="none" w:sz="0" w:space="0" w:color="auto"/>
                      </w:divBdr>
                    </w:div>
                  </w:divsChild>
                </w:div>
                <w:div w:id="1047219697">
                  <w:marLeft w:val="0"/>
                  <w:marRight w:val="0"/>
                  <w:marTop w:val="0"/>
                  <w:marBottom w:val="0"/>
                  <w:divBdr>
                    <w:top w:val="none" w:sz="0" w:space="0" w:color="auto"/>
                    <w:left w:val="none" w:sz="0" w:space="0" w:color="auto"/>
                    <w:bottom w:val="none" w:sz="0" w:space="0" w:color="auto"/>
                    <w:right w:val="none" w:sz="0" w:space="0" w:color="auto"/>
                  </w:divBdr>
                  <w:divsChild>
                    <w:div w:id="932520223">
                      <w:marLeft w:val="0"/>
                      <w:marRight w:val="0"/>
                      <w:marTop w:val="0"/>
                      <w:marBottom w:val="0"/>
                      <w:divBdr>
                        <w:top w:val="none" w:sz="0" w:space="0" w:color="auto"/>
                        <w:left w:val="none" w:sz="0" w:space="0" w:color="auto"/>
                        <w:bottom w:val="none" w:sz="0" w:space="0" w:color="auto"/>
                        <w:right w:val="none" w:sz="0" w:space="0" w:color="auto"/>
                      </w:divBdr>
                    </w:div>
                  </w:divsChild>
                </w:div>
                <w:div w:id="1327367048">
                  <w:marLeft w:val="0"/>
                  <w:marRight w:val="0"/>
                  <w:marTop w:val="0"/>
                  <w:marBottom w:val="0"/>
                  <w:divBdr>
                    <w:top w:val="none" w:sz="0" w:space="0" w:color="auto"/>
                    <w:left w:val="none" w:sz="0" w:space="0" w:color="auto"/>
                    <w:bottom w:val="none" w:sz="0" w:space="0" w:color="auto"/>
                    <w:right w:val="none" w:sz="0" w:space="0" w:color="auto"/>
                  </w:divBdr>
                  <w:divsChild>
                    <w:div w:id="752317016">
                      <w:marLeft w:val="0"/>
                      <w:marRight w:val="0"/>
                      <w:marTop w:val="0"/>
                      <w:marBottom w:val="0"/>
                      <w:divBdr>
                        <w:top w:val="none" w:sz="0" w:space="0" w:color="auto"/>
                        <w:left w:val="none" w:sz="0" w:space="0" w:color="auto"/>
                        <w:bottom w:val="none" w:sz="0" w:space="0" w:color="auto"/>
                        <w:right w:val="none" w:sz="0" w:space="0" w:color="auto"/>
                      </w:divBdr>
                    </w:div>
                  </w:divsChild>
                </w:div>
                <w:div w:id="1411121203">
                  <w:marLeft w:val="0"/>
                  <w:marRight w:val="0"/>
                  <w:marTop w:val="0"/>
                  <w:marBottom w:val="0"/>
                  <w:divBdr>
                    <w:top w:val="none" w:sz="0" w:space="0" w:color="auto"/>
                    <w:left w:val="none" w:sz="0" w:space="0" w:color="auto"/>
                    <w:bottom w:val="none" w:sz="0" w:space="0" w:color="auto"/>
                    <w:right w:val="none" w:sz="0" w:space="0" w:color="auto"/>
                  </w:divBdr>
                  <w:divsChild>
                    <w:div w:id="1146554958">
                      <w:marLeft w:val="0"/>
                      <w:marRight w:val="0"/>
                      <w:marTop w:val="0"/>
                      <w:marBottom w:val="0"/>
                      <w:divBdr>
                        <w:top w:val="none" w:sz="0" w:space="0" w:color="auto"/>
                        <w:left w:val="none" w:sz="0" w:space="0" w:color="auto"/>
                        <w:bottom w:val="none" w:sz="0" w:space="0" w:color="auto"/>
                        <w:right w:val="none" w:sz="0" w:space="0" w:color="auto"/>
                      </w:divBdr>
                    </w:div>
                  </w:divsChild>
                </w:div>
                <w:div w:id="1761901775">
                  <w:marLeft w:val="0"/>
                  <w:marRight w:val="0"/>
                  <w:marTop w:val="0"/>
                  <w:marBottom w:val="0"/>
                  <w:divBdr>
                    <w:top w:val="none" w:sz="0" w:space="0" w:color="auto"/>
                    <w:left w:val="none" w:sz="0" w:space="0" w:color="auto"/>
                    <w:bottom w:val="none" w:sz="0" w:space="0" w:color="auto"/>
                    <w:right w:val="none" w:sz="0" w:space="0" w:color="auto"/>
                  </w:divBdr>
                  <w:divsChild>
                    <w:div w:id="881132680">
                      <w:marLeft w:val="0"/>
                      <w:marRight w:val="0"/>
                      <w:marTop w:val="0"/>
                      <w:marBottom w:val="0"/>
                      <w:divBdr>
                        <w:top w:val="none" w:sz="0" w:space="0" w:color="auto"/>
                        <w:left w:val="none" w:sz="0" w:space="0" w:color="auto"/>
                        <w:bottom w:val="none" w:sz="0" w:space="0" w:color="auto"/>
                        <w:right w:val="none" w:sz="0" w:space="0" w:color="auto"/>
                      </w:divBdr>
                    </w:div>
                  </w:divsChild>
                </w:div>
                <w:div w:id="1833763558">
                  <w:marLeft w:val="0"/>
                  <w:marRight w:val="0"/>
                  <w:marTop w:val="0"/>
                  <w:marBottom w:val="0"/>
                  <w:divBdr>
                    <w:top w:val="none" w:sz="0" w:space="0" w:color="auto"/>
                    <w:left w:val="none" w:sz="0" w:space="0" w:color="auto"/>
                    <w:bottom w:val="none" w:sz="0" w:space="0" w:color="auto"/>
                    <w:right w:val="none" w:sz="0" w:space="0" w:color="auto"/>
                  </w:divBdr>
                  <w:divsChild>
                    <w:div w:id="46068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8895">
          <w:marLeft w:val="0"/>
          <w:marRight w:val="0"/>
          <w:marTop w:val="0"/>
          <w:marBottom w:val="0"/>
          <w:divBdr>
            <w:top w:val="none" w:sz="0" w:space="0" w:color="auto"/>
            <w:left w:val="none" w:sz="0" w:space="0" w:color="auto"/>
            <w:bottom w:val="none" w:sz="0" w:space="0" w:color="auto"/>
            <w:right w:val="none" w:sz="0" w:space="0" w:color="auto"/>
          </w:divBdr>
        </w:div>
        <w:div w:id="325211858">
          <w:marLeft w:val="0"/>
          <w:marRight w:val="0"/>
          <w:marTop w:val="0"/>
          <w:marBottom w:val="0"/>
          <w:divBdr>
            <w:top w:val="none" w:sz="0" w:space="0" w:color="auto"/>
            <w:left w:val="none" w:sz="0" w:space="0" w:color="auto"/>
            <w:bottom w:val="none" w:sz="0" w:space="0" w:color="auto"/>
            <w:right w:val="none" w:sz="0" w:space="0" w:color="auto"/>
          </w:divBdr>
        </w:div>
        <w:div w:id="325859205">
          <w:marLeft w:val="0"/>
          <w:marRight w:val="0"/>
          <w:marTop w:val="0"/>
          <w:marBottom w:val="0"/>
          <w:divBdr>
            <w:top w:val="none" w:sz="0" w:space="0" w:color="auto"/>
            <w:left w:val="none" w:sz="0" w:space="0" w:color="auto"/>
            <w:bottom w:val="none" w:sz="0" w:space="0" w:color="auto"/>
            <w:right w:val="none" w:sz="0" w:space="0" w:color="auto"/>
          </w:divBdr>
          <w:divsChild>
            <w:div w:id="929657060">
              <w:marLeft w:val="0"/>
              <w:marRight w:val="0"/>
              <w:marTop w:val="30"/>
              <w:marBottom w:val="30"/>
              <w:divBdr>
                <w:top w:val="none" w:sz="0" w:space="0" w:color="auto"/>
                <w:left w:val="none" w:sz="0" w:space="0" w:color="auto"/>
                <w:bottom w:val="none" w:sz="0" w:space="0" w:color="auto"/>
                <w:right w:val="none" w:sz="0" w:space="0" w:color="auto"/>
              </w:divBdr>
              <w:divsChild>
                <w:div w:id="533542209">
                  <w:marLeft w:val="0"/>
                  <w:marRight w:val="0"/>
                  <w:marTop w:val="0"/>
                  <w:marBottom w:val="0"/>
                  <w:divBdr>
                    <w:top w:val="none" w:sz="0" w:space="0" w:color="auto"/>
                    <w:left w:val="none" w:sz="0" w:space="0" w:color="auto"/>
                    <w:bottom w:val="none" w:sz="0" w:space="0" w:color="auto"/>
                    <w:right w:val="none" w:sz="0" w:space="0" w:color="auto"/>
                  </w:divBdr>
                  <w:divsChild>
                    <w:div w:id="1292781133">
                      <w:marLeft w:val="0"/>
                      <w:marRight w:val="0"/>
                      <w:marTop w:val="0"/>
                      <w:marBottom w:val="0"/>
                      <w:divBdr>
                        <w:top w:val="none" w:sz="0" w:space="0" w:color="auto"/>
                        <w:left w:val="none" w:sz="0" w:space="0" w:color="auto"/>
                        <w:bottom w:val="none" w:sz="0" w:space="0" w:color="auto"/>
                        <w:right w:val="none" w:sz="0" w:space="0" w:color="auto"/>
                      </w:divBdr>
                    </w:div>
                  </w:divsChild>
                </w:div>
                <w:div w:id="772633073">
                  <w:marLeft w:val="0"/>
                  <w:marRight w:val="0"/>
                  <w:marTop w:val="0"/>
                  <w:marBottom w:val="0"/>
                  <w:divBdr>
                    <w:top w:val="none" w:sz="0" w:space="0" w:color="auto"/>
                    <w:left w:val="none" w:sz="0" w:space="0" w:color="auto"/>
                    <w:bottom w:val="none" w:sz="0" w:space="0" w:color="auto"/>
                    <w:right w:val="none" w:sz="0" w:space="0" w:color="auto"/>
                  </w:divBdr>
                  <w:divsChild>
                    <w:div w:id="1089037901">
                      <w:marLeft w:val="0"/>
                      <w:marRight w:val="0"/>
                      <w:marTop w:val="0"/>
                      <w:marBottom w:val="0"/>
                      <w:divBdr>
                        <w:top w:val="none" w:sz="0" w:space="0" w:color="auto"/>
                        <w:left w:val="none" w:sz="0" w:space="0" w:color="auto"/>
                        <w:bottom w:val="none" w:sz="0" w:space="0" w:color="auto"/>
                        <w:right w:val="none" w:sz="0" w:space="0" w:color="auto"/>
                      </w:divBdr>
                    </w:div>
                  </w:divsChild>
                </w:div>
                <w:div w:id="1289815573">
                  <w:marLeft w:val="0"/>
                  <w:marRight w:val="0"/>
                  <w:marTop w:val="0"/>
                  <w:marBottom w:val="0"/>
                  <w:divBdr>
                    <w:top w:val="none" w:sz="0" w:space="0" w:color="auto"/>
                    <w:left w:val="none" w:sz="0" w:space="0" w:color="auto"/>
                    <w:bottom w:val="none" w:sz="0" w:space="0" w:color="auto"/>
                    <w:right w:val="none" w:sz="0" w:space="0" w:color="auto"/>
                  </w:divBdr>
                  <w:divsChild>
                    <w:div w:id="1555579280">
                      <w:marLeft w:val="0"/>
                      <w:marRight w:val="0"/>
                      <w:marTop w:val="0"/>
                      <w:marBottom w:val="0"/>
                      <w:divBdr>
                        <w:top w:val="none" w:sz="0" w:space="0" w:color="auto"/>
                        <w:left w:val="none" w:sz="0" w:space="0" w:color="auto"/>
                        <w:bottom w:val="none" w:sz="0" w:space="0" w:color="auto"/>
                        <w:right w:val="none" w:sz="0" w:space="0" w:color="auto"/>
                      </w:divBdr>
                    </w:div>
                  </w:divsChild>
                </w:div>
                <w:div w:id="2065178311">
                  <w:marLeft w:val="0"/>
                  <w:marRight w:val="0"/>
                  <w:marTop w:val="0"/>
                  <w:marBottom w:val="0"/>
                  <w:divBdr>
                    <w:top w:val="none" w:sz="0" w:space="0" w:color="auto"/>
                    <w:left w:val="none" w:sz="0" w:space="0" w:color="auto"/>
                    <w:bottom w:val="none" w:sz="0" w:space="0" w:color="auto"/>
                    <w:right w:val="none" w:sz="0" w:space="0" w:color="auto"/>
                  </w:divBdr>
                  <w:divsChild>
                    <w:div w:id="17658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09290">
          <w:marLeft w:val="0"/>
          <w:marRight w:val="0"/>
          <w:marTop w:val="0"/>
          <w:marBottom w:val="0"/>
          <w:divBdr>
            <w:top w:val="none" w:sz="0" w:space="0" w:color="auto"/>
            <w:left w:val="none" w:sz="0" w:space="0" w:color="auto"/>
            <w:bottom w:val="none" w:sz="0" w:space="0" w:color="auto"/>
            <w:right w:val="none" w:sz="0" w:space="0" w:color="auto"/>
          </w:divBdr>
        </w:div>
        <w:div w:id="426118041">
          <w:marLeft w:val="0"/>
          <w:marRight w:val="0"/>
          <w:marTop w:val="0"/>
          <w:marBottom w:val="0"/>
          <w:divBdr>
            <w:top w:val="none" w:sz="0" w:space="0" w:color="auto"/>
            <w:left w:val="none" w:sz="0" w:space="0" w:color="auto"/>
            <w:bottom w:val="none" w:sz="0" w:space="0" w:color="auto"/>
            <w:right w:val="none" w:sz="0" w:space="0" w:color="auto"/>
          </w:divBdr>
        </w:div>
        <w:div w:id="450435827">
          <w:marLeft w:val="0"/>
          <w:marRight w:val="0"/>
          <w:marTop w:val="0"/>
          <w:marBottom w:val="0"/>
          <w:divBdr>
            <w:top w:val="none" w:sz="0" w:space="0" w:color="auto"/>
            <w:left w:val="none" w:sz="0" w:space="0" w:color="auto"/>
            <w:bottom w:val="none" w:sz="0" w:space="0" w:color="auto"/>
            <w:right w:val="none" w:sz="0" w:space="0" w:color="auto"/>
          </w:divBdr>
        </w:div>
        <w:div w:id="603535387">
          <w:marLeft w:val="0"/>
          <w:marRight w:val="0"/>
          <w:marTop w:val="0"/>
          <w:marBottom w:val="0"/>
          <w:divBdr>
            <w:top w:val="none" w:sz="0" w:space="0" w:color="auto"/>
            <w:left w:val="none" w:sz="0" w:space="0" w:color="auto"/>
            <w:bottom w:val="none" w:sz="0" w:space="0" w:color="auto"/>
            <w:right w:val="none" w:sz="0" w:space="0" w:color="auto"/>
          </w:divBdr>
        </w:div>
        <w:div w:id="744568011">
          <w:marLeft w:val="0"/>
          <w:marRight w:val="0"/>
          <w:marTop w:val="0"/>
          <w:marBottom w:val="0"/>
          <w:divBdr>
            <w:top w:val="none" w:sz="0" w:space="0" w:color="auto"/>
            <w:left w:val="none" w:sz="0" w:space="0" w:color="auto"/>
            <w:bottom w:val="none" w:sz="0" w:space="0" w:color="auto"/>
            <w:right w:val="none" w:sz="0" w:space="0" w:color="auto"/>
          </w:divBdr>
        </w:div>
        <w:div w:id="745493032">
          <w:marLeft w:val="0"/>
          <w:marRight w:val="0"/>
          <w:marTop w:val="0"/>
          <w:marBottom w:val="0"/>
          <w:divBdr>
            <w:top w:val="none" w:sz="0" w:space="0" w:color="auto"/>
            <w:left w:val="none" w:sz="0" w:space="0" w:color="auto"/>
            <w:bottom w:val="none" w:sz="0" w:space="0" w:color="auto"/>
            <w:right w:val="none" w:sz="0" w:space="0" w:color="auto"/>
          </w:divBdr>
        </w:div>
        <w:div w:id="790631232">
          <w:marLeft w:val="0"/>
          <w:marRight w:val="0"/>
          <w:marTop w:val="0"/>
          <w:marBottom w:val="0"/>
          <w:divBdr>
            <w:top w:val="none" w:sz="0" w:space="0" w:color="auto"/>
            <w:left w:val="none" w:sz="0" w:space="0" w:color="auto"/>
            <w:bottom w:val="none" w:sz="0" w:space="0" w:color="auto"/>
            <w:right w:val="none" w:sz="0" w:space="0" w:color="auto"/>
          </w:divBdr>
        </w:div>
        <w:div w:id="817890086">
          <w:marLeft w:val="0"/>
          <w:marRight w:val="0"/>
          <w:marTop w:val="0"/>
          <w:marBottom w:val="0"/>
          <w:divBdr>
            <w:top w:val="none" w:sz="0" w:space="0" w:color="auto"/>
            <w:left w:val="none" w:sz="0" w:space="0" w:color="auto"/>
            <w:bottom w:val="none" w:sz="0" w:space="0" w:color="auto"/>
            <w:right w:val="none" w:sz="0" w:space="0" w:color="auto"/>
          </w:divBdr>
        </w:div>
        <w:div w:id="919951373">
          <w:marLeft w:val="0"/>
          <w:marRight w:val="0"/>
          <w:marTop w:val="0"/>
          <w:marBottom w:val="0"/>
          <w:divBdr>
            <w:top w:val="none" w:sz="0" w:space="0" w:color="auto"/>
            <w:left w:val="none" w:sz="0" w:space="0" w:color="auto"/>
            <w:bottom w:val="none" w:sz="0" w:space="0" w:color="auto"/>
            <w:right w:val="none" w:sz="0" w:space="0" w:color="auto"/>
          </w:divBdr>
        </w:div>
        <w:div w:id="951015590">
          <w:marLeft w:val="0"/>
          <w:marRight w:val="0"/>
          <w:marTop w:val="0"/>
          <w:marBottom w:val="0"/>
          <w:divBdr>
            <w:top w:val="none" w:sz="0" w:space="0" w:color="auto"/>
            <w:left w:val="none" w:sz="0" w:space="0" w:color="auto"/>
            <w:bottom w:val="none" w:sz="0" w:space="0" w:color="auto"/>
            <w:right w:val="none" w:sz="0" w:space="0" w:color="auto"/>
          </w:divBdr>
        </w:div>
        <w:div w:id="1054277995">
          <w:marLeft w:val="0"/>
          <w:marRight w:val="0"/>
          <w:marTop w:val="0"/>
          <w:marBottom w:val="0"/>
          <w:divBdr>
            <w:top w:val="none" w:sz="0" w:space="0" w:color="auto"/>
            <w:left w:val="none" w:sz="0" w:space="0" w:color="auto"/>
            <w:bottom w:val="none" w:sz="0" w:space="0" w:color="auto"/>
            <w:right w:val="none" w:sz="0" w:space="0" w:color="auto"/>
          </w:divBdr>
        </w:div>
        <w:div w:id="1055280178">
          <w:marLeft w:val="0"/>
          <w:marRight w:val="0"/>
          <w:marTop w:val="0"/>
          <w:marBottom w:val="0"/>
          <w:divBdr>
            <w:top w:val="none" w:sz="0" w:space="0" w:color="auto"/>
            <w:left w:val="none" w:sz="0" w:space="0" w:color="auto"/>
            <w:bottom w:val="none" w:sz="0" w:space="0" w:color="auto"/>
            <w:right w:val="none" w:sz="0" w:space="0" w:color="auto"/>
          </w:divBdr>
        </w:div>
        <w:div w:id="1150949333">
          <w:marLeft w:val="0"/>
          <w:marRight w:val="0"/>
          <w:marTop w:val="0"/>
          <w:marBottom w:val="0"/>
          <w:divBdr>
            <w:top w:val="none" w:sz="0" w:space="0" w:color="auto"/>
            <w:left w:val="none" w:sz="0" w:space="0" w:color="auto"/>
            <w:bottom w:val="none" w:sz="0" w:space="0" w:color="auto"/>
            <w:right w:val="none" w:sz="0" w:space="0" w:color="auto"/>
          </w:divBdr>
        </w:div>
        <w:div w:id="1168445313">
          <w:marLeft w:val="0"/>
          <w:marRight w:val="0"/>
          <w:marTop w:val="0"/>
          <w:marBottom w:val="0"/>
          <w:divBdr>
            <w:top w:val="none" w:sz="0" w:space="0" w:color="auto"/>
            <w:left w:val="none" w:sz="0" w:space="0" w:color="auto"/>
            <w:bottom w:val="none" w:sz="0" w:space="0" w:color="auto"/>
            <w:right w:val="none" w:sz="0" w:space="0" w:color="auto"/>
          </w:divBdr>
        </w:div>
        <w:div w:id="1171406474">
          <w:marLeft w:val="0"/>
          <w:marRight w:val="0"/>
          <w:marTop w:val="0"/>
          <w:marBottom w:val="0"/>
          <w:divBdr>
            <w:top w:val="none" w:sz="0" w:space="0" w:color="auto"/>
            <w:left w:val="none" w:sz="0" w:space="0" w:color="auto"/>
            <w:bottom w:val="none" w:sz="0" w:space="0" w:color="auto"/>
            <w:right w:val="none" w:sz="0" w:space="0" w:color="auto"/>
          </w:divBdr>
        </w:div>
        <w:div w:id="1186753418">
          <w:marLeft w:val="0"/>
          <w:marRight w:val="0"/>
          <w:marTop w:val="0"/>
          <w:marBottom w:val="0"/>
          <w:divBdr>
            <w:top w:val="none" w:sz="0" w:space="0" w:color="auto"/>
            <w:left w:val="none" w:sz="0" w:space="0" w:color="auto"/>
            <w:bottom w:val="none" w:sz="0" w:space="0" w:color="auto"/>
            <w:right w:val="none" w:sz="0" w:space="0" w:color="auto"/>
          </w:divBdr>
        </w:div>
        <w:div w:id="1214653741">
          <w:marLeft w:val="0"/>
          <w:marRight w:val="0"/>
          <w:marTop w:val="0"/>
          <w:marBottom w:val="0"/>
          <w:divBdr>
            <w:top w:val="none" w:sz="0" w:space="0" w:color="auto"/>
            <w:left w:val="none" w:sz="0" w:space="0" w:color="auto"/>
            <w:bottom w:val="none" w:sz="0" w:space="0" w:color="auto"/>
            <w:right w:val="none" w:sz="0" w:space="0" w:color="auto"/>
          </w:divBdr>
        </w:div>
        <w:div w:id="1263955691">
          <w:marLeft w:val="0"/>
          <w:marRight w:val="0"/>
          <w:marTop w:val="0"/>
          <w:marBottom w:val="0"/>
          <w:divBdr>
            <w:top w:val="none" w:sz="0" w:space="0" w:color="auto"/>
            <w:left w:val="none" w:sz="0" w:space="0" w:color="auto"/>
            <w:bottom w:val="none" w:sz="0" w:space="0" w:color="auto"/>
            <w:right w:val="none" w:sz="0" w:space="0" w:color="auto"/>
          </w:divBdr>
          <w:divsChild>
            <w:div w:id="1509976817">
              <w:marLeft w:val="0"/>
              <w:marRight w:val="0"/>
              <w:marTop w:val="30"/>
              <w:marBottom w:val="30"/>
              <w:divBdr>
                <w:top w:val="none" w:sz="0" w:space="0" w:color="auto"/>
                <w:left w:val="none" w:sz="0" w:space="0" w:color="auto"/>
                <w:bottom w:val="none" w:sz="0" w:space="0" w:color="auto"/>
                <w:right w:val="none" w:sz="0" w:space="0" w:color="auto"/>
              </w:divBdr>
              <w:divsChild>
                <w:div w:id="12804128">
                  <w:marLeft w:val="0"/>
                  <w:marRight w:val="0"/>
                  <w:marTop w:val="0"/>
                  <w:marBottom w:val="0"/>
                  <w:divBdr>
                    <w:top w:val="none" w:sz="0" w:space="0" w:color="auto"/>
                    <w:left w:val="none" w:sz="0" w:space="0" w:color="auto"/>
                    <w:bottom w:val="none" w:sz="0" w:space="0" w:color="auto"/>
                    <w:right w:val="none" w:sz="0" w:space="0" w:color="auto"/>
                  </w:divBdr>
                  <w:divsChild>
                    <w:div w:id="1088112959">
                      <w:marLeft w:val="0"/>
                      <w:marRight w:val="0"/>
                      <w:marTop w:val="0"/>
                      <w:marBottom w:val="0"/>
                      <w:divBdr>
                        <w:top w:val="none" w:sz="0" w:space="0" w:color="auto"/>
                        <w:left w:val="none" w:sz="0" w:space="0" w:color="auto"/>
                        <w:bottom w:val="none" w:sz="0" w:space="0" w:color="auto"/>
                        <w:right w:val="none" w:sz="0" w:space="0" w:color="auto"/>
                      </w:divBdr>
                    </w:div>
                  </w:divsChild>
                </w:div>
                <w:div w:id="50428224">
                  <w:marLeft w:val="0"/>
                  <w:marRight w:val="0"/>
                  <w:marTop w:val="0"/>
                  <w:marBottom w:val="0"/>
                  <w:divBdr>
                    <w:top w:val="none" w:sz="0" w:space="0" w:color="auto"/>
                    <w:left w:val="none" w:sz="0" w:space="0" w:color="auto"/>
                    <w:bottom w:val="none" w:sz="0" w:space="0" w:color="auto"/>
                    <w:right w:val="none" w:sz="0" w:space="0" w:color="auto"/>
                  </w:divBdr>
                  <w:divsChild>
                    <w:div w:id="976371406">
                      <w:marLeft w:val="0"/>
                      <w:marRight w:val="0"/>
                      <w:marTop w:val="0"/>
                      <w:marBottom w:val="0"/>
                      <w:divBdr>
                        <w:top w:val="none" w:sz="0" w:space="0" w:color="auto"/>
                        <w:left w:val="none" w:sz="0" w:space="0" w:color="auto"/>
                        <w:bottom w:val="none" w:sz="0" w:space="0" w:color="auto"/>
                        <w:right w:val="none" w:sz="0" w:space="0" w:color="auto"/>
                      </w:divBdr>
                    </w:div>
                  </w:divsChild>
                </w:div>
                <w:div w:id="79763142">
                  <w:marLeft w:val="0"/>
                  <w:marRight w:val="0"/>
                  <w:marTop w:val="0"/>
                  <w:marBottom w:val="0"/>
                  <w:divBdr>
                    <w:top w:val="none" w:sz="0" w:space="0" w:color="auto"/>
                    <w:left w:val="none" w:sz="0" w:space="0" w:color="auto"/>
                    <w:bottom w:val="none" w:sz="0" w:space="0" w:color="auto"/>
                    <w:right w:val="none" w:sz="0" w:space="0" w:color="auto"/>
                  </w:divBdr>
                  <w:divsChild>
                    <w:div w:id="1709063839">
                      <w:marLeft w:val="0"/>
                      <w:marRight w:val="0"/>
                      <w:marTop w:val="0"/>
                      <w:marBottom w:val="0"/>
                      <w:divBdr>
                        <w:top w:val="none" w:sz="0" w:space="0" w:color="auto"/>
                        <w:left w:val="none" w:sz="0" w:space="0" w:color="auto"/>
                        <w:bottom w:val="none" w:sz="0" w:space="0" w:color="auto"/>
                        <w:right w:val="none" w:sz="0" w:space="0" w:color="auto"/>
                      </w:divBdr>
                    </w:div>
                  </w:divsChild>
                </w:div>
                <w:div w:id="110900062">
                  <w:marLeft w:val="0"/>
                  <w:marRight w:val="0"/>
                  <w:marTop w:val="0"/>
                  <w:marBottom w:val="0"/>
                  <w:divBdr>
                    <w:top w:val="none" w:sz="0" w:space="0" w:color="auto"/>
                    <w:left w:val="none" w:sz="0" w:space="0" w:color="auto"/>
                    <w:bottom w:val="none" w:sz="0" w:space="0" w:color="auto"/>
                    <w:right w:val="none" w:sz="0" w:space="0" w:color="auto"/>
                  </w:divBdr>
                  <w:divsChild>
                    <w:div w:id="970284139">
                      <w:marLeft w:val="0"/>
                      <w:marRight w:val="0"/>
                      <w:marTop w:val="0"/>
                      <w:marBottom w:val="0"/>
                      <w:divBdr>
                        <w:top w:val="none" w:sz="0" w:space="0" w:color="auto"/>
                        <w:left w:val="none" w:sz="0" w:space="0" w:color="auto"/>
                        <w:bottom w:val="none" w:sz="0" w:space="0" w:color="auto"/>
                        <w:right w:val="none" w:sz="0" w:space="0" w:color="auto"/>
                      </w:divBdr>
                    </w:div>
                  </w:divsChild>
                </w:div>
                <w:div w:id="119031505">
                  <w:marLeft w:val="0"/>
                  <w:marRight w:val="0"/>
                  <w:marTop w:val="0"/>
                  <w:marBottom w:val="0"/>
                  <w:divBdr>
                    <w:top w:val="none" w:sz="0" w:space="0" w:color="auto"/>
                    <w:left w:val="none" w:sz="0" w:space="0" w:color="auto"/>
                    <w:bottom w:val="none" w:sz="0" w:space="0" w:color="auto"/>
                    <w:right w:val="none" w:sz="0" w:space="0" w:color="auto"/>
                  </w:divBdr>
                  <w:divsChild>
                    <w:div w:id="672604950">
                      <w:marLeft w:val="0"/>
                      <w:marRight w:val="0"/>
                      <w:marTop w:val="0"/>
                      <w:marBottom w:val="0"/>
                      <w:divBdr>
                        <w:top w:val="none" w:sz="0" w:space="0" w:color="auto"/>
                        <w:left w:val="none" w:sz="0" w:space="0" w:color="auto"/>
                        <w:bottom w:val="none" w:sz="0" w:space="0" w:color="auto"/>
                        <w:right w:val="none" w:sz="0" w:space="0" w:color="auto"/>
                      </w:divBdr>
                    </w:div>
                  </w:divsChild>
                </w:div>
                <w:div w:id="125515410">
                  <w:marLeft w:val="0"/>
                  <w:marRight w:val="0"/>
                  <w:marTop w:val="0"/>
                  <w:marBottom w:val="0"/>
                  <w:divBdr>
                    <w:top w:val="none" w:sz="0" w:space="0" w:color="auto"/>
                    <w:left w:val="none" w:sz="0" w:space="0" w:color="auto"/>
                    <w:bottom w:val="none" w:sz="0" w:space="0" w:color="auto"/>
                    <w:right w:val="none" w:sz="0" w:space="0" w:color="auto"/>
                  </w:divBdr>
                  <w:divsChild>
                    <w:div w:id="1480221756">
                      <w:marLeft w:val="0"/>
                      <w:marRight w:val="0"/>
                      <w:marTop w:val="0"/>
                      <w:marBottom w:val="0"/>
                      <w:divBdr>
                        <w:top w:val="none" w:sz="0" w:space="0" w:color="auto"/>
                        <w:left w:val="none" w:sz="0" w:space="0" w:color="auto"/>
                        <w:bottom w:val="none" w:sz="0" w:space="0" w:color="auto"/>
                        <w:right w:val="none" w:sz="0" w:space="0" w:color="auto"/>
                      </w:divBdr>
                    </w:div>
                  </w:divsChild>
                </w:div>
                <w:div w:id="131561780">
                  <w:marLeft w:val="0"/>
                  <w:marRight w:val="0"/>
                  <w:marTop w:val="0"/>
                  <w:marBottom w:val="0"/>
                  <w:divBdr>
                    <w:top w:val="none" w:sz="0" w:space="0" w:color="auto"/>
                    <w:left w:val="none" w:sz="0" w:space="0" w:color="auto"/>
                    <w:bottom w:val="none" w:sz="0" w:space="0" w:color="auto"/>
                    <w:right w:val="none" w:sz="0" w:space="0" w:color="auto"/>
                  </w:divBdr>
                  <w:divsChild>
                    <w:div w:id="435058379">
                      <w:marLeft w:val="0"/>
                      <w:marRight w:val="0"/>
                      <w:marTop w:val="0"/>
                      <w:marBottom w:val="0"/>
                      <w:divBdr>
                        <w:top w:val="none" w:sz="0" w:space="0" w:color="auto"/>
                        <w:left w:val="none" w:sz="0" w:space="0" w:color="auto"/>
                        <w:bottom w:val="none" w:sz="0" w:space="0" w:color="auto"/>
                        <w:right w:val="none" w:sz="0" w:space="0" w:color="auto"/>
                      </w:divBdr>
                    </w:div>
                  </w:divsChild>
                </w:div>
                <w:div w:id="155809694">
                  <w:marLeft w:val="0"/>
                  <w:marRight w:val="0"/>
                  <w:marTop w:val="0"/>
                  <w:marBottom w:val="0"/>
                  <w:divBdr>
                    <w:top w:val="none" w:sz="0" w:space="0" w:color="auto"/>
                    <w:left w:val="none" w:sz="0" w:space="0" w:color="auto"/>
                    <w:bottom w:val="none" w:sz="0" w:space="0" w:color="auto"/>
                    <w:right w:val="none" w:sz="0" w:space="0" w:color="auto"/>
                  </w:divBdr>
                  <w:divsChild>
                    <w:div w:id="357246255">
                      <w:marLeft w:val="0"/>
                      <w:marRight w:val="0"/>
                      <w:marTop w:val="0"/>
                      <w:marBottom w:val="0"/>
                      <w:divBdr>
                        <w:top w:val="none" w:sz="0" w:space="0" w:color="auto"/>
                        <w:left w:val="none" w:sz="0" w:space="0" w:color="auto"/>
                        <w:bottom w:val="none" w:sz="0" w:space="0" w:color="auto"/>
                        <w:right w:val="none" w:sz="0" w:space="0" w:color="auto"/>
                      </w:divBdr>
                    </w:div>
                  </w:divsChild>
                </w:div>
                <w:div w:id="223176019">
                  <w:marLeft w:val="0"/>
                  <w:marRight w:val="0"/>
                  <w:marTop w:val="0"/>
                  <w:marBottom w:val="0"/>
                  <w:divBdr>
                    <w:top w:val="none" w:sz="0" w:space="0" w:color="auto"/>
                    <w:left w:val="none" w:sz="0" w:space="0" w:color="auto"/>
                    <w:bottom w:val="none" w:sz="0" w:space="0" w:color="auto"/>
                    <w:right w:val="none" w:sz="0" w:space="0" w:color="auto"/>
                  </w:divBdr>
                  <w:divsChild>
                    <w:div w:id="118228949">
                      <w:marLeft w:val="0"/>
                      <w:marRight w:val="0"/>
                      <w:marTop w:val="0"/>
                      <w:marBottom w:val="0"/>
                      <w:divBdr>
                        <w:top w:val="none" w:sz="0" w:space="0" w:color="auto"/>
                        <w:left w:val="none" w:sz="0" w:space="0" w:color="auto"/>
                        <w:bottom w:val="none" w:sz="0" w:space="0" w:color="auto"/>
                        <w:right w:val="none" w:sz="0" w:space="0" w:color="auto"/>
                      </w:divBdr>
                    </w:div>
                  </w:divsChild>
                </w:div>
                <w:div w:id="317391598">
                  <w:marLeft w:val="0"/>
                  <w:marRight w:val="0"/>
                  <w:marTop w:val="0"/>
                  <w:marBottom w:val="0"/>
                  <w:divBdr>
                    <w:top w:val="none" w:sz="0" w:space="0" w:color="auto"/>
                    <w:left w:val="none" w:sz="0" w:space="0" w:color="auto"/>
                    <w:bottom w:val="none" w:sz="0" w:space="0" w:color="auto"/>
                    <w:right w:val="none" w:sz="0" w:space="0" w:color="auto"/>
                  </w:divBdr>
                  <w:divsChild>
                    <w:div w:id="1842504908">
                      <w:marLeft w:val="0"/>
                      <w:marRight w:val="0"/>
                      <w:marTop w:val="0"/>
                      <w:marBottom w:val="0"/>
                      <w:divBdr>
                        <w:top w:val="none" w:sz="0" w:space="0" w:color="auto"/>
                        <w:left w:val="none" w:sz="0" w:space="0" w:color="auto"/>
                        <w:bottom w:val="none" w:sz="0" w:space="0" w:color="auto"/>
                        <w:right w:val="none" w:sz="0" w:space="0" w:color="auto"/>
                      </w:divBdr>
                    </w:div>
                  </w:divsChild>
                </w:div>
                <w:div w:id="348527776">
                  <w:marLeft w:val="0"/>
                  <w:marRight w:val="0"/>
                  <w:marTop w:val="0"/>
                  <w:marBottom w:val="0"/>
                  <w:divBdr>
                    <w:top w:val="none" w:sz="0" w:space="0" w:color="auto"/>
                    <w:left w:val="none" w:sz="0" w:space="0" w:color="auto"/>
                    <w:bottom w:val="none" w:sz="0" w:space="0" w:color="auto"/>
                    <w:right w:val="none" w:sz="0" w:space="0" w:color="auto"/>
                  </w:divBdr>
                  <w:divsChild>
                    <w:div w:id="3089985">
                      <w:marLeft w:val="0"/>
                      <w:marRight w:val="0"/>
                      <w:marTop w:val="0"/>
                      <w:marBottom w:val="0"/>
                      <w:divBdr>
                        <w:top w:val="none" w:sz="0" w:space="0" w:color="auto"/>
                        <w:left w:val="none" w:sz="0" w:space="0" w:color="auto"/>
                        <w:bottom w:val="none" w:sz="0" w:space="0" w:color="auto"/>
                        <w:right w:val="none" w:sz="0" w:space="0" w:color="auto"/>
                      </w:divBdr>
                    </w:div>
                  </w:divsChild>
                </w:div>
                <w:div w:id="363487027">
                  <w:marLeft w:val="0"/>
                  <w:marRight w:val="0"/>
                  <w:marTop w:val="0"/>
                  <w:marBottom w:val="0"/>
                  <w:divBdr>
                    <w:top w:val="none" w:sz="0" w:space="0" w:color="auto"/>
                    <w:left w:val="none" w:sz="0" w:space="0" w:color="auto"/>
                    <w:bottom w:val="none" w:sz="0" w:space="0" w:color="auto"/>
                    <w:right w:val="none" w:sz="0" w:space="0" w:color="auto"/>
                  </w:divBdr>
                  <w:divsChild>
                    <w:div w:id="294875538">
                      <w:marLeft w:val="0"/>
                      <w:marRight w:val="0"/>
                      <w:marTop w:val="0"/>
                      <w:marBottom w:val="0"/>
                      <w:divBdr>
                        <w:top w:val="none" w:sz="0" w:space="0" w:color="auto"/>
                        <w:left w:val="none" w:sz="0" w:space="0" w:color="auto"/>
                        <w:bottom w:val="none" w:sz="0" w:space="0" w:color="auto"/>
                        <w:right w:val="none" w:sz="0" w:space="0" w:color="auto"/>
                      </w:divBdr>
                    </w:div>
                  </w:divsChild>
                </w:div>
                <w:div w:id="426999337">
                  <w:marLeft w:val="0"/>
                  <w:marRight w:val="0"/>
                  <w:marTop w:val="0"/>
                  <w:marBottom w:val="0"/>
                  <w:divBdr>
                    <w:top w:val="none" w:sz="0" w:space="0" w:color="auto"/>
                    <w:left w:val="none" w:sz="0" w:space="0" w:color="auto"/>
                    <w:bottom w:val="none" w:sz="0" w:space="0" w:color="auto"/>
                    <w:right w:val="none" w:sz="0" w:space="0" w:color="auto"/>
                  </w:divBdr>
                  <w:divsChild>
                    <w:div w:id="421990445">
                      <w:marLeft w:val="0"/>
                      <w:marRight w:val="0"/>
                      <w:marTop w:val="0"/>
                      <w:marBottom w:val="0"/>
                      <w:divBdr>
                        <w:top w:val="none" w:sz="0" w:space="0" w:color="auto"/>
                        <w:left w:val="none" w:sz="0" w:space="0" w:color="auto"/>
                        <w:bottom w:val="none" w:sz="0" w:space="0" w:color="auto"/>
                        <w:right w:val="none" w:sz="0" w:space="0" w:color="auto"/>
                      </w:divBdr>
                    </w:div>
                  </w:divsChild>
                </w:div>
                <w:div w:id="472218370">
                  <w:marLeft w:val="0"/>
                  <w:marRight w:val="0"/>
                  <w:marTop w:val="0"/>
                  <w:marBottom w:val="0"/>
                  <w:divBdr>
                    <w:top w:val="none" w:sz="0" w:space="0" w:color="auto"/>
                    <w:left w:val="none" w:sz="0" w:space="0" w:color="auto"/>
                    <w:bottom w:val="none" w:sz="0" w:space="0" w:color="auto"/>
                    <w:right w:val="none" w:sz="0" w:space="0" w:color="auto"/>
                  </w:divBdr>
                  <w:divsChild>
                    <w:div w:id="1368487118">
                      <w:marLeft w:val="0"/>
                      <w:marRight w:val="0"/>
                      <w:marTop w:val="0"/>
                      <w:marBottom w:val="0"/>
                      <w:divBdr>
                        <w:top w:val="none" w:sz="0" w:space="0" w:color="auto"/>
                        <w:left w:val="none" w:sz="0" w:space="0" w:color="auto"/>
                        <w:bottom w:val="none" w:sz="0" w:space="0" w:color="auto"/>
                        <w:right w:val="none" w:sz="0" w:space="0" w:color="auto"/>
                      </w:divBdr>
                    </w:div>
                  </w:divsChild>
                </w:div>
                <w:div w:id="553396591">
                  <w:marLeft w:val="0"/>
                  <w:marRight w:val="0"/>
                  <w:marTop w:val="0"/>
                  <w:marBottom w:val="0"/>
                  <w:divBdr>
                    <w:top w:val="none" w:sz="0" w:space="0" w:color="auto"/>
                    <w:left w:val="none" w:sz="0" w:space="0" w:color="auto"/>
                    <w:bottom w:val="none" w:sz="0" w:space="0" w:color="auto"/>
                    <w:right w:val="none" w:sz="0" w:space="0" w:color="auto"/>
                  </w:divBdr>
                  <w:divsChild>
                    <w:div w:id="728575600">
                      <w:marLeft w:val="0"/>
                      <w:marRight w:val="0"/>
                      <w:marTop w:val="0"/>
                      <w:marBottom w:val="0"/>
                      <w:divBdr>
                        <w:top w:val="none" w:sz="0" w:space="0" w:color="auto"/>
                        <w:left w:val="none" w:sz="0" w:space="0" w:color="auto"/>
                        <w:bottom w:val="none" w:sz="0" w:space="0" w:color="auto"/>
                        <w:right w:val="none" w:sz="0" w:space="0" w:color="auto"/>
                      </w:divBdr>
                    </w:div>
                  </w:divsChild>
                </w:div>
                <w:div w:id="636227154">
                  <w:marLeft w:val="0"/>
                  <w:marRight w:val="0"/>
                  <w:marTop w:val="0"/>
                  <w:marBottom w:val="0"/>
                  <w:divBdr>
                    <w:top w:val="none" w:sz="0" w:space="0" w:color="auto"/>
                    <w:left w:val="none" w:sz="0" w:space="0" w:color="auto"/>
                    <w:bottom w:val="none" w:sz="0" w:space="0" w:color="auto"/>
                    <w:right w:val="none" w:sz="0" w:space="0" w:color="auto"/>
                  </w:divBdr>
                  <w:divsChild>
                    <w:div w:id="409229469">
                      <w:marLeft w:val="0"/>
                      <w:marRight w:val="0"/>
                      <w:marTop w:val="0"/>
                      <w:marBottom w:val="0"/>
                      <w:divBdr>
                        <w:top w:val="none" w:sz="0" w:space="0" w:color="auto"/>
                        <w:left w:val="none" w:sz="0" w:space="0" w:color="auto"/>
                        <w:bottom w:val="none" w:sz="0" w:space="0" w:color="auto"/>
                        <w:right w:val="none" w:sz="0" w:space="0" w:color="auto"/>
                      </w:divBdr>
                    </w:div>
                  </w:divsChild>
                </w:div>
                <w:div w:id="706953644">
                  <w:marLeft w:val="0"/>
                  <w:marRight w:val="0"/>
                  <w:marTop w:val="0"/>
                  <w:marBottom w:val="0"/>
                  <w:divBdr>
                    <w:top w:val="none" w:sz="0" w:space="0" w:color="auto"/>
                    <w:left w:val="none" w:sz="0" w:space="0" w:color="auto"/>
                    <w:bottom w:val="none" w:sz="0" w:space="0" w:color="auto"/>
                    <w:right w:val="none" w:sz="0" w:space="0" w:color="auto"/>
                  </w:divBdr>
                  <w:divsChild>
                    <w:div w:id="1532376225">
                      <w:marLeft w:val="0"/>
                      <w:marRight w:val="0"/>
                      <w:marTop w:val="0"/>
                      <w:marBottom w:val="0"/>
                      <w:divBdr>
                        <w:top w:val="none" w:sz="0" w:space="0" w:color="auto"/>
                        <w:left w:val="none" w:sz="0" w:space="0" w:color="auto"/>
                        <w:bottom w:val="none" w:sz="0" w:space="0" w:color="auto"/>
                        <w:right w:val="none" w:sz="0" w:space="0" w:color="auto"/>
                      </w:divBdr>
                    </w:div>
                  </w:divsChild>
                </w:div>
                <w:div w:id="766847825">
                  <w:marLeft w:val="0"/>
                  <w:marRight w:val="0"/>
                  <w:marTop w:val="0"/>
                  <w:marBottom w:val="0"/>
                  <w:divBdr>
                    <w:top w:val="none" w:sz="0" w:space="0" w:color="auto"/>
                    <w:left w:val="none" w:sz="0" w:space="0" w:color="auto"/>
                    <w:bottom w:val="none" w:sz="0" w:space="0" w:color="auto"/>
                    <w:right w:val="none" w:sz="0" w:space="0" w:color="auto"/>
                  </w:divBdr>
                  <w:divsChild>
                    <w:div w:id="1456370947">
                      <w:marLeft w:val="0"/>
                      <w:marRight w:val="0"/>
                      <w:marTop w:val="0"/>
                      <w:marBottom w:val="0"/>
                      <w:divBdr>
                        <w:top w:val="none" w:sz="0" w:space="0" w:color="auto"/>
                        <w:left w:val="none" w:sz="0" w:space="0" w:color="auto"/>
                        <w:bottom w:val="none" w:sz="0" w:space="0" w:color="auto"/>
                        <w:right w:val="none" w:sz="0" w:space="0" w:color="auto"/>
                      </w:divBdr>
                    </w:div>
                  </w:divsChild>
                </w:div>
                <w:div w:id="783767302">
                  <w:marLeft w:val="0"/>
                  <w:marRight w:val="0"/>
                  <w:marTop w:val="0"/>
                  <w:marBottom w:val="0"/>
                  <w:divBdr>
                    <w:top w:val="none" w:sz="0" w:space="0" w:color="auto"/>
                    <w:left w:val="none" w:sz="0" w:space="0" w:color="auto"/>
                    <w:bottom w:val="none" w:sz="0" w:space="0" w:color="auto"/>
                    <w:right w:val="none" w:sz="0" w:space="0" w:color="auto"/>
                  </w:divBdr>
                  <w:divsChild>
                    <w:div w:id="996877562">
                      <w:marLeft w:val="0"/>
                      <w:marRight w:val="0"/>
                      <w:marTop w:val="0"/>
                      <w:marBottom w:val="0"/>
                      <w:divBdr>
                        <w:top w:val="none" w:sz="0" w:space="0" w:color="auto"/>
                        <w:left w:val="none" w:sz="0" w:space="0" w:color="auto"/>
                        <w:bottom w:val="none" w:sz="0" w:space="0" w:color="auto"/>
                        <w:right w:val="none" w:sz="0" w:space="0" w:color="auto"/>
                      </w:divBdr>
                    </w:div>
                  </w:divsChild>
                </w:div>
                <w:div w:id="786385691">
                  <w:marLeft w:val="0"/>
                  <w:marRight w:val="0"/>
                  <w:marTop w:val="0"/>
                  <w:marBottom w:val="0"/>
                  <w:divBdr>
                    <w:top w:val="none" w:sz="0" w:space="0" w:color="auto"/>
                    <w:left w:val="none" w:sz="0" w:space="0" w:color="auto"/>
                    <w:bottom w:val="none" w:sz="0" w:space="0" w:color="auto"/>
                    <w:right w:val="none" w:sz="0" w:space="0" w:color="auto"/>
                  </w:divBdr>
                  <w:divsChild>
                    <w:div w:id="1773159316">
                      <w:marLeft w:val="0"/>
                      <w:marRight w:val="0"/>
                      <w:marTop w:val="0"/>
                      <w:marBottom w:val="0"/>
                      <w:divBdr>
                        <w:top w:val="none" w:sz="0" w:space="0" w:color="auto"/>
                        <w:left w:val="none" w:sz="0" w:space="0" w:color="auto"/>
                        <w:bottom w:val="none" w:sz="0" w:space="0" w:color="auto"/>
                        <w:right w:val="none" w:sz="0" w:space="0" w:color="auto"/>
                      </w:divBdr>
                    </w:div>
                  </w:divsChild>
                </w:div>
                <w:div w:id="979651668">
                  <w:marLeft w:val="0"/>
                  <w:marRight w:val="0"/>
                  <w:marTop w:val="0"/>
                  <w:marBottom w:val="0"/>
                  <w:divBdr>
                    <w:top w:val="none" w:sz="0" w:space="0" w:color="auto"/>
                    <w:left w:val="none" w:sz="0" w:space="0" w:color="auto"/>
                    <w:bottom w:val="none" w:sz="0" w:space="0" w:color="auto"/>
                    <w:right w:val="none" w:sz="0" w:space="0" w:color="auto"/>
                  </w:divBdr>
                  <w:divsChild>
                    <w:div w:id="1578978344">
                      <w:marLeft w:val="0"/>
                      <w:marRight w:val="0"/>
                      <w:marTop w:val="0"/>
                      <w:marBottom w:val="0"/>
                      <w:divBdr>
                        <w:top w:val="none" w:sz="0" w:space="0" w:color="auto"/>
                        <w:left w:val="none" w:sz="0" w:space="0" w:color="auto"/>
                        <w:bottom w:val="none" w:sz="0" w:space="0" w:color="auto"/>
                        <w:right w:val="none" w:sz="0" w:space="0" w:color="auto"/>
                      </w:divBdr>
                    </w:div>
                  </w:divsChild>
                </w:div>
                <w:div w:id="1055397447">
                  <w:marLeft w:val="0"/>
                  <w:marRight w:val="0"/>
                  <w:marTop w:val="0"/>
                  <w:marBottom w:val="0"/>
                  <w:divBdr>
                    <w:top w:val="none" w:sz="0" w:space="0" w:color="auto"/>
                    <w:left w:val="none" w:sz="0" w:space="0" w:color="auto"/>
                    <w:bottom w:val="none" w:sz="0" w:space="0" w:color="auto"/>
                    <w:right w:val="none" w:sz="0" w:space="0" w:color="auto"/>
                  </w:divBdr>
                  <w:divsChild>
                    <w:div w:id="1439830412">
                      <w:marLeft w:val="0"/>
                      <w:marRight w:val="0"/>
                      <w:marTop w:val="0"/>
                      <w:marBottom w:val="0"/>
                      <w:divBdr>
                        <w:top w:val="none" w:sz="0" w:space="0" w:color="auto"/>
                        <w:left w:val="none" w:sz="0" w:space="0" w:color="auto"/>
                        <w:bottom w:val="none" w:sz="0" w:space="0" w:color="auto"/>
                        <w:right w:val="none" w:sz="0" w:space="0" w:color="auto"/>
                      </w:divBdr>
                    </w:div>
                  </w:divsChild>
                </w:div>
                <w:div w:id="1066950277">
                  <w:marLeft w:val="0"/>
                  <w:marRight w:val="0"/>
                  <w:marTop w:val="0"/>
                  <w:marBottom w:val="0"/>
                  <w:divBdr>
                    <w:top w:val="none" w:sz="0" w:space="0" w:color="auto"/>
                    <w:left w:val="none" w:sz="0" w:space="0" w:color="auto"/>
                    <w:bottom w:val="none" w:sz="0" w:space="0" w:color="auto"/>
                    <w:right w:val="none" w:sz="0" w:space="0" w:color="auto"/>
                  </w:divBdr>
                  <w:divsChild>
                    <w:div w:id="2103212686">
                      <w:marLeft w:val="0"/>
                      <w:marRight w:val="0"/>
                      <w:marTop w:val="0"/>
                      <w:marBottom w:val="0"/>
                      <w:divBdr>
                        <w:top w:val="none" w:sz="0" w:space="0" w:color="auto"/>
                        <w:left w:val="none" w:sz="0" w:space="0" w:color="auto"/>
                        <w:bottom w:val="none" w:sz="0" w:space="0" w:color="auto"/>
                        <w:right w:val="none" w:sz="0" w:space="0" w:color="auto"/>
                      </w:divBdr>
                    </w:div>
                  </w:divsChild>
                </w:div>
                <w:div w:id="1185292547">
                  <w:marLeft w:val="0"/>
                  <w:marRight w:val="0"/>
                  <w:marTop w:val="0"/>
                  <w:marBottom w:val="0"/>
                  <w:divBdr>
                    <w:top w:val="none" w:sz="0" w:space="0" w:color="auto"/>
                    <w:left w:val="none" w:sz="0" w:space="0" w:color="auto"/>
                    <w:bottom w:val="none" w:sz="0" w:space="0" w:color="auto"/>
                    <w:right w:val="none" w:sz="0" w:space="0" w:color="auto"/>
                  </w:divBdr>
                  <w:divsChild>
                    <w:div w:id="118767258">
                      <w:marLeft w:val="0"/>
                      <w:marRight w:val="0"/>
                      <w:marTop w:val="0"/>
                      <w:marBottom w:val="0"/>
                      <w:divBdr>
                        <w:top w:val="none" w:sz="0" w:space="0" w:color="auto"/>
                        <w:left w:val="none" w:sz="0" w:space="0" w:color="auto"/>
                        <w:bottom w:val="none" w:sz="0" w:space="0" w:color="auto"/>
                        <w:right w:val="none" w:sz="0" w:space="0" w:color="auto"/>
                      </w:divBdr>
                    </w:div>
                  </w:divsChild>
                </w:div>
                <w:div w:id="1195312801">
                  <w:marLeft w:val="0"/>
                  <w:marRight w:val="0"/>
                  <w:marTop w:val="0"/>
                  <w:marBottom w:val="0"/>
                  <w:divBdr>
                    <w:top w:val="none" w:sz="0" w:space="0" w:color="auto"/>
                    <w:left w:val="none" w:sz="0" w:space="0" w:color="auto"/>
                    <w:bottom w:val="none" w:sz="0" w:space="0" w:color="auto"/>
                    <w:right w:val="none" w:sz="0" w:space="0" w:color="auto"/>
                  </w:divBdr>
                  <w:divsChild>
                    <w:div w:id="1011642604">
                      <w:marLeft w:val="0"/>
                      <w:marRight w:val="0"/>
                      <w:marTop w:val="0"/>
                      <w:marBottom w:val="0"/>
                      <w:divBdr>
                        <w:top w:val="none" w:sz="0" w:space="0" w:color="auto"/>
                        <w:left w:val="none" w:sz="0" w:space="0" w:color="auto"/>
                        <w:bottom w:val="none" w:sz="0" w:space="0" w:color="auto"/>
                        <w:right w:val="none" w:sz="0" w:space="0" w:color="auto"/>
                      </w:divBdr>
                    </w:div>
                  </w:divsChild>
                </w:div>
                <w:div w:id="1245727269">
                  <w:marLeft w:val="0"/>
                  <w:marRight w:val="0"/>
                  <w:marTop w:val="0"/>
                  <w:marBottom w:val="0"/>
                  <w:divBdr>
                    <w:top w:val="none" w:sz="0" w:space="0" w:color="auto"/>
                    <w:left w:val="none" w:sz="0" w:space="0" w:color="auto"/>
                    <w:bottom w:val="none" w:sz="0" w:space="0" w:color="auto"/>
                    <w:right w:val="none" w:sz="0" w:space="0" w:color="auto"/>
                  </w:divBdr>
                  <w:divsChild>
                    <w:div w:id="2109963858">
                      <w:marLeft w:val="0"/>
                      <w:marRight w:val="0"/>
                      <w:marTop w:val="0"/>
                      <w:marBottom w:val="0"/>
                      <w:divBdr>
                        <w:top w:val="none" w:sz="0" w:space="0" w:color="auto"/>
                        <w:left w:val="none" w:sz="0" w:space="0" w:color="auto"/>
                        <w:bottom w:val="none" w:sz="0" w:space="0" w:color="auto"/>
                        <w:right w:val="none" w:sz="0" w:space="0" w:color="auto"/>
                      </w:divBdr>
                    </w:div>
                  </w:divsChild>
                </w:div>
                <w:div w:id="1267613301">
                  <w:marLeft w:val="0"/>
                  <w:marRight w:val="0"/>
                  <w:marTop w:val="0"/>
                  <w:marBottom w:val="0"/>
                  <w:divBdr>
                    <w:top w:val="none" w:sz="0" w:space="0" w:color="auto"/>
                    <w:left w:val="none" w:sz="0" w:space="0" w:color="auto"/>
                    <w:bottom w:val="none" w:sz="0" w:space="0" w:color="auto"/>
                    <w:right w:val="none" w:sz="0" w:space="0" w:color="auto"/>
                  </w:divBdr>
                  <w:divsChild>
                    <w:div w:id="1401249020">
                      <w:marLeft w:val="0"/>
                      <w:marRight w:val="0"/>
                      <w:marTop w:val="0"/>
                      <w:marBottom w:val="0"/>
                      <w:divBdr>
                        <w:top w:val="none" w:sz="0" w:space="0" w:color="auto"/>
                        <w:left w:val="none" w:sz="0" w:space="0" w:color="auto"/>
                        <w:bottom w:val="none" w:sz="0" w:space="0" w:color="auto"/>
                        <w:right w:val="none" w:sz="0" w:space="0" w:color="auto"/>
                      </w:divBdr>
                    </w:div>
                  </w:divsChild>
                </w:div>
                <w:div w:id="1275089601">
                  <w:marLeft w:val="0"/>
                  <w:marRight w:val="0"/>
                  <w:marTop w:val="0"/>
                  <w:marBottom w:val="0"/>
                  <w:divBdr>
                    <w:top w:val="none" w:sz="0" w:space="0" w:color="auto"/>
                    <w:left w:val="none" w:sz="0" w:space="0" w:color="auto"/>
                    <w:bottom w:val="none" w:sz="0" w:space="0" w:color="auto"/>
                    <w:right w:val="none" w:sz="0" w:space="0" w:color="auto"/>
                  </w:divBdr>
                  <w:divsChild>
                    <w:div w:id="597182901">
                      <w:marLeft w:val="0"/>
                      <w:marRight w:val="0"/>
                      <w:marTop w:val="0"/>
                      <w:marBottom w:val="0"/>
                      <w:divBdr>
                        <w:top w:val="none" w:sz="0" w:space="0" w:color="auto"/>
                        <w:left w:val="none" w:sz="0" w:space="0" w:color="auto"/>
                        <w:bottom w:val="none" w:sz="0" w:space="0" w:color="auto"/>
                        <w:right w:val="none" w:sz="0" w:space="0" w:color="auto"/>
                      </w:divBdr>
                    </w:div>
                  </w:divsChild>
                </w:div>
                <w:div w:id="1350763287">
                  <w:marLeft w:val="0"/>
                  <w:marRight w:val="0"/>
                  <w:marTop w:val="0"/>
                  <w:marBottom w:val="0"/>
                  <w:divBdr>
                    <w:top w:val="none" w:sz="0" w:space="0" w:color="auto"/>
                    <w:left w:val="none" w:sz="0" w:space="0" w:color="auto"/>
                    <w:bottom w:val="none" w:sz="0" w:space="0" w:color="auto"/>
                    <w:right w:val="none" w:sz="0" w:space="0" w:color="auto"/>
                  </w:divBdr>
                  <w:divsChild>
                    <w:div w:id="1594195512">
                      <w:marLeft w:val="0"/>
                      <w:marRight w:val="0"/>
                      <w:marTop w:val="0"/>
                      <w:marBottom w:val="0"/>
                      <w:divBdr>
                        <w:top w:val="none" w:sz="0" w:space="0" w:color="auto"/>
                        <w:left w:val="none" w:sz="0" w:space="0" w:color="auto"/>
                        <w:bottom w:val="none" w:sz="0" w:space="0" w:color="auto"/>
                        <w:right w:val="none" w:sz="0" w:space="0" w:color="auto"/>
                      </w:divBdr>
                    </w:div>
                  </w:divsChild>
                </w:div>
                <w:div w:id="1394307994">
                  <w:marLeft w:val="0"/>
                  <w:marRight w:val="0"/>
                  <w:marTop w:val="0"/>
                  <w:marBottom w:val="0"/>
                  <w:divBdr>
                    <w:top w:val="none" w:sz="0" w:space="0" w:color="auto"/>
                    <w:left w:val="none" w:sz="0" w:space="0" w:color="auto"/>
                    <w:bottom w:val="none" w:sz="0" w:space="0" w:color="auto"/>
                    <w:right w:val="none" w:sz="0" w:space="0" w:color="auto"/>
                  </w:divBdr>
                  <w:divsChild>
                    <w:div w:id="1033461328">
                      <w:marLeft w:val="0"/>
                      <w:marRight w:val="0"/>
                      <w:marTop w:val="0"/>
                      <w:marBottom w:val="0"/>
                      <w:divBdr>
                        <w:top w:val="none" w:sz="0" w:space="0" w:color="auto"/>
                        <w:left w:val="none" w:sz="0" w:space="0" w:color="auto"/>
                        <w:bottom w:val="none" w:sz="0" w:space="0" w:color="auto"/>
                        <w:right w:val="none" w:sz="0" w:space="0" w:color="auto"/>
                      </w:divBdr>
                    </w:div>
                  </w:divsChild>
                </w:div>
                <w:div w:id="1473137396">
                  <w:marLeft w:val="0"/>
                  <w:marRight w:val="0"/>
                  <w:marTop w:val="0"/>
                  <w:marBottom w:val="0"/>
                  <w:divBdr>
                    <w:top w:val="none" w:sz="0" w:space="0" w:color="auto"/>
                    <w:left w:val="none" w:sz="0" w:space="0" w:color="auto"/>
                    <w:bottom w:val="none" w:sz="0" w:space="0" w:color="auto"/>
                    <w:right w:val="none" w:sz="0" w:space="0" w:color="auto"/>
                  </w:divBdr>
                  <w:divsChild>
                    <w:div w:id="94399898">
                      <w:marLeft w:val="0"/>
                      <w:marRight w:val="0"/>
                      <w:marTop w:val="0"/>
                      <w:marBottom w:val="0"/>
                      <w:divBdr>
                        <w:top w:val="none" w:sz="0" w:space="0" w:color="auto"/>
                        <w:left w:val="none" w:sz="0" w:space="0" w:color="auto"/>
                        <w:bottom w:val="none" w:sz="0" w:space="0" w:color="auto"/>
                        <w:right w:val="none" w:sz="0" w:space="0" w:color="auto"/>
                      </w:divBdr>
                    </w:div>
                  </w:divsChild>
                </w:div>
                <w:div w:id="1492217729">
                  <w:marLeft w:val="0"/>
                  <w:marRight w:val="0"/>
                  <w:marTop w:val="0"/>
                  <w:marBottom w:val="0"/>
                  <w:divBdr>
                    <w:top w:val="none" w:sz="0" w:space="0" w:color="auto"/>
                    <w:left w:val="none" w:sz="0" w:space="0" w:color="auto"/>
                    <w:bottom w:val="none" w:sz="0" w:space="0" w:color="auto"/>
                    <w:right w:val="none" w:sz="0" w:space="0" w:color="auto"/>
                  </w:divBdr>
                  <w:divsChild>
                    <w:div w:id="1388407921">
                      <w:marLeft w:val="0"/>
                      <w:marRight w:val="0"/>
                      <w:marTop w:val="0"/>
                      <w:marBottom w:val="0"/>
                      <w:divBdr>
                        <w:top w:val="none" w:sz="0" w:space="0" w:color="auto"/>
                        <w:left w:val="none" w:sz="0" w:space="0" w:color="auto"/>
                        <w:bottom w:val="none" w:sz="0" w:space="0" w:color="auto"/>
                        <w:right w:val="none" w:sz="0" w:space="0" w:color="auto"/>
                      </w:divBdr>
                    </w:div>
                  </w:divsChild>
                </w:div>
                <w:div w:id="1524174854">
                  <w:marLeft w:val="0"/>
                  <w:marRight w:val="0"/>
                  <w:marTop w:val="0"/>
                  <w:marBottom w:val="0"/>
                  <w:divBdr>
                    <w:top w:val="none" w:sz="0" w:space="0" w:color="auto"/>
                    <w:left w:val="none" w:sz="0" w:space="0" w:color="auto"/>
                    <w:bottom w:val="none" w:sz="0" w:space="0" w:color="auto"/>
                    <w:right w:val="none" w:sz="0" w:space="0" w:color="auto"/>
                  </w:divBdr>
                  <w:divsChild>
                    <w:div w:id="19401588">
                      <w:marLeft w:val="0"/>
                      <w:marRight w:val="0"/>
                      <w:marTop w:val="0"/>
                      <w:marBottom w:val="0"/>
                      <w:divBdr>
                        <w:top w:val="none" w:sz="0" w:space="0" w:color="auto"/>
                        <w:left w:val="none" w:sz="0" w:space="0" w:color="auto"/>
                        <w:bottom w:val="none" w:sz="0" w:space="0" w:color="auto"/>
                        <w:right w:val="none" w:sz="0" w:space="0" w:color="auto"/>
                      </w:divBdr>
                    </w:div>
                  </w:divsChild>
                </w:div>
                <w:div w:id="1543444665">
                  <w:marLeft w:val="0"/>
                  <w:marRight w:val="0"/>
                  <w:marTop w:val="0"/>
                  <w:marBottom w:val="0"/>
                  <w:divBdr>
                    <w:top w:val="none" w:sz="0" w:space="0" w:color="auto"/>
                    <w:left w:val="none" w:sz="0" w:space="0" w:color="auto"/>
                    <w:bottom w:val="none" w:sz="0" w:space="0" w:color="auto"/>
                    <w:right w:val="none" w:sz="0" w:space="0" w:color="auto"/>
                  </w:divBdr>
                  <w:divsChild>
                    <w:div w:id="161819446">
                      <w:marLeft w:val="0"/>
                      <w:marRight w:val="0"/>
                      <w:marTop w:val="0"/>
                      <w:marBottom w:val="0"/>
                      <w:divBdr>
                        <w:top w:val="none" w:sz="0" w:space="0" w:color="auto"/>
                        <w:left w:val="none" w:sz="0" w:space="0" w:color="auto"/>
                        <w:bottom w:val="none" w:sz="0" w:space="0" w:color="auto"/>
                        <w:right w:val="none" w:sz="0" w:space="0" w:color="auto"/>
                      </w:divBdr>
                    </w:div>
                  </w:divsChild>
                </w:div>
                <w:div w:id="1543900984">
                  <w:marLeft w:val="0"/>
                  <w:marRight w:val="0"/>
                  <w:marTop w:val="0"/>
                  <w:marBottom w:val="0"/>
                  <w:divBdr>
                    <w:top w:val="none" w:sz="0" w:space="0" w:color="auto"/>
                    <w:left w:val="none" w:sz="0" w:space="0" w:color="auto"/>
                    <w:bottom w:val="none" w:sz="0" w:space="0" w:color="auto"/>
                    <w:right w:val="none" w:sz="0" w:space="0" w:color="auto"/>
                  </w:divBdr>
                  <w:divsChild>
                    <w:div w:id="2078938880">
                      <w:marLeft w:val="0"/>
                      <w:marRight w:val="0"/>
                      <w:marTop w:val="0"/>
                      <w:marBottom w:val="0"/>
                      <w:divBdr>
                        <w:top w:val="none" w:sz="0" w:space="0" w:color="auto"/>
                        <w:left w:val="none" w:sz="0" w:space="0" w:color="auto"/>
                        <w:bottom w:val="none" w:sz="0" w:space="0" w:color="auto"/>
                        <w:right w:val="none" w:sz="0" w:space="0" w:color="auto"/>
                      </w:divBdr>
                    </w:div>
                  </w:divsChild>
                </w:div>
                <w:div w:id="1561087572">
                  <w:marLeft w:val="0"/>
                  <w:marRight w:val="0"/>
                  <w:marTop w:val="0"/>
                  <w:marBottom w:val="0"/>
                  <w:divBdr>
                    <w:top w:val="none" w:sz="0" w:space="0" w:color="auto"/>
                    <w:left w:val="none" w:sz="0" w:space="0" w:color="auto"/>
                    <w:bottom w:val="none" w:sz="0" w:space="0" w:color="auto"/>
                    <w:right w:val="none" w:sz="0" w:space="0" w:color="auto"/>
                  </w:divBdr>
                  <w:divsChild>
                    <w:div w:id="2142846682">
                      <w:marLeft w:val="0"/>
                      <w:marRight w:val="0"/>
                      <w:marTop w:val="0"/>
                      <w:marBottom w:val="0"/>
                      <w:divBdr>
                        <w:top w:val="none" w:sz="0" w:space="0" w:color="auto"/>
                        <w:left w:val="none" w:sz="0" w:space="0" w:color="auto"/>
                        <w:bottom w:val="none" w:sz="0" w:space="0" w:color="auto"/>
                        <w:right w:val="none" w:sz="0" w:space="0" w:color="auto"/>
                      </w:divBdr>
                    </w:div>
                  </w:divsChild>
                </w:div>
                <w:div w:id="1563559472">
                  <w:marLeft w:val="0"/>
                  <w:marRight w:val="0"/>
                  <w:marTop w:val="0"/>
                  <w:marBottom w:val="0"/>
                  <w:divBdr>
                    <w:top w:val="none" w:sz="0" w:space="0" w:color="auto"/>
                    <w:left w:val="none" w:sz="0" w:space="0" w:color="auto"/>
                    <w:bottom w:val="none" w:sz="0" w:space="0" w:color="auto"/>
                    <w:right w:val="none" w:sz="0" w:space="0" w:color="auto"/>
                  </w:divBdr>
                  <w:divsChild>
                    <w:div w:id="755172451">
                      <w:marLeft w:val="0"/>
                      <w:marRight w:val="0"/>
                      <w:marTop w:val="0"/>
                      <w:marBottom w:val="0"/>
                      <w:divBdr>
                        <w:top w:val="none" w:sz="0" w:space="0" w:color="auto"/>
                        <w:left w:val="none" w:sz="0" w:space="0" w:color="auto"/>
                        <w:bottom w:val="none" w:sz="0" w:space="0" w:color="auto"/>
                        <w:right w:val="none" w:sz="0" w:space="0" w:color="auto"/>
                      </w:divBdr>
                    </w:div>
                  </w:divsChild>
                </w:div>
                <w:div w:id="1687632113">
                  <w:marLeft w:val="0"/>
                  <w:marRight w:val="0"/>
                  <w:marTop w:val="0"/>
                  <w:marBottom w:val="0"/>
                  <w:divBdr>
                    <w:top w:val="none" w:sz="0" w:space="0" w:color="auto"/>
                    <w:left w:val="none" w:sz="0" w:space="0" w:color="auto"/>
                    <w:bottom w:val="none" w:sz="0" w:space="0" w:color="auto"/>
                    <w:right w:val="none" w:sz="0" w:space="0" w:color="auto"/>
                  </w:divBdr>
                  <w:divsChild>
                    <w:div w:id="601425399">
                      <w:marLeft w:val="0"/>
                      <w:marRight w:val="0"/>
                      <w:marTop w:val="0"/>
                      <w:marBottom w:val="0"/>
                      <w:divBdr>
                        <w:top w:val="none" w:sz="0" w:space="0" w:color="auto"/>
                        <w:left w:val="none" w:sz="0" w:space="0" w:color="auto"/>
                        <w:bottom w:val="none" w:sz="0" w:space="0" w:color="auto"/>
                        <w:right w:val="none" w:sz="0" w:space="0" w:color="auto"/>
                      </w:divBdr>
                    </w:div>
                  </w:divsChild>
                </w:div>
                <w:div w:id="1694727923">
                  <w:marLeft w:val="0"/>
                  <w:marRight w:val="0"/>
                  <w:marTop w:val="0"/>
                  <w:marBottom w:val="0"/>
                  <w:divBdr>
                    <w:top w:val="none" w:sz="0" w:space="0" w:color="auto"/>
                    <w:left w:val="none" w:sz="0" w:space="0" w:color="auto"/>
                    <w:bottom w:val="none" w:sz="0" w:space="0" w:color="auto"/>
                    <w:right w:val="none" w:sz="0" w:space="0" w:color="auto"/>
                  </w:divBdr>
                  <w:divsChild>
                    <w:div w:id="519247649">
                      <w:marLeft w:val="0"/>
                      <w:marRight w:val="0"/>
                      <w:marTop w:val="0"/>
                      <w:marBottom w:val="0"/>
                      <w:divBdr>
                        <w:top w:val="none" w:sz="0" w:space="0" w:color="auto"/>
                        <w:left w:val="none" w:sz="0" w:space="0" w:color="auto"/>
                        <w:bottom w:val="none" w:sz="0" w:space="0" w:color="auto"/>
                        <w:right w:val="none" w:sz="0" w:space="0" w:color="auto"/>
                      </w:divBdr>
                    </w:div>
                  </w:divsChild>
                </w:div>
                <w:div w:id="1701395519">
                  <w:marLeft w:val="0"/>
                  <w:marRight w:val="0"/>
                  <w:marTop w:val="0"/>
                  <w:marBottom w:val="0"/>
                  <w:divBdr>
                    <w:top w:val="none" w:sz="0" w:space="0" w:color="auto"/>
                    <w:left w:val="none" w:sz="0" w:space="0" w:color="auto"/>
                    <w:bottom w:val="none" w:sz="0" w:space="0" w:color="auto"/>
                    <w:right w:val="none" w:sz="0" w:space="0" w:color="auto"/>
                  </w:divBdr>
                  <w:divsChild>
                    <w:div w:id="1845435790">
                      <w:marLeft w:val="0"/>
                      <w:marRight w:val="0"/>
                      <w:marTop w:val="0"/>
                      <w:marBottom w:val="0"/>
                      <w:divBdr>
                        <w:top w:val="none" w:sz="0" w:space="0" w:color="auto"/>
                        <w:left w:val="none" w:sz="0" w:space="0" w:color="auto"/>
                        <w:bottom w:val="none" w:sz="0" w:space="0" w:color="auto"/>
                        <w:right w:val="none" w:sz="0" w:space="0" w:color="auto"/>
                      </w:divBdr>
                    </w:div>
                  </w:divsChild>
                </w:div>
                <w:div w:id="1783573098">
                  <w:marLeft w:val="0"/>
                  <w:marRight w:val="0"/>
                  <w:marTop w:val="0"/>
                  <w:marBottom w:val="0"/>
                  <w:divBdr>
                    <w:top w:val="none" w:sz="0" w:space="0" w:color="auto"/>
                    <w:left w:val="none" w:sz="0" w:space="0" w:color="auto"/>
                    <w:bottom w:val="none" w:sz="0" w:space="0" w:color="auto"/>
                    <w:right w:val="none" w:sz="0" w:space="0" w:color="auto"/>
                  </w:divBdr>
                  <w:divsChild>
                    <w:div w:id="809517343">
                      <w:marLeft w:val="0"/>
                      <w:marRight w:val="0"/>
                      <w:marTop w:val="0"/>
                      <w:marBottom w:val="0"/>
                      <w:divBdr>
                        <w:top w:val="none" w:sz="0" w:space="0" w:color="auto"/>
                        <w:left w:val="none" w:sz="0" w:space="0" w:color="auto"/>
                        <w:bottom w:val="none" w:sz="0" w:space="0" w:color="auto"/>
                        <w:right w:val="none" w:sz="0" w:space="0" w:color="auto"/>
                      </w:divBdr>
                    </w:div>
                  </w:divsChild>
                </w:div>
                <w:div w:id="1788698063">
                  <w:marLeft w:val="0"/>
                  <w:marRight w:val="0"/>
                  <w:marTop w:val="0"/>
                  <w:marBottom w:val="0"/>
                  <w:divBdr>
                    <w:top w:val="none" w:sz="0" w:space="0" w:color="auto"/>
                    <w:left w:val="none" w:sz="0" w:space="0" w:color="auto"/>
                    <w:bottom w:val="none" w:sz="0" w:space="0" w:color="auto"/>
                    <w:right w:val="none" w:sz="0" w:space="0" w:color="auto"/>
                  </w:divBdr>
                  <w:divsChild>
                    <w:div w:id="416635469">
                      <w:marLeft w:val="0"/>
                      <w:marRight w:val="0"/>
                      <w:marTop w:val="0"/>
                      <w:marBottom w:val="0"/>
                      <w:divBdr>
                        <w:top w:val="none" w:sz="0" w:space="0" w:color="auto"/>
                        <w:left w:val="none" w:sz="0" w:space="0" w:color="auto"/>
                        <w:bottom w:val="none" w:sz="0" w:space="0" w:color="auto"/>
                        <w:right w:val="none" w:sz="0" w:space="0" w:color="auto"/>
                      </w:divBdr>
                    </w:div>
                  </w:divsChild>
                </w:div>
                <w:div w:id="1798331567">
                  <w:marLeft w:val="0"/>
                  <w:marRight w:val="0"/>
                  <w:marTop w:val="0"/>
                  <w:marBottom w:val="0"/>
                  <w:divBdr>
                    <w:top w:val="none" w:sz="0" w:space="0" w:color="auto"/>
                    <w:left w:val="none" w:sz="0" w:space="0" w:color="auto"/>
                    <w:bottom w:val="none" w:sz="0" w:space="0" w:color="auto"/>
                    <w:right w:val="none" w:sz="0" w:space="0" w:color="auto"/>
                  </w:divBdr>
                  <w:divsChild>
                    <w:div w:id="714622210">
                      <w:marLeft w:val="0"/>
                      <w:marRight w:val="0"/>
                      <w:marTop w:val="0"/>
                      <w:marBottom w:val="0"/>
                      <w:divBdr>
                        <w:top w:val="none" w:sz="0" w:space="0" w:color="auto"/>
                        <w:left w:val="none" w:sz="0" w:space="0" w:color="auto"/>
                        <w:bottom w:val="none" w:sz="0" w:space="0" w:color="auto"/>
                        <w:right w:val="none" w:sz="0" w:space="0" w:color="auto"/>
                      </w:divBdr>
                    </w:div>
                  </w:divsChild>
                </w:div>
                <w:div w:id="1881089457">
                  <w:marLeft w:val="0"/>
                  <w:marRight w:val="0"/>
                  <w:marTop w:val="0"/>
                  <w:marBottom w:val="0"/>
                  <w:divBdr>
                    <w:top w:val="none" w:sz="0" w:space="0" w:color="auto"/>
                    <w:left w:val="none" w:sz="0" w:space="0" w:color="auto"/>
                    <w:bottom w:val="none" w:sz="0" w:space="0" w:color="auto"/>
                    <w:right w:val="none" w:sz="0" w:space="0" w:color="auto"/>
                  </w:divBdr>
                  <w:divsChild>
                    <w:div w:id="2143502023">
                      <w:marLeft w:val="0"/>
                      <w:marRight w:val="0"/>
                      <w:marTop w:val="0"/>
                      <w:marBottom w:val="0"/>
                      <w:divBdr>
                        <w:top w:val="none" w:sz="0" w:space="0" w:color="auto"/>
                        <w:left w:val="none" w:sz="0" w:space="0" w:color="auto"/>
                        <w:bottom w:val="none" w:sz="0" w:space="0" w:color="auto"/>
                        <w:right w:val="none" w:sz="0" w:space="0" w:color="auto"/>
                      </w:divBdr>
                    </w:div>
                  </w:divsChild>
                </w:div>
                <w:div w:id="1915771230">
                  <w:marLeft w:val="0"/>
                  <w:marRight w:val="0"/>
                  <w:marTop w:val="0"/>
                  <w:marBottom w:val="0"/>
                  <w:divBdr>
                    <w:top w:val="none" w:sz="0" w:space="0" w:color="auto"/>
                    <w:left w:val="none" w:sz="0" w:space="0" w:color="auto"/>
                    <w:bottom w:val="none" w:sz="0" w:space="0" w:color="auto"/>
                    <w:right w:val="none" w:sz="0" w:space="0" w:color="auto"/>
                  </w:divBdr>
                  <w:divsChild>
                    <w:div w:id="1209680997">
                      <w:marLeft w:val="0"/>
                      <w:marRight w:val="0"/>
                      <w:marTop w:val="0"/>
                      <w:marBottom w:val="0"/>
                      <w:divBdr>
                        <w:top w:val="none" w:sz="0" w:space="0" w:color="auto"/>
                        <w:left w:val="none" w:sz="0" w:space="0" w:color="auto"/>
                        <w:bottom w:val="none" w:sz="0" w:space="0" w:color="auto"/>
                        <w:right w:val="none" w:sz="0" w:space="0" w:color="auto"/>
                      </w:divBdr>
                    </w:div>
                  </w:divsChild>
                </w:div>
                <w:div w:id="1992639900">
                  <w:marLeft w:val="0"/>
                  <w:marRight w:val="0"/>
                  <w:marTop w:val="0"/>
                  <w:marBottom w:val="0"/>
                  <w:divBdr>
                    <w:top w:val="none" w:sz="0" w:space="0" w:color="auto"/>
                    <w:left w:val="none" w:sz="0" w:space="0" w:color="auto"/>
                    <w:bottom w:val="none" w:sz="0" w:space="0" w:color="auto"/>
                    <w:right w:val="none" w:sz="0" w:space="0" w:color="auto"/>
                  </w:divBdr>
                  <w:divsChild>
                    <w:div w:id="831406107">
                      <w:marLeft w:val="0"/>
                      <w:marRight w:val="0"/>
                      <w:marTop w:val="0"/>
                      <w:marBottom w:val="0"/>
                      <w:divBdr>
                        <w:top w:val="none" w:sz="0" w:space="0" w:color="auto"/>
                        <w:left w:val="none" w:sz="0" w:space="0" w:color="auto"/>
                        <w:bottom w:val="none" w:sz="0" w:space="0" w:color="auto"/>
                        <w:right w:val="none" w:sz="0" w:space="0" w:color="auto"/>
                      </w:divBdr>
                    </w:div>
                  </w:divsChild>
                </w:div>
                <w:div w:id="2004502708">
                  <w:marLeft w:val="0"/>
                  <w:marRight w:val="0"/>
                  <w:marTop w:val="0"/>
                  <w:marBottom w:val="0"/>
                  <w:divBdr>
                    <w:top w:val="none" w:sz="0" w:space="0" w:color="auto"/>
                    <w:left w:val="none" w:sz="0" w:space="0" w:color="auto"/>
                    <w:bottom w:val="none" w:sz="0" w:space="0" w:color="auto"/>
                    <w:right w:val="none" w:sz="0" w:space="0" w:color="auto"/>
                  </w:divBdr>
                  <w:divsChild>
                    <w:div w:id="1641030762">
                      <w:marLeft w:val="0"/>
                      <w:marRight w:val="0"/>
                      <w:marTop w:val="0"/>
                      <w:marBottom w:val="0"/>
                      <w:divBdr>
                        <w:top w:val="none" w:sz="0" w:space="0" w:color="auto"/>
                        <w:left w:val="none" w:sz="0" w:space="0" w:color="auto"/>
                        <w:bottom w:val="none" w:sz="0" w:space="0" w:color="auto"/>
                        <w:right w:val="none" w:sz="0" w:space="0" w:color="auto"/>
                      </w:divBdr>
                    </w:div>
                  </w:divsChild>
                </w:div>
                <w:div w:id="2015766737">
                  <w:marLeft w:val="0"/>
                  <w:marRight w:val="0"/>
                  <w:marTop w:val="0"/>
                  <w:marBottom w:val="0"/>
                  <w:divBdr>
                    <w:top w:val="none" w:sz="0" w:space="0" w:color="auto"/>
                    <w:left w:val="none" w:sz="0" w:space="0" w:color="auto"/>
                    <w:bottom w:val="none" w:sz="0" w:space="0" w:color="auto"/>
                    <w:right w:val="none" w:sz="0" w:space="0" w:color="auto"/>
                  </w:divBdr>
                  <w:divsChild>
                    <w:div w:id="1526944517">
                      <w:marLeft w:val="0"/>
                      <w:marRight w:val="0"/>
                      <w:marTop w:val="0"/>
                      <w:marBottom w:val="0"/>
                      <w:divBdr>
                        <w:top w:val="none" w:sz="0" w:space="0" w:color="auto"/>
                        <w:left w:val="none" w:sz="0" w:space="0" w:color="auto"/>
                        <w:bottom w:val="none" w:sz="0" w:space="0" w:color="auto"/>
                        <w:right w:val="none" w:sz="0" w:space="0" w:color="auto"/>
                      </w:divBdr>
                    </w:div>
                  </w:divsChild>
                </w:div>
                <w:div w:id="2126465449">
                  <w:marLeft w:val="0"/>
                  <w:marRight w:val="0"/>
                  <w:marTop w:val="0"/>
                  <w:marBottom w:val="0"/>
                  <w:divBdr>
                    <w:top w:val="none" w:sz="0" w:space="0" w:color="auto"/>
                    <w:left w:val="none" w:sz="0" w:space="0" w:color="auto"/>
                    <w:bottom w:val="none" w:sz="0" w:space="0" w:color="auto"/>
                    <w:right w:val="none" w:sz="0" w:space="0" w:color="auto"/>
                  </w:divBdr>
                  <w:divsChild>
                    <w:div w:id="14162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78516">
          <w:marLeft w:val="0"/>
          <w:marRight w:val="0"/>
          <w:marTop w:val="0"/>
          <w:marBottom w:val="0"/>
          <w:divBdr>
            <w:top w:val="none" w:sz="0" w:space="0" w:color="auto"/>
            <w:left w:val="none" w:sz="0" w:space="0" w:color="auto"/>
            <w:bottom w:val="none" w:sz="0" w:space="0" w:color="auto"/>
            <w:right w:val="none" w:sz="0" w:space="0" w:color="auto"/>
          </w:divBdr>
        </w:div>
        <w:div w:id="1307512872">
          <w:marLeft w:val="0"/>
          <w:marRight w:val="0"/>
          <w:marTop w:val="0"/>
          <w:marBottom w:val="0"/>
          <w:divBdr>
            <w:top w:val="none" w:sz="0" w:space="0" w:color="auto"/>
            <w:left w:val="none" w:sz="0" w:space="0" w:color="auto"/>
            <w:bottom w:val="none" w:sz="0" w:space="0" w:color="auto"/>
            <w:right w:val="none" w:sz="0" w:space="0" w:color="auto"/>
          </w:divBdr>
        </w:div>
        <w:div w:id="1314675590">
          <w:marLeft w:val="0"/>
          <w:marRight w:val="0"/>
          <w:marTop w:val="0"/>
          <w:marBottom w:val="0"/>
          <w:divBdr>
            <w:top w:val="none" w:sz="0" w:space="0" w:color="auto"/>
            <w:left w:val="none" w:sz="0" w:space="0" w:color="auto"/>
            <w:bottom w:val="none" w:sz="0" w:space="0" w:color="auto"/>
            <w:right w:val="none" w:sz="0" w:space="0" w:color="auto"/>
          </w:divBdr>
        </w:div>
        <w:div w:id="1342927357">
          <w:marLeft w:val="0"/>
          <w:marRight w:val="0"/>
          <w:marTop w:val="0"/>
          <w:marBottom w:val="0"/>
          <w:divBdr>
            <w:top w:val="none" w:sz="0" w:space="0" w:color="auto"/>
            <w:left w:val="none" w:sz="0" w:space="0" w:color="auto"/>
            <w:bottom w:val="none" w:sz="0" w:space="0" w:color="auto"/>
            <w:right w:val="none" w:sz="0" w:space="0" w:color="auto"/>
          </w:divBdr>
        </w:div>
        <w:div w:id="1355106586">
          <w:marLeft w:val="0"/>
          <w:marRight w:val="0"/>
          <w:marTop w:val="0"/>
          <w:marBottom w:val="0"/>
          <w:divBdr>
            <w:top w:val="none" w:sz="0" w:space="0" w:color="auto"/>
            <w:left w:val="none" w:sz="0" w:space="0" w:color="auto"/>
            <w:bottom w:val="none" w:sz="0" w:space="0" w:color="auto"/>
            <w:right w:val="none" w:sz="0" w:space="0" w:color="auto"/>
          </w:divBdr>
        </w:div>
        <w:div w:id="1361010060">
          <w:marLeft w:val="0"/>
          <w:marRight w:val="0"/>
          <w:marTop w:val="0"/>
          <w:marBottom w:val="0"/>
          <w:divBdr>
            <w:top w:val="none" w:sz="0" w:space="0" w:color="auto"/>
            <w:left w:val="none" w:sz="0" w:space="0" w:color="auto"/>
            <w:bottom w:val="none" w:sz="0" w:space="0" w:color="auto"/>
            <w:right w:val="none" w:sz="0" w:space="0" w:color="auto"/>
          </w:divBdr>
        </w:div>
        <w:div w:id="1392191562">
          <w:marLeft w:val="0"/>
          <w:marRight w:val="0"/>
          <w:marTop w:val="0"/>
          <w:marBottom w:val="0"/>
          <w:divBdr>
            <w:top w:val="none" w:sz="0" w:space="0" w:color="auto"/>
            <w:left w:val="none" w:sz="0" w:space="0" w:color="auto"/>
            <w:bottom w:val="none" w:sz="0" w:space="0" w:color="auto"/>
            <w:right w:val="none" w:sz="0" w:space="0" w:color="auto"/>
          </w:divBdr>
        </w:div>
        <w:div w:id="1424885693">
          <w:marLeft w:val="0"/>
          <w:marRight w:val="0"/>
          <w:marTop w:val="0"/>
          <w:marBottom w:val="0"/>
          <w:divBdr>
            <w:top w:val="none" w:sz="0" w:space="0" w:color="auto"/>
            <w:left w:val="none" w:sz="0" w:space="0" w:color="auto"/>
            <w:bottom w:val="none" w:sz="0" w:space="0" w:color="auto"/>
            <w:right w:val="none" w:sz="0" w:space="0" w:color="auto"/>
          </w:divBdr>
        </w:div>
        <w:div w:id="1436048699">
          <w:marLeft w:val="0"/>
          <w:marRight w:val="0"/>
          <w:marTop w:val="0"/>
          <w:marBottom w:val="0"/>
          <w:divBdr>
            <w:top w:val="none" w:sz="0" w:space="0" w:color="auto"/>
            <w:left w:val="none" w:sz="0" w:space="0" w:color="auto"/>
            <w:bottom w:val="none" w:sz="0" w:space="0" w:color="auto"/>
            <w:right w:val="none" w:sz="0" w:space="0" w:color="auto"/>
          </w:divBdr>
        </w:div>
        <w:div w:id="1448815727">
          <w:marLeft w:val="0"/>
          <w:marRight w:val="0"/>
          <w:marTop w:val="0"/>
          <w:marBottom w:val="0"/>
          <w:divBdr>
            <w:top w:val="none" w:sz="0" w:space="0" w:color="auto"/>
            <w:left w:val="none" w:sz="0" w:space="0" w:color="auto"/>
            <w:bottom w:val="none" w:sz="0" w:space="0" w:color="auto"/>
            <w:right w:val="none" w:sz="0" w:space="0" w:color="auto"/>
          </w:divBdr>
        </w:div>
        <w:div w:id="1475483631">
          <w:marLeft w:val="0"/>
          <w:marRight w:val="0"/>
          <w:marTop w:val="0"/>
          <w:marBottom w:val="0"/>
          <w:divBdr>
            <w:top w:val="none" w:sz="0" w:space="0" w:color="auto"/>
            <w:left w:val="none" w:sz="0" w:space="0" w:color="auto"/>
            <w:bottom w:val="none" w:sz="0" w:space="0" w:color="auto"/>
            <w:right w:val="none" w:sz="0" w:space="0" w:color="auto"/>
          </w:divBdr>
        </w:div>
        <w:div w:id="1523593345">
          <w:marLeft w:val="0"/>
          <w:marRight w:val="0"/>
          <w:marTop w:val="0"/>
          <w:marBottom w:val="0"/>
          <w:divBdr>
            <w:top w:val="none" w:sz="0" w:space="0" w:color="auto"/>
            <w:left w:val="none" w:sz="0" w:space="0" w:color="auto"/>
            <w:bottom w:val="none" w:sz="0" w:space="0" w:color="auto"/>
            <w:right w:val="none" w:sz="0" w:space="0" w:color="auto"/>
          </w:divBdr>
        </w:div>
        <w:div w:id="1541553995">
          <w:marLeft w:val="0"/>
          <w:marRight w:val="0"/>
          <w:marTop w:val="0"/>
          <w:marBottom w:val="0"/>
          <w:divBdr>
            <w:top w:val="none" w:sz="0" w:space="0" w:color="auto"/>
            <w:left w:val="none" w:sz="0" w:space="0" w:color="auto"/>
            <w:bottom w:val="none" w:sz="0" w:space="0" w:color="auto"/>
            <w:right w:val="none" w:sz="0" w:space="0" w:color="auto"/>
          </w:divBdr>
        </w:div>
        <w:div w:id="1577206644">
          <w:marLeft w:val="0"/>
          <w:marRight w:val="0"/>
          <w:marTop w:val="0"/>
          <w:marBottom w:val="0"/>
          <w:divBdr>
            <w:top w:val="none" w:sz="0" w:space="0" w:color="auto"/>
            <w:left w:val="none" w:sz="0" w:space="0" w:color="auto"/>
            <w:bottom w:val="none" w:sz="0" w:space="0" w:color="auto"/>
            <w:right w:val="none" w:sz="0" w:space="0" w:color="auto"/>
          </w:divBdr>
        </w:div>
        <w:div w:id="1595475287">
          <w:marLeft w:val="0"/>
          <w:marRight w:val="0"/>
          <w:marTop w:val="0"/>
          <w:marBottom w:val="0"/>
          <w:divBdr>
            <w:top w:val="none" w:sz="0" w:space="0" w:color="auto"/>
            <w:left w:val="none" w:sz="0" w:space="0" w:color="auto"/>
            <w:bottom w:val="none" w:sz="0" w:space="0" w:color="auto"/>
            <w:right w:val="none" w:sz="0" w:space="0" w:color="auto"/>
          </w:divBdr>
        </w:div>
        <w:div w:id="1669291443">
          <w:marLeft w:val="0"/>
          <w:marRight w:val="0"/>
          <w:marTop w:val="0"/>
          <w:marBottom w:val="0"/>
          <w:divBdr>
            <w:top w:val="none" w:sz="0" w:space="0" w:color="auto"/>
            <w:left w:val="none" w:sz="0" w:space="0" w:color="auto"/>
            <w:bottom w:val="none" w:sz="0" w:space="0" w:color="auto"/>
            <w:right w:val="none" w:sz="0" w:space="0" w:color="auto"/>
          </w:divBdr>
        </w:div>
        <w:div w:id="1679769427">
          <w:marLeft w:val="0"/>
          <w:marRight w:val="0"/>
          <w:marTop w:val="0"/>
          <w:marBottom w:val="0"/>
          <w:divBdr>
            <w:top w:val="none" w:sz="0" w:space="0" w:color="auto"/>
            <w:left w:val="none" w:sz="0" w:space="0" w:color="auto"/>
            <w:bottom w:val="none" w:sz="0" w:space="0" w:color="auto"/>
            <w:right w:val="none" w:sz="0" w:space="0" w:color="auto"/>
          </w:divBdr>
        </w:div>
        <w:div w:id="1680235477">
          <w:marLeft w:val="0"/>
          <w:marRight w:val="0"/>
          <w:marTop w:val="0"/>
          <w:marBottom w:val="0"/>
          <w:divBdr>
            <w:top w:val="none" w:sz="0" w:space="0" w:color="auto"/>
            <w:left w:val="none" w:sz="0" w:space="0" w:color="auto"/>
            <w:bottom w:val="none" w:sz="0" w:space="0" w:color="auto"/>
            <w:right w:val="none" w:sz="0" w:space="0" w:color="auto"/>
          </w:divBdr>
        </w:div>
        <w:div w:id="1696610644">
          <w:marLeft w:val="0"/>
          <w:marRight w:val="0"/>
          <w:marTop w:val="0"/>
          <w:marBottom w:val="0"/>
          <w:divBdr>
            <w:top w:val="none" w:sz="0" w:space="0" w:color="auto"/>
            <w:left w:val="none" w:sz="0" w:space="0" w:color="auto"/>
            <w:bottom w:val="none" w:sz="0" w:space="0" w:color="auto"/>
            <w:right w:val="none" w:sz="0" w:space="0" w:color="auto"/>
          </w:divBdr>
        </w:div>
        <w:div w:id="1872840926">
          <w:marLeft w:val="0"/>
          <w:marRight w:val="0"/>
          <w:marTop w:val="0"/>
          <w:marBottom w:val="0"/>
          <w:divBdr>
            <w:top w:val="none" w:sz="0" w:space="0" w:color="auto"/>
            <w:left w:val="none" w:sz="0" w:space="0" w:color="auto"/>
            <w:bottom w:val="none" w:sz="0" w:space="0" w:color="auto"/>
            <w:right w:val="none" w:sz="0" w:space="0" w:color="auto"/>
          </w:divBdr>
          <w:divsChild>
            <w:div w:id="1360231993">
              <w:marLeft w:val="0"/>
              <w:marRight w:val="0"/>
              <w:marTop w:val="30"/>
              <w:marBottom w:val="30"/>
              <w:divBdr>
                <w:top w:val="none" w:sz="0" w:space="0" w:color="auto"/>
                <w:left w:val="none" w:sz="0" w:space="0" w:color="auto"/>
                <w:bottom w:val="none" w:sz="0" w:space="0" w:color="auto"/>
                <w:right w:val="none" w:sz="0" w:space="0" w:color="auto"/>
              </w:divBdr>
              <w:divsChild>
                <w:div w:id="35859476">
                  <w:marLeft w:val="0"/>
                  <w:marRight w:val="0"/>
                  <w:marTop w:val="0"/>
                  <w:marBottom w:val="0"/>
                  <w:divBdr>
                    <w:top w:val="none" w:sz="0" w:space="0" w:color="auto"/>
                    <w:left w:val="none" w:sz="0" w:space="0" w:color="auto"/>
                    <w:bottom w:val="none" w:sz="0" w:space="0" w:color="auto"/>
                    <w:right w:val="none" w:sz="0" w:space="0" w:color="auto"/>
                  </w:divBdr>
                  <w:divsChild>
                    <w:div w:id="1120370070">
                      <w:marLeft w:val="0"/>
                      <w:marRight w:val="0"/>
                      <w:marTop w:val="0"/>
                      <w:marBottom w:val="0"/>
                      <w:divBdr>
                        <w:top w:val="none" w:sz="0" w:space="0" w:color="auto"/>
                        <w:left w:val="none" w:sz="0" w:space="0" w:color="auto"/>
                        <w:bottom w:val="none" w:sz="0" w:space="0" w:color="auto"/>
                        <w:right w:val="none" w:sz="0" w:space="0" w:color="auto"/>
                      </w:divBdr>
                    </w:div>
                  </w:divsChild>
                </w:div>
                <w:div w:id="188837157">
                  <w:marLeft w:val="0"/>
                  <w:marRight w:val="0"/>
                  <w:marTop w:val="0"/>
                  <w:marBottom w:val="0"/>
                  <w:divBdr>
                    <w:top w:val="none" w:sz="0" w:space="0" w:color="auto"/>
                    <w:left w:val="none" w:sz="0" w:space="0" w:color="auto"/>
                    <w:bottom w:val="none" w:sz="0" w:space="0" w:color="auto"/>
                    <w:right w:val="none" w:sz="0" w:space="0" w:color="auto"/>
                  </w:divBdr>
                  <w:divsChild>
                    <w:div w:id="502091068">
                      <w:marLeft w:val="0"/>
                      <w:marRight w:val="0"/>
                      <w:marTop w:val="0"/>
                      <w:marBottom w:val="0"/>
                      <w:divBdr>
                        <w:top w:val="none" w:sz="0" w:space="0" w:color="auto"/>
                        <w:left w:val="none" w:sz="0" w:space="0" w:color="auto"/>
                        <w:bottom w:val="none" w:sz="0" w:space="0" w:color="auto"/>
                        <w:right w:val="none" w:sz="0" w:space="0" w:color="auto"/>
                      </w:divBdr>
                    </w:div>
                  </w:divsChild>
                </w:div>
                <w:div w:id="240722259">
                  <w:marLeft w:val="0"/>
                  <w:marRight w:val="0"/>
                  <w:marTop w:val="0"/>
                  <w:marBottom w:val="0"/>
                  <w:divBdr>
                    <w:top w:val="none" w:sz="0" w:space="0" w:color="auto"/>
                    <w:left w:val="none" w:sz="0" w:space="0" w:color="auto"/>
                    <w:bottom w:val="none" w:sz="0" w:space="0" w:color="auto"/>
                    <w:right w:val="none" w:sz="0" w:space="0" w:color="auto"/>
                  </w:divBdr>
                  <w:divsChild>
                    <w:div w:id="1066151209">
                      <w:marLeft w:val="0"/>
                      <w:marRight w:val="0"/>
                      <w:marTop w:val="0"/>
                      <w:marBottom w:val="0"/>
                      <w:divBdr>
                        <w:top w:val="none" w:sz="0" w:space="0" w:color="auto"/>
                        <w:left w:val="none" w:sz="0" w:space="0" w:color="auto"/>
                        <w:bottom w:val="none" w:sz="0" w:space="0" w:color="auto"/>
                        <w:right w:val="none" w:sz="0" w:space="0" w:color="auto"/>
                      </w:divBdr>
                    </w:div>
                  </w:divsChild>
                </w:div>
                <w:div w:id="263461475">
                  <w:marLeft w:val="0"/>
                  <w:marRight w:val="0"/>
                  <w:marTop w:val="0"/>
                  <w:marBottom w:val="0"/>
                  <w:divBdr>
                    <w:top w:val="none" w:sz="0" w:space="0" w:color="auto"/>
                    <w:left w:val="none" w:sz="0" w:space="0" w:color="auto"/>
                    <w:bottom w:val="none" w:sz="0" w:space="0" w:color="auto"/>
                    <w:right w:val="none" w:sz="0" w:space="0" w:color="auto"/>
                  </w:divBdr>
                  <w:divsChild>
                    <w:div w:id="1766461358">
                      <w:marLeft w:val="0"/>
                      <w:marRight w:val="0"/>
                      <w:marTop w:val="0"/>
                      <w:marBottom w:val="0"/>
                      <w:divBdr>
                        <w:top w:val="none" w:sz="0" w:space="0" w:color="auto"/>
                        <w:left w:val="none" w:sz="0" w:space="0" w:color="auto"/>
                        <w:bottom w:val="none" w:sz="0" w:space="0" w:color="auto"/>
                        <w:right w:val="none" w:sz="0" w:space="0" w:color="auto"/>
                      </w:divBdr>
                    </w:div>
                  </w:divsChild>
                </w:div>
                <w:div w:id="347947426">
                  <w:marLeft w:val="0"/>
                  <w:marRight w:val="0"/>
                  <w:marTop w:val="0"/>
                  <w:marBottom w:val="0"/>
                  <w:divBdr>
                    <w:top w:val="none" w:sz="0" w:space="0" w:color="auto"/>
                    <w:left w:val="none" w:sz="0" w:space="0" w:color="auto"/>
                    <w:bottom w:val="none" w:sz="0" w:space="0" w:color="auto"/>
                    <w:right w:val="none" w:sz="0" w:space="0" w:color="auto"/>
                  </w:divBdr>
                  <w:divsChild>
                    <w:div w:id="1208640036">
                      <w:marLeft w:val="0"/>
                      <w:marRight w:val="0"/>
                      <w:marTop w:val="0"/>
                      <w:marBottom w:val="0"/>
                      <w:divBdr>
                        <w:top w:val="none" w:sz="0" w:space="0" w:color="auto"/>
                        <w:left w:val="none" w:sz="0" w:space="0" w:color="auto"/>
                        <w:bottom w:val="none" w:sz="0" w:space="0" w:color="auto"/>
                        <w:right w:val="none" w:sz="0" w:space="0" w:color="auto"/>
                      </w:divBdr>
                    </w:div>
                  </w:divsChild>
                </w:div>
                <w:div w:id="414477932">
                  <w:marLeft w:val="0"/>
                  <w:marRight w:val="0"/>
                  <w:marTop w:val="0"/>
                  <w:marBottom w:val="0"/>
                  <w:divBdr>
                    <w:top w:val="none" w:sz="0" w:space="0" w:color="auto"/>
                    <w:left w:val="none" w:sz="0" w:space="0" w:color="auto"/>
                    <w:bottom w:val="none" w:sz="0" w:space="0" w:color="auto"/>
                    <w:right w:val="none" w:sz="0" w:space="0" w:color="auto"/>
                  </w:divBdr>
                  <w:divsChild>
                    <w:div w:id="547305620">
                      <w:marLeft w:val="0"/>
                      <w:marRight w:val="0"/>
                      <w:marTop w:val="0"/>
                      <w:marBottom w:val="0"/>
                      <w:divBdr>
                        <w:top w:val="none" w:sz="0" w:space="0" w:color="auto"/>
                        <w:left w:val="none" w:sz="0" w:space="0" w:color="auto"/>
                        <w:bottom w:val="none" w:sz="0" w:space="0" w:color="auto"/>
                        <w:right w:val="none" w:sz="0" w:space="0" w:color="auto"/>
                      </w:divBdr>
                    </w:div>
                  </w:divsChild>
                </w:div>
                <w:div w:id="670717239">
                  <w:marLeft w:val="0"/>
                  <w:marRight w:val="0"/>
                  <w:marTop w:val="0"/>
                  <w:marBottom w:val="0"/>
                  <w:divBdr>
                    <w:top w:val="none" w:sz="0" w:space="0" w:color="auto"/>
                    <w:left w:val="none" w:sz="0" w:space="0" w:color="auto"/>
                    <w:bottom w:val="none" w:sz="0" w:space="0" w:color="auto"/>
                    <w:right w:val="none" w:sz="0" w:space="0" w:color="auto"/>
                  </w:divBdr>
                  <w:divsChild>
                    <w:div w:id="1304582922">
                      <w:marLeft w:val="0"/>
                      <w:marRight w:val="0"/>
                      <w:marTop w:val="0"/>
                      <w:marBottom w:val="0"/>
                      <w:divBdr>
                        <w:top w:val="none" w:sz="0" w:space="0" w:color="auto"/>
                        <w:left w:val="none" w:sz="0" w:space="0" w:color="auto"/>
                        <w:bottom w:val="none" w:sz="0" w:space="0" w:color="auto"/>
                        <w:right w:val="none" w:sz="0" w:space="0" w:color="auto"/>
                      </w:divBdr>
                    </w:div>
                  </w:divsChild>
                </w:div>
                <w:div w:id="671376332">
                  <w:marLeft w:val="0"/>
                  <w:marRight w:val="0"/>
                  <w:marTop w:val="0"/>
                  <w:marBottom w:val="0"/>
                  <w:divBdr>
                    <w:top w:val="none" w:sz="0" w:space="0" w:color="auto"/>
                    <w:left w:val="none" w:sz="0" w:space="0" w:color="auto"/>
                    <w:bottom w:val="none" w:sz="0" w:space="0" w:color="auto"/>
                    <w:right w:val="none" w:sz="0" w:space="0" w:color="auto"/>
                  </w:divBdr>
                  <w:divsChild>
                    <w:div w:id="755857434">
                      <w:marLeft w:val="0"/>
                      <w:marRight w:val="0"/>
                      <w:marTop w:val="0"/>
                      <w:marBottom w:val="0"/>
                      <w:divBdr>
                        <w:top w:val="none" w:sz="0" w:space="0" w:color="auto"/>
                        <w:left w:val="none" w:sz="0" w:space="0" w:color="auto"/>
                        <w:bottom w:val="none" w:sz="0" w:space="0" w:color="auto"/>
                        <w:right w:val="none" w:sz="0" w:space="0" w:color="auto"/>
                      </w:divBdr>
                    </w:div>
                  </w:divsChild>
                </w:div>
                <w:div w:id="686643014">
                  <w:marLeft w:val="0"/>
                  <w:marRight w:val="0"/>
                  <w:marTop w:val="0"/>
                  <w:marBottom w:val="0"/>
                  <w:divBdr>
                    <w:top w:val="none" w:sz="0" w:space="0" w:color="auto"/>
                    <w:left w:val="none" w:sz="0" w:space="0" w:color="auto"/>
                    <w:bottom w:val="none" w:sz="0" w:space="0" w:color="auto"/>
                    <w:right w:val="none" w:sz="0" w:space="0" w:color="auto"/>
                  </w:divBdr>
                  <w:divsChild>
                    <w:div w:id="625282937">
                      <w:marLeft w:val="0"/>
                      <w:marRight w:val="0"/>
                      <w:marTop w:val="0"/>
                      <w:marBottom w:val="0"/>
                      <w:divBdr>
                        <w:top w:val="none" w:sz="0" w:space="0" w:color="auto"/>
                        <w:left w:val="none" w:sz="0" w:space="0" w:color="auto"/>
                        <w:bottom w:val="none" w:sz="0" w:space="0" w:color="auto"/>
                        <w:right w:val="none" w:sz="0" w:space="0" w:color="auto"/>
                      </w:divBdr>
                    </w:div>
                  </w:divsChild>
                </w:div>
                <w:div w:id="724719981">
                  <w:marLeft w:val="0"/>
                  <w:marRight w:val="0"/>
                  <w:marTop w:val="0"/>
                  <w:marBottom w:val="0"/>
                  <w:divBdr>
                    <w:top w:val="none" w:sz="0" w:space="0" w:color="auto"/>
                    <w:left w:val="none" w:sz="0" w:space="0" w:color="auto"/>
                    <w:bottom w:val="none" w:sz="0" w:space="0" w:color="auto"/>
                    <w:right w:val="none" w:sz="0" w:space="0" w:color="auto"/>
                  </w:divBdr>
                  <w:divsChild>
                    <w:div w:id="1512181245">
                      <w:marLeft w:val="0"/>
                      <w:marRight w:val="0"/>
                      <w:marTop w:val="0"/>
                      <w:marBottom w:val="0"/>
                      <w:divBdr>
                        <w:top w:val="none" w:sz="0" w:space="0" w:color="auto"/>
                        <w:left w:val="none" w:sz="0" w:space="0" w:color="auto"/>
                        <w:bottom w:val="none" w:sz="0" w:space="0" w:color="auto"/>
                        <w:right w:val="none" w:sz="0" w:space="0" w:color="auto"/>
                      </w:divBdr>
                    </w:div>
                  </w:divsChild>
                </w:div>
                <w:div w:id="803888378">
                  <w:marLeft w:val="0"/>
                  <w:marRight w:val="0"/>
                  <w:marTop w:val="0"/>
                  <w:marBottom w:val="0"/>
                  <w:divBdr>
                    <w:top w:val="none" w:sz="0" w:space="0" w:color="auto"/>
                    <w:left w:val="none" w:sz="0" w:space="0" w:color="auto"/>
                    <w:bottom w:val="none" w:sz="0" w:space="0" w:color="auto"/>
                    <w:right w:val="none" w:sz="0" w:space="0" w:color="auto"/>
                  </w:divBdr>
                  <w:divsChild>
                    <w:div w:id="235822655">
                      <w:marLeft w:val="0"/>
                      <w:marRight w:val="0"/>
                      <w:marTop w:val="0"/>
                      <w:marBottom w:val="0"/>
                      <w:divBdr>
                        <w:top w:val="none" w:sz="0" w:space="0" w:color="auto"/>
                        <w:left w:val="none" w:sz="0" w:space="0" w:color="auto"/>
                        <w:bottom w:val="none" w:sz="0" w:space="0" w:color="auto"/>
                        <w:right w:val="none" w:sz="0" w:space="0" w:color="auto"/>
                      </w:divBdr>
                    </w:div>
                  </w:divsChild>
                </w:div>
                <w:div w:id="818033705">
                  <w:marLeft w:val="0"/>
                  <w:marRight w:val="0"/>
                  <w:marTop w:val="0"/>
                  <w:marBottom w:val="0"/>
                  <w:divBdr>
                    <w:top w:val="none" w:sz="0" w:space="0" w:color="auto"/>
                    <w:left w:val="none" w:sz="0" w:space="0" w:color="auto"/>
                    <w:bottom w:val="none" w:sz="0" w:space="0" w:color="auto"/>
                    <w:right w:val="none" w:sz="0" w:space="0" w:color="auto"/>
                  </w:divBdr>
                  <w:divsChild>
                    <w:div w:id="499396723">
                      <w:marLeft w:val="0"/>
                      <w:marRight w:val="0"/>
                      <w:marTop w:val="0"/>
                      <w:marBottom w:val="0"/>
                      <w:divBdr>
                        <w:top w:val="none" w:sz="0" w:space="0" w:color="auto"/>
                        <w:left w:val="none" w:sz="0" w:space="0" w:color="auto"/>
                        <w:bottom w:val="none" w:sz="0" w:space="0" w:color="auto"/>
                        <w:right w:val="none" w:sz="0" w:space="0" w:color="auto"/>
                      </w:divBdr>
                    </w:div>
                  </w:divsChild>
                </w:div>
                <w:div w:id="856582579">
                  <w:marLeft w:val="0"/>
                  <w:marRight w:val="0"/>
                  <w:marTop w:val="0"/>
                  <w:marBottom w:val="0"/>
                  <w:divBdr>
                    <w:top w:val="none" w:sz="0" w:space="0" w:color="auto"/>
                    <w:left w:val="none" w:sz="0" w:space="0" w:color="auto"/>
                    <w:bottom w:val="none" w:sz="0" w:space="0" w:color="auto"/>
                    <w:right w:val="none" w:sz="0" w:space="0" w:color="auto"/>
                  </w:divBdr>
                  <w:divsChild>
                    <w:div w:id="521675226">
                      <w:marLeft w:val="0"/>
                      <w:marRight w:val="0"/>
                      <w:marTop w:val="0"/>
                      <w:marBottom w:val="0"/>
                      <w:divBdr>
                        <w:top w:val="none" w:sz="0" w:space="0" w:color="auto"/>
                        <w:left w:val="none" w:sz="0" w:space="0" w:color="auto"/>
                        <w:bottom w:val="none" w:sz="0" w:space="0" w:color="auto"/>
                        <w:right w:val="none" w:sz="0" w:space="0" w:color="auto"/>
                      </w:divBdr>
                    </w:div>
                  </w:divsChild>
                </w:div>
                <w:div w:id="871267917">
                  <w:marLeft w:val="0"/>
                  <w:marRight w:val="0"/>
                  <w:marTop w:val="0"/>
                  <w:marBottom w:val="0"/>
                  <w:divBdr>
                    <w:top w:val="none" w:sz="0" w:space="0" w:color="auto"/>
                    <w:left w:val="none" w:sz="0" w:space="0" w:color="auto"/>
                    <w:bottom w:val="none" w:sz="0" w:space="0" w:color="auto"/>
                    <w:right w:val="none" w:sz="0" w:space="0" w:color="auto"/>
                  </w:divBdr>
                  <w:divsChild>
                    <w:div w:id="258607736">
                      <w:marLeft w:val="0"/>
                      <w:marRight w:val="0"/>
                      <w:marTop w:val="0"/>
                      <w:marBottom w:val="0"/>
                      <w:divBdr>
                        <w:top w:val="none" w:sz="0" w:space="0" w:color="auto"/>
                        <w:left w:val="none" w:sz="0" w:space="0" w:color="auto"/>
                        <w:bottom w:val="none" w:sz="0" w:space="0" w:color="auto"/>
                        <w:right w:val="none" w:sz="0" w:space="0" w:color="auto"/>
                      </w:divBdr>
                    </w:div>
                  </w:divsChild>
                </w:div>
                <w:div w:id="1012681224">
                  <w:marLeft w:val="0"/>
                  <w:marRight w:val="0"/>
                  <w:marTop w:val="0"/>
                  <w:marBottom w:val="0"/>
                  <w:divBdr>
                    <w:top w:val="none" w:sz="0" w:space="0" w:color="auto"/>
                    <w:left w:val="none" w:sz="0" w:space="0" w:color="auto"/>
                    <w:bottom w:val="none" w:sz="0" w:space="0" w:color="auto"/>
                    <w:right w:val="none" w:sz="0" w:space="0" w:color="auto"/>
                  </w:divBdr>
                  <w:divsChild>
                    <w:div w:id="771439585">
                      <w:marLeft w:val="0"/>
                      <w:marRight w:val="0"/>
                      <w:marTop w:val="0"/>
                      <w:marBottom w:val="0"/>
                      <w:divBdr>
                        <w:top w:val="none" w:sz="0" w:space="0" w:color="auto"/>
                        <w:left w:val="none" w:sz="0" w:space="0" w:color="auto"/>
                        <w:bottom w:val="none" w:sz="0" w:space="0" w:color="auto"/>
                        <w:right w:val="none" w:sz="0" w:space="0" w:color="auto"/>
                      </w:divBdr>
                    </w:div>
                  </w:divsChild>
                </w:div>
                <w:div w:id="1140266894">
                  <w:marLeft w:val="0"/>
                  <w:marRight w:val="0"/>
                  <w:marTop w:val="0"/>
                  <w:marBottom w:val="0"/>
                  <w:divBdr>
                    <w:top w:val="none" w:sz="0" w:space="0" w:color="auto"/>
                    <w:left w:val="none" w:sz="0" w:space="0" w:color="auto"/>
                    <w:bottom w:val="none" w:sz="0" w:space="0" w:color="auto"/>
                    <w:right w:val="none" w:sz="0" w:space="0" w:color="auto"/>
                  </w:divBdr>
                  <w:divsChild>
                    <w:div w:id="745611541">
                      <w:marLeft w:val="0"/>
                      <w:marRight w:val="0"/>
                      <w:marTop w:val="0"/>
                      <w:marBottom w:val="0"/>
                      <w:divBdr>
                        <w:top w:val="none" w:sz="0" w:space="0" w:color="auto"/>
                        <w:left w:val="none" w:sz="0" w:space="0" w:color="auto"/>
                        <w:bottom w:val="none" w:sz="0" w:space="0" w:color="auto"/>
                        <w:right w:val="none" w:sz="0" w:space="0" w:color="auto"/>
                      </w:divBdr>
                    </w:div>
                  </w:divsChild>
                </w:div>
                <w:div w:id="1147282584">
                  <w:marLeft w:val="0"/>
                  <w:marRight w:val="0"/>
                  <w:marTop w:val="0"/>
                  <w:marBottom w:val="0"/>
                  <w:divBdr>
                    <w:top w:val="none" w:sz="0" w:space="0" w:color="auto"/>
                    <w:left w:val="none" w:sz="0" w:space="0" w:color="auto"/>
                    <w:bottom w:val="none" w:sz="0" w:space="0" w:color="auto"/>
                    <w:right w:val="none" w:sz="0" w:space="0" w:color="auto"/>
                  </w:divBdr>
                  <w:divsChild>
                    <w:div w:id="1086658653">
                      <w:marLeft w:val="0"/>
                      <w:marRight w:val="0"/>
                      <w:marTop w:val="0"/>
                      <w:marBottom w:val="0"/>
                      <w:divBdr>
                        <w:top w:val="none" w:sz="0" w:space="0" w:color="auto"/>
                        <w:left w:val="none" w:sz="0" w:space="0" w:color="auto"/>
                        <w:bottom w:val="none" w:sz="0" w:space="0" w:color="auto"/>
                        <w:right w:val="none" w:sz="0" w:space="0" w:color="auto"/>
                      </w:divBdr>
                    </w:div>
                  </w:divsChild>
                </w:div>
                <w:div w:id="1171604101">
                  <w:marLeft w:val="0"/>
                  <w:marRight w:val="0"/>
                  <w:marTop w:val="0"/>
                  <w:marBottom w:val="0"/>
                  <w:divBdr>
                    <w:top w:val="none" w:sz="0" w:space="0" w:color="auto"/>
                    <w:left w:val="none" w:sz="0" w:space="0" w:color="auto"/>
                    <w:bottom w:val="none" w:sz="0" w:space="0" w:color="auto"/>
                    <w:right w:val="none" w:sz="0" w:space="0" w:color="auto"/>
                  </w:divBdr>
                  <w:divsChild>
                    <w:div w:id="1626279295">
                      <w:marLeft w:val="0"/>
                      <w:marRight w:val="0"/>
                      <w:marTop w:val="0"/>
                      <w:marBottom w:val="0"/>
                      <w:divBdr>
                        <w:top w:val="none" w:sz="0" w:space="0" w:color="auto"/>
                        <w:left w:val="none" w:sz="0" w:space="0" w:color="auto"/>
                        <w:bottom w:val="none" w:sz="0" w:space="0" w:color="auto"/>
                        <w:right w:val="none" w:sz="0" w:space="0" w:color="auto"/>
                      </w:divBdr>
                    </w:div>
                  </w:divsChild>
                </w:div>
                <w:div w:id="1181701173">
                  <w:marLeft w:val="0"/>
                  <w:marRight w:val="0"/>
                  <w:marTop w:val="0"/>
                  <w:marBottom w:val="0"/>
                  <w:divBdr>
                    <w:top w:val="none" w:sz="0" w:space="0" w:color="auto"/>
                    <w:left w:val="none" w:sz="0" w:space="0" w:color="auto"/>
                    <w:bottom w:val="none" w:sz="0" w:space="0" w:color="auto"/>
                    <w:right w:val="none" w:sz="0" w:space="0" w:color="auto"/>
                  </w:divBdr>
                  <w:divsChild>
                    <w:div w:id="814643921">
                      <w:marLeft w:val="0"/>
                      <w:marRight w:val="0"/>
                      <w:marTop w:val="0"/>
                      <w:marBottom w:val="0"/>
                      <w:divBdr>
                        <w:top w:val="none" w:sz="0" w:space="0" w:color="auto"/>
                        <w:left w:val="none" w:sz="0" w:space="0" w:color="auto"/>
                        <w:bottom w:val="none" w:sz="0" w:space="0" w:color="auto"/>
                        <w:right w:val="none" w:sz="0" w:space="0" w:color="auto"/>
                      </w:divBdr>
                    </w:div>
                  </w:divsChild>
                </w:div>
                <w:div w:id="1248617871">
                  <w:marLeft w:val="0"/>
                  <w:marRight w:val="0"/>
                  <w:marTop w:val="0"/>
                  <w:marBottom w:val="0"/>
                  <w:divBdr>
                    <w:top w:val="none" w:sz="0" w:space="0" w:color="auto"/>
                    <w:left w:val="none" w:sz="0" w:space="0" w:color="auto"/>
                    <w:bottom w:val="none" w:sz="0" w:space="0" w:color="auto"/>
                    <w:right w:val="none" w:sz="0" w:space="0" w:color="auto"/>
                  </w:divBdr>
                  <w:divsChild>
                    <w:div w:id="1709993466">
                      <w:marLeft w:val="0"/>
                      <w:marRight w:val="0"/>
                      <w:marTop w:val="0"/>
                      <w:marBottom w:val="0"/>
                      <w:divBdr>
                        <w:top w:val="none" w:sz="0" w:space="0" w:color="auto"/>
                        <w:left w:val="none" w:sz="0" w:space="0" w:color="auto"/>
                        <w:bottom w:val="none" w:sz="0" w:space="0" w:color="auto"/>
                        <w:right w:val="none" w:sz="0" w:space="0" w:color="auto"/>
                      </w:divBdr>
                    </w:div>
                  </w:divsChild>
                </w:div>
                <w:div w:id="1342776906">
                  <w:marLeft w:val="0"/>
                  <w:marRight w:val="0"/>
                  <w:marTop w:val="0"/>
                  <w:marBottom w:val="0"/>
                  <w:divBdr>
                    <w:top w:val="none" w:sz="0" w:space="0" w:color="auto"/>
                    <w:left w:val="none" w:sz="0" w:space="0" w:color="auto"/>
                    <w:bottom w:val="none" w:sz="0" w:space="0" w:color="auto"/>
                    <w:right w:val="none" w:sz="0" w:space="0" w:color="auto"/>
                  </w:divBdr>
                  <w:divsChild>
                    <w:div w:id="1508666781">
                      <w:marLeft w:val="0"/>
                      <w:marRight w:val="0"/>
                      <w:marTop w:val="0"/>
                      <w:marBottom w:val="0"/>
                      <w:divBdr>
                        <w:top w:val="none" w:sz="0" w:space="0" w:color="auto"/>
                        <w:left w:val="none" w:sz="0" w:space="0" w:color="auto"/>
                        <w:bottom w:val="none" w:sz="0" w:space="0" w:color="auto"/>
                        <w:right w:val="none" w:sz="0" w:space="0" w:color="auto"/>
                      </w:divBdr>
                    </w:div>
                  </w:divsChild>
                </w:div>
                <w:div w:id="1349135688">
                  <w:marLeft w:val="0"/>
                  <w:marRight w:val="0"/>
                  <w:marTop w:val="0"/>
                  <w:marBottom w:val="0"/>
                  <w:divBdr>
                    <w:top w:val="none" w:sz="0" w:space="0" w:color="auto"/>
                    <w:left w:val="none" w:sz="0" w:space="0" w:color="auto"/>
                    <w:bottom w:val="none" w:sz="0" w:space="0" w:color="auto"/>
                    <w:right w:val="none" w:sz="0" w:space="0" w:color="auto"/>
                  </w:divBdr>
                  <w:divsChild>
                    <w:div w:id="1202324529">
                      <w:marLeft w:val="0"/>
                      <w:marRight w:val="0"/>
                      <w:marTop w:val="0"/>
                      <w:marBottom w:val="0"/>
                      <w:divBdr>
                        <w:top w:val="none" w:sz="0" w:space="0" w:color="auto"/>
                        <w:left w:val="none" w:sz="0" w:space="0" w:color="auto"/>
                        <w:bottom w:val="none" w:sz="0" w:space="0" w:color="auto"/>
                        <w:right w:val="none" w:sz="0" w:space="0" w:color="auto"/>
                      </w:divBdr>
                    </w:div>
                  </w:divsChild>
                </w:div>
                <w:div w:id="1402023794">
                  <w:marLeft w:val="0"/>
                  <w:marRight w:val="0"/>
                  <w:marTop w:val="0"/>
                  <w:marBottom w:val="0"/>
                  <w:divBdr>
                    <w:top w:val="none" w:sz="0" w:space="0" w:color="auto"/>
                    <w:left w:val="none" w:sz="0" w:space="0" w:color="auto"/>
                    <w:bottom w:val="none" w:sz="0" w:space="0" w:color="auto"/>
                    <w:right w:val="none" w:sz="0" w:space="0" w:color="auto"/>
                  </w:divBdr>
                  <w:divsChild>
                    <w:div w:id="1314602287">
                      <w:marLeft w:val="0"/>
                      <w:marRight w:val="0"/>
                      <w:marTop w:val="0"/>
                      <w:marBottom w:val="0"/>
                      <w:divBdr>
                        <w:top w:val="none" w:sz="0" w:space="0" w:color="auto"/>
                        <w:left w:val="none" w:sz="0" w:space="0" w:color="auto"/>
                        <w:bottom w:val="none" w:sz="0" w:space="0" w:color="auto"/>
                        <w:right w:val="none" w:sz="0" w:space="0" w:color="auto"/>
                      </w:divBdr>
                    </w:div>
                  </w:divsChild>
                </w:div>
                <w:div w:id="1454715336">
                  <w:marLeft w:val="0"/>
                  <w:marRight w:val="0"/>
                  <w:marTop w:val="0"/>
                  <w:marBottom w:val="0"/>
                  <w:divBdr>
                    <w:top w:val="none" w:sz="0" w:space="0" w:color="auto"/>
                    <w:left w:val="none" w:sz="0" w:space="0" w:color="auto"/>
                    <w:bottom w:val="none" w:sz="0" w:space="0" w:color="auto"/>
                    <w:right w:val="none" w:sz="0" w:space="0" w:color="auto"/>
                  </w:divBdr>
                  <w:divsChild>
                    <w:div w:id="842743741">
                      <w:marLeft w:val="0"/>
                      <w:marRight w:val="0"/>
                      <w:marTop w:val="0"/>
                      <w:marBottom w:val="0"/>
                      <w:divBdr>
                        <w:top w:val="none" w:sz="0" w:space="0" w:color="auto"/>
                        <w:left w:val="none" w:sz="0" w:space="0" w:color="auto"/>
                        <w:bottom w:val="none" w:sz="0" w:space="0" w:color="auto"/>
                        <w:right w:val="none" w:sz="0" w:space="0" w:color="auto"/>
                      </w:divBdr>
                    </w:div>
                  </w:divsChild>
                </w:div>
                <w:div w:id="1461459682">
                  <w:marLeft w:val="0"/>
                  <w:marRight w:val="0"/>
                  <w:marTop w:val="0"/>
                  <w:marBottom w:val="0"/>
                  <w:divBdr>
                    <w:top w:val="none" w:sz="0" w:space="0" w:color="auto"/>
                    <w:left w:val="none" w:sz="0" w:space="0" w:color="auto"/>
                    <w:bottom w:val="none" w:sz="0" w:space="0" w:color="auto"/>
                    <w:right w:val="none" w:sz="0" w:space="0" w:color="auto"/>
                  </w:divBdr>
                  <w:divsChild>
                    <w:div w:id="1570726924">
                      <w:marLeft w:val="0"/>
                      <w:marRight w:val="0"/>
                      <w:marTop w:val="0"/>
                      <w:marBottom w:val="0"/>
                      <w:divBdr>
                        <w:top w:val="none" w:sz="0" w:space="0" w:color="auto"/>
                        <w:left w:val="none" w:sz="0" w:space="0" w:color="auto"/>
                        <w:bottom w:val="none" w:sz="0" w:space="0" w:color="auto"/>
                        <w:right w:val="none" w:sz="0" w:space="0" w:color="auto"/>
                      </w:divBdr>
                    </w:div>
                  </w:divsChild>
                </w:div>
                <w:div w:id="1521511350">
                  <w:marLeft w:val="0"/>
                  <w:marRight w:val="0"/>
                  <w:marTop w:val="0"/>
                  <w:marBottom w:val="0"/>
                  <w:divBdr>
                    <w:top w:val="none" w:sz="0" w:space="0" w:color="auto"/>
                    <w:left w:val="none" w:sz="0" w:space="0" w:color="auto"/>
                    <w:bottom w:val="none" w:sz="0" w:space="0" w:color="auto"/>
                    <w:right w:val="none" w:sz="0" w:space="0" w:color="auto"/>
                  </w:divBdr>
                  <w:divsChild>
                    <w:div w:id="910888550">
                      <w:marLeft w:val="0"/>
                      <w:marRight w:val="0"/>
                      <w:marTop w:val="0"/>
                      <w:marBottom w:val="0"/>
                      <w:divBdr>
                        <w:top w:val="none" w:sz="0" w:space="0" w:color="auto"/>
                        <w:left w:val="none" w:sz="0" w:space="0" w:color="auto"/>
                        <w:bottom w:val="none" w:sz="0" w:space="0" w:color="auto"/>
                        <w:right w:val="none" w:sz="0" w:space="0" w:color="auto"/>
                      </w:divBdr>
                    </w:div>
                  </w:divsChild>
                </w:div>
                <w:div w:id="1619021108">
                  <w:marLeft w:val="0"/>
                  <w:marRight w:val="0"/>
                  <w:marTop w:val="0"/>
                  <w:marBottom w:val="0"/>
                  <w:divBdr>
                    <w:top w:val="none" w:sz="0" w:space="0" w:color="auto"/>
                    <w:left w:val="none" w:sz="0" w:space="0" w:color="auto"/>
                    <w:bottom w:val="none" w:sz="0" w:space="0" w:color="auto"/>
                    <w:right w:val="none" w:sz="0" w:space="0" w:color="auto"/>
                  </w:divBdr>
                  <w:divsChild>
                    <w:div w:id="1633713387">
                      <w:marLeft w:val="0"/>
                      <w:marRight w:val="0"/>
                      <w:marTop w:val="0"/>
                      <w:marBottom w:val="0"/>
                      <w:divBdr>
                        <w:top w:val="none" w:sz="0" w:space="0" w:color="auto"/>
                        <w:left w:val="none" w:sz="0" w:space="0" w:color="auto"/>
                        <w:bottom w:val="none" w:sz="0" w:space="0" w:color="auto"/>
                        <w:right w:val="none" w:sz="0" w:space="0" w:color="auto"/>
                      </w:divBdr>
                    </w:div>
                  </w:divsChild>
                </w:div>
                <w:div w:id="1717316082">
                  <w:marLeft w:val="0"/>
                  <w:marRight w:val="0"/>
                  <w:marTop w:val="0"/>
                  <w:marBottom w:val="0"/>
                  <w:divBdr>
                    <w:top w:val="none" w:sz="0" w:space="0" w:color="auto"/>
                    <w:left w:val="none" w:sz="0" w:space="0" w:color="auto"/>
                    <w:bottom w:val="none" w:sz="0" w:space="0" w:color="auto"/>
                    <w:right w:val="none" w:sz="0" w:space="0" w:color="auto"/>
                  </w:divBdr>
                  <w:divsChild>
                    <w:div w:id="1058162382">
                      <w:marLeft w:val="0"/>
                      <w:marRight w:val="0"/>
                      <w:marTop w:val="0"/>
                      <w:marBottom w:val="0"/>
                      <w:divBdr>
                        <w:top w:val="none" w:sz="0" w:space="0" w:color="auto"/>
                        <w:left w:val="none" w:sz="0" w:space="0" w:color="auto"/>
                        <w:bottom w:val="none" w:sz="0" w:space="0" w:color="auto"/>
                        <w:right w:val="none" w:sz="0" w:space="0" w:color="auto"/>
                      </w:divBdr>
                    </w:div>
                  </w:divsChild>
                </w:div>
                <w:div w:id="1736705994">
                  <w:marLeft w:val="0"/>
                  <w:marRight w:val="0"/>
                  <w:marTop w:val="0"/>
                  <w:marBottom w:val="0"/>
                  <w:divBdr>
                    <w:top w:val="none" w:sz="0" w:space="0" w:color="auto"/>
                    <w:left w:val="none" w:sz="0" w:space="0" w:color="auto"/>
                    <w:bottom w:val="none" w:sz="0" w:space="0" w:color="auto"/>
                    <w:right w:val="none" w:sz="0" w:space="0" w:color="auto"/>
                  </w:divBdr>
                  <w:divsChild>
                    <w:div w:id="1760560655">
                      <w:marLeft w:val="0"/>
                      <w:marRight w:val="0"/>
                      <w:marTop w:val="0"/>
                      <w:marBottom w:val="0"/>
                      <w:divBdr>
                        <w:top w:val="none" w:sz="0" w:space="0" w:color="auto"/>
                        <w:left w:val="none" w:sz="0" w:space="0" w:color="auto"/>
                        <w:bottom w:val="none" w:sz="0" w:space="0" w:color="auto"/>
                        <w:right w:val="none" w:sz="0" w:space="0" w:color="auto"/>
                      </w:divBdr>
                    </w:div>
                  </w:divsChild>
                </w:div>
                <w:div w:id="1748065479">
                  <w:marLeft w:val="0"/>
                  <w:marRight w:val="0"/>
                  <w:marTop w:val="0"/>
                  <w:marBottom w:val="0"/>
                  <w:divBdr>
                    <w:top w:val="none" w:sz="0" w:space="0" w:color="auto"/>
                    <w:left w:val="none" w:sz="0" w:space="0" w:color="auto"/>
                    <w:bottom w:val="none" w:sz="0" w:space="0" w:color="auto"/>
                    <w:right w:val="none" w:sz="0" w:space="0" w:color="auto"/>
                  </w:divBdr>
                  <w:divsChild>
                    <w:div w:id="642464975">
                      <w:marLeft w:val="0"/>
                      <w:marRight w:val="0"/>
                      <w:marTop w:val="0"/>
                      <w:marBottom w:val="0"/>
                      <w:divBdr>
                        <w:top w:val="none" w:sz="0" w:space="0" w:color="auto"/>
                        <w:left w:val="none" w:sz="0" w:space="0" w:color="auto"/>
                        <w:bottom w:val="none" w:sz="0" w:space="0" w:color="auto"/>
                        <w:right w:val="none" w:sz="0" w:space="0" w:color="auto"/>
                      </w:divBdr>
                    </w:div>
                  </w:divsChild>
                </w:div>
                <w:div w:id="1782072360">
                  <w:marLeft w:val="0"/>
                  <w:marRight w:val="0"/>
                  <w:marTop w:val="0"/>
                  <w:marBottom w:val="0"/>
                  <w:divBdr>
                    <w:top w:val="none" w:sz="0" w:space="0" w:color="auto"/>
                    <w:left w:val="none" w:sz="0" w:space="0" w:color="auto"/>
                    <w:bottom w:val="none" w:sz="0" w:space="0" w:color="auto"/>
                    <w:right w:val="none" w:sz="0" w:space="0" w:color="auto"/>
                  </w:divBdr>
                  <w:divsChild>
                    <w:div w:id="263802505">
                      <w:marLeft w:val="0"/>
                      <w:marRight w:val="0"/>
                      <w:marTop w:val="0"/>
                      <w:marBottom w:val="0"/>
                      <w:divBdr>
                        <w:top w:val="none" w:sz="0" w:space="0" w:color="auto"/>
                        <w:left w:val="none" w:sz="0" w:space="0" w:color="auto"/>
                        <w:bottom w:val="none" w:sz="0" w:space="0" w:color="auto"/>
                        <w:right w:val="none" w:sz="0" w:space="0" w:color="auto"/>
                      </w:divBdr>
                    </w:div>
                  </w:divsChild>
                </w:div>
                <w:div w:id="1890846455">
                  <w:marLeft w:val="0"/>
                  <w:marRight w:val="0"/>
                  <w:marTop w:val="0"/>
                  <w:marBottom w:val="0"/>
                  <w:divBdr>
                    <w:top w:val="none" w:sz="0" w:space="0" w:color="auto"/>
                    <w:left w:val="none" w:sz="0" w:space="0" w:color="auto"/>
                    <w:bottom w:val="none" w:sz="0" w:space="0" w:color="auto"/>
                    <w:right w:val="none" w:sz="0" w:space="0" w:color="auto"/>
                  </w:divBdr>
                  <w:divsChild>
                    <w:div w:id="1129393818">
                      <w:marLeft w:val="0"/>
                      <w:marRight w:val="0"/>
                      <w:marTop w:val="0"/>
                      <w:marBottom w:val="0"/>
                      <w:divBdr>
                        <w:top w:val="none" w:sz="0" w:space="0" w:color="auto"/>
                        <w:left w:val="none" w:sz="0" w:space="0" w:color="auto"/>
                        <w:bottom w:val="none" w:sz="0" w:space="0" w:color="auto"/>
                        <w:right w:val="none" w:sz="0" w:space="0" w:color="auto"/>
                      </w:divBdr>
                    </w:div>
                  </w:divsChild>
                </w:div>
                <w:div w:id="1979071851">
                  <w:marLeft w:val="0"/>
                  <w:marRight w:val="0"/>
                  <w:marTop w:val="0"/>
                  <w:marBottom w:val="0"/>
                  <w:divBdr>
                    <w:top w:val="none" w:sz="0" w:space="0" w:color="auto"/>
                    <w:left w:val="none" w:sz="0" w:space="0" w:color="auto"/>
                    <w:bottom w:val="none" w:sz="0" w:space="0" w:color="auto"/>
                    <w:right w:val="none" w:sz="0" w:space="0" w:color="auto"/>
                  </w:divBdr>
                  <w:divsChild>
                    <w:div w:id="1991858112">
                      <w:marLeft w:val="0"/>
                      <w:marRight w:val="0"/>
                      <w:marTop w:val="0"/>
                      <w:marBottom w:val="0"/>
                      <w:divBdr>
                        <w:top w:val="none" w:sz="0" w:space="0" w:color="auto"/>
                        <w:left w:val="none" w:sz="0" w:space="0" w:color="auto"/>
                        <w:bottom w:val="none" w:sz="0" w:space="0" w:color="auto"/>
                        <w:right w:val="none" w:sz="0" w:space="0" w:color="auto"/>
                      </w:divBdr>
                    </w:div>
                  </w:divsChild>
                </w:div>
                <w:div w:id="2022194416">
                  <w:marLeft w:val="0"/>
                  <w:marRight w:val="0"/>
                  <w:marTop w:val="0"/>
                  <w:marBottom w:val="0"/>
                  <w:divBdr>
                    <w:top w:val="none" w:sz="0" w:space="0" w:color="auto"/>
                    <w:left w:val="none" w:sz="0" w:space="0" w:color="auto"/>
                    <w:bottom w:val="none" w:sz="0" w:space="0" w:color="auto"/>
                    <w:right w:val="none" w:sz="0" w:space="0" w:color="auto"/>
                  </w:divBdr>
                  <w:divsChild>
                    <w:div w:id="1772773135">
                      <w:marLeft w:val="0"/>
                      <w:marRight w:val="0"/>
                      <w:marTop w:val="0"/>
                      <w:marBottom w:val="0"/>
                      <w:divBdr>
                        <w:top w:val="none" w:sz="0" w:space="0" w:color="auto"/>
                        <w:left w:val="none" w:sz="0" w:space="0" w:color="auto"/>
                        <w:bottom w:val="none" w:sz="0" w:space="0" w:color="auto"/>
                        <w:right w:val="none" w:sz="0" w:space="0" w:color="auto"/>
                      </w:divBdr>
                    </w:div>
                  </w:divsChild>
                </w:div>
                <w:div w:id="2055998898">
                  <w:marLeft w:val="0"/>
                  <w:marRight w:val="0"/>
                  <w:marTop w:val="0"/>
                  <w:marBottom w:val="0"/>
                  <w:divBdr>
                    <w:top w:val="none" w:sz="0" w:space="0" w:color="auto"/>
                    <w:left w:val="none" w:sz="0" w:space="0" w:color="auto"/>
                    <w:bottom w:val="none" w:sz="0" w:space="0" w:color="auto"/>
                    <w:right w:val="none" w:sz="0" w:space="0" w:color="auto"/>
                  </w:divBdr>
                  <w:divsChild>
                    <w:div w:id="1558542978">
                      <w:marLeft w:val="0"/>
                      <w:marRight w:val="0"/>
                      <w:marTop w:val="0"/>
                      <w:marBottom w:val="0"/>
                      <w:divBdr>
                        <w:top w:val="none" w:sz="0" w:space="0" w:color="auto"/>
                        <w:left w:val="none" w:sz="0" w:space="0" w:color="auto"/>
                        <w:bottom w:val="none" w:sz="0" w:space="0" w:color="auto"/>
                        <w:right w:val="none" w:sz="0" w:space="0" w:color="auto"/>
                      </w:divBdr>
                    </w:div>
                  </w:divsChild>
                </w:div>
                <w:div w:id="2070378068">
                  <w:marLeft w:val="0"/>
                  <w:marRight w:val="0"/>
                  <w:marTop w:val="0"/>
                  <w:marBottom w:val="0"/>
                  <w:divBdr>
                    <w:top w:val="none" w:sz="0" w:space="0" w:color="auto"/>
                    <w:left w:val="none" w:sz="0" w:space="0" w:color="auto"/>
                    <w:bottom w:val="none" w:sz="0" w:space="0" w:color="auto"/>
                    <w:right w:val="none" w:sz="0" w:space="0" w:color="auto"/>
                  </w:divBdr>
                  <w:divsChild>
                    <w:div w:id="1460221625">
                      <w:marLeft w:val="0"/>
                      <w:marRight w:val="0"/>
                      <w:marTop w:val="0"/>
                      <w:marBottom w:val="0"/>
                      <w:divBdr>
                        <w:top w:val="none" w:sz="0" w:space="0" w:color="auto"/>
                        <w:left w:val="none" w:sz="0" w:space="0" w:color="auto"/>
                        <w:bottom w:val="none" w:sz="0" w:space="0" w:color="auto"/>
                        <w:right w:val="none" w:sz="0" w:space="0" w:color="auto"/>
                      </w:divBdr>
                    </w:div>
                  </w:divsChild>
                </w:div>
                <w:div w:id="2081783484">
                  <w:marLeft w:val="0"/>
                  <w:marRight w:val="0"/>
                  <w:marTop w:val="0"/>
                  <w:marBottom w:val="0"/>
                  <w:divBdr>
                    <w:top w:val="none" w:sz="0" w:space="0" w:color="auto"/>
                    <w:left w:val="none" w:sz="0" w:space="0" w:color="auto"/>
                    <w:bottom w:val="none" w:sz="0" w:space="0" w:color="auto"/>
                    <w:right w:val="none" w:sz="0" w:space="0" w:color="auto"/>
                  </w:divBdr>
                  <w:divsChild>
                    <w:div w:id="12922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82091">
          <w:marLeft w:val="0"/>
          <w:marRight w:val="0"/>
          <w:marTop w:val="0"/>
          <w:marBottom w:val="0"/>
          <w:divBdr>
            <w:top w:val="none" w:sz="0" w:space="0" w:color="auto"/>
            <w:left w:val="none" w:sz="0" w:space="0" w:color="auto"/>
            <w:bottom w:val="none" w:sz="0" w:space="0" w:color="auto"/>
            <w:right w:val="none" w:sz="0" w:space="0" w:color="auto"/>
          </w:divBdr>
        </w:div>
        <w:div w:id="1898205703">
          <w:marLeft w:val="0"/>
          <w:marRight w:val="0"/>
          <w:marTop w:val="0"/>
          <w:marBottom w:val="0"/>
          <w:divBdr>
            <w:top w:val="none" w:sz="0" w:space="0" w:color="auto"/>
            <w:left w:val="none" w:sz="0" w:space="0" w:color="auto"/>
            <w:bottom w:val="none" w:sz="0" w:space="0" w:color="auto"/>
            <w:right w:val="none" w:sz="0" w:space="0" w:color="auto"/>
          </w:divBdr>
        </w:div>
        <w:div w:id="1902017699">
          <w:marLeft w:val="0"/>
          <w:marRight w:val="0"/>
          <w:marTop w:val="0"/>
          <w:marBottom w:val="0"/>
          <w:divBdr>
            <w:top w:val="none" w:sz="0" w:space="0" w:color="auto"/>
            <w:left w:val="none" w:sz="0" w:space="0" w:color="auto"/>
            <w:bottom w:val="none" w:sz="0" w:space="0" w:color="auto"/>
            <w:right w:val="none" w:sz="0" w:space="0" w:color="auto"/>
          </w:divBdr>
        </w:div>
        <w:div w:id="1925067521">
          <w:marLeft w:val="0"/>
          <w:marRight w:val="0"/>
          <w:marTop w:val="0"/>
          <w:marBottom w:val="0"/>
          <w:divBdr>
            <w:top w:val="none" w:sz="0" w:space="0" w:color="auto"/>
            <w:left w:val="none" w:sz="0" w:space="0" w:color="auto"/>
            <w:bottom w:val="none" w:sz="0" w:space="0" w:color="auto"/>
            <w:right w:val="none" w:sz="0" w:space="0" w:color="auto"/>
          </w:divBdr>
        </w:div>
        <w:div w:id="1936017341">
          <w:marLeft w:val="0"/>
          <w:marRight w:val="0"/>
          <w:marTop w:val="0"/>
          <w:marBottom w:val="0"/>
          <w:divBdr>
            <w:top w:val="none" w:sz="0" w:space="0" w:color="auto"/>
            <w:left w:val="none" w:sz="0" w:space="0" w:color="auto"/>
            <w:bottom w:val="none" w:sz="0" w:space="0" w:color="auto"/>
            <w:right w:val="none" w:sz="0" w:space="0" w:color="auto"/>
          </w:divBdr>
        </w:div>
        <w:div w:id="2064476626">
          <w:marLeft w:val="0"/>
          <w:marRight w:val="0"/>
          <w:marTop w:val="0"/>
          <w:marBottom w:val="0"/>
          <w:divBdr>
            <w:top w:val="none" w:sz="0" w:space="0" w:color="auto"/>
            <w:left w:val="none" w:sz="0" w:space="0" w:color="auto"/>
            <w:bottom w:val="none" w:sz="0" w:space="0" w:color="auto"/>
            <w:right w:val="none" w:sz="0" w:space="0" w:color="auto"/>
          </w:divBdr>
        </w:div>
        <w:div w:id="2093357639">
          <w:marLeft w:val="0"/>
          <w:marRight w:val="0"/>
          <w:marTop w:val="0"/>
          <w:marBottom w:val="0"/>
          <w:divBdr>
            <w:top w:val="none" w:sz="0" w:space="0" w:color="auto"/>
            <w:left w:val="none" w:sz="0" w:space="0" w:color="auto"/>
            <w:bottom w:val="none" w:sz="0" w:space="0" w:color="auto"/>
            <w:right w:val="none" w:sz="0" w:space="0" w:color="auto"/>
          </w:divBdr>
        </w:div>
        <w:div w:id="2103144842">
          <w:marLeft w:val="0"/>
          <w:marRight w:val="0"/>
          <w:marTop w:val="0"/>
          <w:marBottom w:val="0"/>
          <w:divBdr>
            <w:top w:val="none" w:sz="0" w:space="0" w:color="auto"/>
            <w:left w:val="none" w:sz="0" w:space="0" w:color="auto"/>
            <w:bottom w:val="none" w:sz="0" w:space="0" w:color="auto"/>
            <w:right w:val="none" w:sz="0" w:space="0" w:color="auto"/>
          </w:divBdr>
        </w:div>
      </w:divsChild>
    </w:div>
    <w:div w:id="293603435">
      <w:bodyDiv w:val="1"/>
      <w:marLeft w:val="0"/>
      <w:marRight w:val="0"/>
      <w:marTop w:val="0"/>
      <w:marBottom w:val="0"/>
      <w:divBdr>
        <w:top w:val="none" w:sz="0" w:space="0" w:color="auto"/>
        <w:left w:val="none" w:sz="0" w:space="0" w:color="auto"/>
        <w:bottom w:val="none" w:sz="0" w:space="0" w:color="auto"/>
        <w:right w:val="none" w:sz="0" w:space="0" w:color="auto"/>
      </w:divBdr>
    </w:div>
    <w:div w:id="437800438">
      <w:bodyDiv w:val="1"/>
      <w:marLeft w:val="0"/>
      <w:marRight w:val="0"/>
      <w:marTop w:val="0"/>
      <w:marBottom w:val="0"/>
      <w:divBdr>
        <w:top w:val="none" w:sz="0" w:space="0" w:color="auto"/>
        <w:left w:val="none" w:sz="0" w:space="0" w:color="auto"/>
        <w:bottom w:val="none" w:sz="0" w:space="0" w:color="auto"/>
        <w:right w:val="none" w:sz="0" w:space="0" w:color="auto"/>
      </w:divBdr>
    </w:div>
    <w:div w:id="585966992">
      <w:bodyDiv w:val="1"/>
      <w:marLeft w:val="0"/>
      <w:marRight w:val="0"/>
      <w:marTop w:val="0"/>
      <w:marBottom w:val="0"/>
      <w:divBdr>
        <w:top w:val="none" w:sz="0" w:space="0" w:color="auto"/>
        <w:left w:val="none" w:sz="0" w:space="0" w:color="auto"/>
        <w:bottom w:val="none" w:sz="0" w:space="0" w:color="auto"/>
        <w:right w:val="none" w:sz="0" w:space="0" w:color="auto"/>
      </w:divBdr>
      <w:divsChild>
        <w:div w:id="249506488">
          <w:marLeft w:val="0"/>
          <w:marRight w:val="0"/>
          <w:marTop w:val="0"/>
          <w:marBottom w:val="0"/>
          <w:divBdr>
            <w:top w:val="none" w:sz="0" w:space="0" w:color="auto"/>
            <w:left w:val="none" w:sz="0" w:space="0" w:color="auto"/>
            <w:bottom w:val="none" w:sz="0" w:space="0" w:color="auto"/>
            <w:right w:val="none" w:sz="0" w:space="0" w:color="auto"/>
          </w:divBdr>
          <w:divsChild>
            <w:div w:id="18508658">
              <w:marLeft w:val="0"/>
              <w:marRight w:val="0"/>
              <w:marTop w:val="0"/>
              <w:marBottom w:val="0"/>
              <w:divBdr>
                <w:top w:val="none" w:sz="0" w:space="0" w:color="auto"/>
                <w:left w:val="none" w:sz="0" w:space="0" w:color="auto"/>
                <w:bottom w:val="none" w:sz="0" w:space="0" w:color="auto"/>
                <w:right w:val="none" w:sz="0" w:space="0" w:color="auto"/>
              </w:divBdr>
            </w:div>
            <w:div w:id="572619114">
              <w:marLeft w:val="0"/>
              <w:marRight w:val="0"/>
              <w:marTop w:val="0"/>
              <w:marBottom w:val="0"/>
              <w:divBdr>
                <w:top w:val="none" w:sz="0" w:space="0" w:color="auto"/>
                <w:left w:val="none" w:sz="0" w:space="0" w:color="auto"/>
                <w:bottom w:val="none" w:sz="0" w:space="0" w:color="auto"/>
                <w:right w:val="none" w:sz="0" w:space="0" w:color="auto"/>
              </w:divBdr>
            </w:div>
          </w:divsChild>
        </w:div>
        <w:div w:id="1999335913">
          <w:marLeft w:val="0"/>
          <w:marRight w:val="0"/>
          <w:marTop w:val="0"/>
          <w:marBottom w:val="0"/>
          <w:divBdr>
            <w:top w:val="none" w:sz="0" w:space="0" w:color="auto"/>
            <w:left w:val="none" w:sz="0" w:space="0" w:color="auto"/>
            <w:bottom w:val="none" w:sz="0" w:space="0" w:color="auto"/>
            <w:right w:val="none" w:sz="0" w:space="0" w:color="auto"/>
          </w:divBdr>
        </w:div>
        <w:div w:id="496575061">
          <w:marLeft w:val="0"/>
          <w:marRight w:val="0"/>
          <w:marTop w:val="0"/>
          <w:marBottom w:val="0"/>
          <w:divBdr>
            <w:top w:val="none" w:sz="0" w:space="0" w:color="auto"/>
            <w:left w:val="none" w:sz="0" w:space="0" w:color="auto"/>
            <w:bottom w:val="none" w:sz="0" w:space="0" w:color="auto"/>
            <w:right w:val="none" w:sz="0" w:space="0" w:color="auto"/>
          </w:divBdr>
        </w:div>
      </w:divsChild>
    </w:div>
    <w:div w:id="769475628">
      <w:bodyDiv w:val="1"/>
      <w:marLeft w:val="0"/>
      <w:marRight w:val="0"/>
      <w:marTop w:val="0"/>
      <w:marBottom w:val="0"/>
      <w:divBdr>
        <w:top w:val="none" w:sz="0" w:space="0" w:color="auto"/>
        <w:left w:val="none" w:sz="0" w:space="0" w:color="auto"/>
        <w:bottom w:val="none" w:sz="0" w:space="0" w:color="auto"/>
        <w:right w:val="none" w:sz="0" w:space="0" w:color="auto"/>
      </w:divBdr>
    </w:div>
    <w:div w:id="838084087">
      <w:bodyDiv w:val="1"/>
      <w:marLeft w:val="0"/>
      <w:marRight w:val="0"/>
      <w:marTop w:val="0"/>
      <w:marBottom w:val="0"/>
      <w:divBdr>
        <w:top w:val="none" w:sz="0" w:space="0" w:color="auto"/>
        <w:left w:val="none" w:sz="0" w:space="0" w:color="auto"/>
        <w:bottom w:val="none" w:sz="0" w:space="0" w:color="auto"/>
        <w:right w:val="none" w:sz="0" w:space="0" w:color="auto"/>
      </w:divBdr>
      <w:divsChild>
        <w:div w:id="8722828">
          <w:marLeft w:val="0"/>
          <w:marRight w:val="0"/>
          <w:marTop w:val="0"/>
          <w:marBottom w:val="0"/>
          <w:divBdr>
            <w:top w:val="none" w:sz="0" w:space="0" w:color="auto"/>
            <w:left w:val="none" w:sz="0" w:space="0" w:color="auto"/>
            <w:bottom w:val="none" w:sz="0" w:space="0" w:color="auto"/>
            <w:right w:val="none" w:sz="0" w:space="0" w:color="auto"/>
          </w:divBdr>
          <w:divsChild>
            <w:div w:id="1048603942">
              <w:marLeft w:val="0"/>
              <w:marRight w:val="0"/>
              <w:marTop w:val="0"/>
              <w:marBottom w:val="0"/>
              <w:divBdr>
                <w:top w:val="none" w:sz="0" w:space="0" w:color="auto"/>
                <w:left w:val="none" w:sz="0" w:space="0" w:color="auto"/>
                <w:bottom w:val="none" w:sz="0" w:space="0" w:color="auto"/>
                <w:right w:val="none" w:sz="0" w:space="0" w:color="auto"/>
              </w:divBdr>
            </w:div>
          </w:divsChild>
        </w:div>
        <w:div w:id="17397319">
          <w:marLeft w:val="0"/>
          <w:marRight w:val="0"/>
          <w:marTop w:val="0"/>
          <w:marBottom w:val="0"/>
          <w:divBdr>
            <w:top w:val="none" w:sz="0" w:space="0" w:color="auto"/>
            <w:left w:val="none" w:sz="0" w:space="0" w:color="auto"/>
            <w:bottom w:val="none" w:sz="0" w:space="0" w:color="auto"/>
            <w:right w:val="none" w:sz="0" w:space="0" w:color="auto"/>
          </w:divBdr>
          <w:divsChild>
            <w:div w:id="864175619">
              <w:marLeft w:val="0"/>
              <w:marRight w:val="0"/>
              <w:marTop w:val="0"/>
              <w:marBottom w:val="0"/>
              <w:divBdr>
                <w:top w:val="none" w:sz="0" w:space="0" w:color="auto"/>
                <w:left w:val="none" w:sz="0" w:space="0" w:color="auto"/>
                <w:bottom w:val="none" w:sz="0" w:space="0" w:color="auto"/>
                <w:right w:val="none" w:sz="0" w:space="0" w:color="auto"/>
              </w:divBdr>
            </w:div>
          </w:divsChild>
        </w:div>
        <w:div w:id="61755095">
          <w:marLeft w:val="0"/>
          <w:marRight w:val="0"/>
          <w:marTop w:val="0"/>
          <w:marBottom w:val="0"/>
          <w:divBdr>
            <w:top w:val="none" w:sz="0" w:space="0" w:color="auto"/>
            <w:left w:val="none" w:sz="0" w:space="0" w:color="auto"/>
            <w:bottom w:val="none" w:sz="0" w:space="0" w:color="auto"/>
            <w:right w:val="none" w:sz="0" w:space="0" w:color="auto"/>
          </w:divBdr>
          <w:divsChild>
            <w:div w:id="2033872213">
              <w:marLeft w:val="0"/>
              <w:marRight w:val="0"/>
              <w:marTop w:val="0"/>
              <w:marBottom w:val="0"/>
              <w:divBdr>
                <w:top w:val="none" w:sz="0" w:space="0" w:color="auto"/>
                <w:left w:val="none" w:sz="0" w:space="0" w:color="auto"/>
                <w:bottom w:val="none" w:sz="0" w:space="0" w:color="auto"/>
                <w:right w:val="none" w:sz="0" w:space="0" w:color="auto"/>
              </w:divBdr>
            </w:div>
          </w:divsChild>
        </w:div>
        <w:div w:id="235602070">
          <w:marLeft w:val="0"/>
          <w:marRight w:val="0"/>
          <w:marTop w:val="0"/>
          <w:marBottom w:val="0"/>
          <w:divBdr>
            <w:top w:val="none" w:sz="0" w:space="0" w:color="auto"/>
            <w:left w:val="none" w:sz="0" w:space="0" w:color="auto"/>
            <w:bottom w:val="none" w:sz="0" w:space="0" w:color="auto"/>
            <w:right w:val="none" w:sz="0" w:space="0" w:color="auto"/>
          </w:divBdr>
          <w:divsChild>
            <w:div w:id="1314064271">
              <w:marLeft w:val="0"/>
              <w:marRight w:val="0"/>
              <w:marTop w:val="0"/>
              <w:marBottom w:val="0"/>
              <w:divBdr>
                <w:top w:val="none" w:sz="0" w:space="0" w:color="auto"/>
                <w:left w:val="none" w:sz="0" w:space="0" w:color="auto"/>
                <w:bottom w:val="none" w:sz="0" w:space="0" w:color="auto"/>
                <w:right w:val="none" w:sz="0" w:space="0" w:color="auto"/>
              </w:divBdr>
            </w:div>
          </w:divsChild>
        </w:div>
        <w:div w:id="334190691">
          <w:marLeft w:val="0"/>
          <w:marRight w:val="0"/>
          <w:marTop w:val="0"/>
          <w:marBottom w:val="0"/>
          <w:divBdr>
            <w:top w:val="none" w:sz="0" w:space="0" w:color="auto"/>
            <w:left w:val="none" w:sz="0" w:space="0" w:color="auto"/>
            <w:bottom w:val="none" w:sz="0" w:space="0" w:color="auto"/>
            <w:right w:val="none" w:sz="0" w:space="0" w:color="auto"/>
          </w:divBdr>
          <w:divsChild>
            <w:div w:id="1699424176">
              <w:marLeft w:val="0"/>
              <w:marRight w:val="0"/>
              <w:marTop w:val="0"/>
              <w:marBottom w:val="0"/>
              <w:divBdr>
                <w:top w:val="none" w:sz="0" w:space="0" w:color="auto"/>
                <w:left w:val="none" w:sz="0" w:space="0" w:color="auto"/>
                <w:bottom w:val="none" w:sz="0" w:space="0" w:color="auto"/>
                <w:right w:val="none" w:sz="0" w:space="0" w:color="auto"/>
              </w:divBdr>
            </w:div>
          </w:divsChild>
        </w:div>
        <w:div w:id="388118284">
          <w:marLeft w:val="0"/>
          <w:marRight w:val="0"/>
          <w:marTop w:val="0"/>
          <w:marBottom w:val="0"/>
          <w:divBdr>
            <w:top w:val="none" w:sz="0" w:space="0" w:color="auto"/>
            <w:left w:val="none" w:sz="0" w:space="0" w:color="auto"/>
            <w:bottom w:val="none" w:sz="0" w:space="0" w:color="auto"/>
            <w:right w:val="none" w:sz="0" w:space="0" w:color="auto"/>
          </w:divBdr>
          <w:divsChild>
            <w:div w:id="1564414718">
              <w:marLeft w:val="0"/>
              <w:marRight w:val="0"/>
              <w:marTop w:val="0"/>
              <w:marBottom w:val="0"/>
              <w:divBdr>
                <w:top w:val="none" w:sz="0" w:space="0" w:color="auto"/>
                <w:left w:val="none" w:sz="0" w:space="0" w:color="auto"/>
                <w:bottom w:val="none" w:sz="0" w:space="0" w:color="auto"/>
                <w:right w:val="none" w:sz="0" w:space="0" w:color="auto"/>
              </w:divBdr>
            </w:div>
          </w:divsChild>
        </w:div>
        <w:div w:id="613445219">
          <w:marLeft w:val="0"/>
          <w:marRight w:val="0"/>
          <w:marTop w:val="0"/>
          <w:marBottom w:val="0"/>
          <w:divBdr>
            <w:top w:val="none" w:sz="0" w:space="0" w:color="auto"/>
            <w:left w:val="none" w:sz="0" w:space="0" w:color="auto"/>
            <w:bottom w:val="none" w:sz="0" w:space="0" w:color="auto"/>
            <w:right w:val="none" w:sz="0" w:space="0" w:color="auto"/>
          </w:divBdr>
          <w:divsChild>
            <w:div w:id="228075720">
              <w:marLeft w:val="0"/>
              <w:marRight w:val="0"/>
              <w:marTop w:val="0"/>
              <w:marBottom w:val="0"/>
              <w:divBdr>
                <w:top w:val="none" w:sz="0" w:space="0" w:color="auto"/>
                <w:left w:val="none" w:sz="0" w:space="0" w:color="auto"/>
                <w:bottom w:val="none" w:sz="0" w:space="0" w:color="auto"/>
                <w:right w:val="none" w:sz="0" w:space="0" w:color="auto"/>
              </w:divBdr>
            </w:div>
          </w:divsChild>
        </w:div>
        <w:div w:id="702511164">
          <w:marLeft w:val="0"/>
          <w:marRight w:val="0"/>
          <w:marTop w:val="0"/>
          <w:marBottom w:val="0"/>
          <w:divBdr>
            <w:top w:val="none" w:sz="0" w:space="0" w:color="auto"/>
            <w:left w:val="none" w:sz="0" w:space="0" w:color="auto"/>
            <w:bottom w:val="none" w:sz="0" w:space="0" w:color="auto"/>
            <w:right w:val="none" w:sz="0" w:space="0" w:color="auto"/>
          </w:divBdr>
          <w:divsChild>
            <w:div w:id="2094928401">
              <w:marLeft w:val="0"/>
              <w:marRight w:val="0"/>
              <w:marTop w:val="0"/>
              <w:marBottom w:val="0"/>
              <w:divBdr>
                <w:top w:val="none" w:sz="0" w:space="0" w:color="auto"/>
                <w:left w:val="none" w:sz="0" w:space="0" w:color="auto"/>
                <w:bottom w:val="none" w:sz="0" w:space="0" w:color="auto"/>
                <w:right w:val="none" w:sz="0" w:space="0" w:color="auto"/>
              </w:divBdr>
            </w:div>
          </w:divsChild>
        </w:div>
        <w:div w:id="771511249">
          <w:marLeft w:val="0"/>
          <w:marRight w:val="0"/>
          <w:marTop w:val="0"/>
          <w:marBottom w:val="0"/>
          <w:divBdr>
            <w:top w:val="none" w:sz="0" w:space="0" w:color="auto"/>
            <w:left w:val="none" w:sz="0" w:space="0" w:color="auto"/>
            <w:bottom w:val="none" w:sz="0" w:space="0" w:color="auto"/>
            <w:right w:val="none" w:sz="0" w:space="0" w:color="auto"/>
          </w:divBdr>
          <w:divsChild>
            <w:div w:id="582374987">
              <w:marLeft w:val="0"/>
              <w:marRight w:val="0"/>
              <w:marTop w:val="0"/>
              <w:marBottom w:val="0"/>
              <w:divBdr>
                <w:top w:val="none" w:sz="0" w:space="0" w:color="auto"/>
                <w:left w:val="none" w:sz="0" w:space="0" w:color="auto"/>
                <w:bottom w:val="none" w:sz="0" w:space="0" w:color="auto"/>
                <w:right w:val="none" w:sz="0" w:space="0" w:color="auto"/>
              </w:divBdr>
            </w:div>
          </w:divsChild>
        </w:div>
        <w:div w:id="800921552">
          <w:marLeft w:val="0"/>
          <w:marRight w:val="0"/>
          <w:marTop w:val="0"/>
          <w:marBottom w:val="0"/>
          <w:divBdr>
            <w:top w:val="none" w:sz="0" w:space="0" w:color="auto"/>
            <w:left w:val="none" w:sz="0" w:space="0" w:color="auto"/>
            <w:bottom w:val="none" w:sz="0" w:space="0" w:color="auto"/>
            <w:right w:val="none" w:sz="0" w:space="0" w:color="auto"/>
          </w:divBdr>
          <w:divsChild>
            <w:div w:id="1175262828">
              <w:marLeft w:val="0"/>
              <w:marRight w:val="0"/>
              <w:marTop w:val="0"/>
              <w:marBottom w:val="0"/>
              <w:divBdr>
                <w:top w:val="none" w:sz="0" w:space="0" w:color="auto"/>
                <w:left w:val="none" w:sz="0" w:space="0" w:color="auto"/>
                <w:bottom w:val="none" w:sz="0" w:space="0" w:color="auto"/>
                <w:right w:val="none" w:sz="0" w:space="0" w:color="auto"/>
              </w:divBdr>
            </w:div>
          </w:divsChild>
        </w:div>
        <w:div w:id="914627236">
          <w:marLeft w:val="0"/>
          <w:marRight w:val="0"/>
          <w:marTop w:val="0"/>
          <w:marBottom w:val="0"/>
          <w:divBdr>
            <w:top w:val="none" w:sz="0" w:space="0" w:color="auto"/>
            <w:left w:val="none" w:sz="0" w:space="0" w:color="auto"/>
            <w:bottom w:val="none" w:sz="0" w:space="0" w:color="auto"/>
            <w:right w:val="none" w:sz="0" w:space="0" w:color="auto"/>
          </w:divBdr>
          <w:divsChild>
            <w:div w:id="134226978">
              <w:marLeft w:val="0"/>
              <w:marRight w:val="0"/>
              <w:marTop w:val="0"/>
              <w:marBottom w:val="0"/>
              <w:divBdr>
                <w:top w:val="none" w:sz="0" w:space="0" w:color="auto"/>
                <w:left w:val="none" w:sz="0" w:space="0" w:color="auto"/>
                <w:bottom w:val="none" w:sz="0" w:space="0" w:color="auto"/>
                <w:right w:val="none" w:sz="0" w:space="0" w:color="auto"/>
              </w:divBdr>
            </w:div>
          </w:divsChild>
        </w:div>
        <w:div w:id="1218930283">
          <w:marLeft w:val="0"/>
          <w:marRight w:val="0"/>
          <w:marTop w:val="0"/>
          <w:marBottom w:val="0"/>
          <w:divBdr>
            <w:top w:val="none" w:sz="0" w:space="0" w:color="auto"/>
            <w:left w:val="none" w:sz="0" w:space="0" w:color="auto"/>
            <w:bottom w:val="none" w:sz="0" w:space="0" w:color="auto"/>
            <w:right w:val="none" w:sz="0" w:space="0" w:color="auto"/>
          </w:divBdr>
          <w:divsChild>
            <w:div w:id="365906097">
              <w:marLeft w:val="0"/>
              <w:marRight w:val="0"/>
              <w:marTop w:val="0"/>
              <w:marBottom w:val="0"/>
              <w:divBdr>
                <w:top w:val="none" w:sz="0" w:space="0" w:color="auto"/>
                <w:left w:val="none" w:sz="0" w:space="0" w:color="auto"/>
                <w:bottom w:val="none" w:sz="0" w:space="0" w:color="auto"/>
                <w:right w:val="none" w:sz="0" w:space="0" w:color="auto"/>
              </w:divBdr>
            </w:div>
          </w:divsChild>
        </w:div>
        <w:div w:id="1317492741">
          <w:marLeft w:val="0"/>
          <w:marRight w:val="0"/>
          <w:marTop w:val="0"/>
          <w:marBottom w:val="0"/>
          <w:divBdr>
            <w:top w:val="none" w:sz="0" w:space="0" w:color="auto"/>
            <w:left w:val="none" w:sz="0" w:space="0" w:color="auto"/>
            <w:bottom w:val="none" w:sz="0" w:space="0" w:color="auto"/>
            <w:right w:val="none" w:sz="0" w:space="0" w:color="auto"/>
          </w:divBdr>
          <w:divsChild>
            <w:div w:id="104812715">
              <w:marLeft w:val="0"/>
              <w:marRight w:val="0"/>
              <w:marTop w:val="0"/>
              <w:marBottom w:val="0"/>
              <w:divBdr>
                <w:top w:val="none" w:sz="0" w:space="0" w:color="auto"/>
                <w:left w:val="none" w:sz="0" w:space="0" w:color="auto"/>
                <w:bottom w:val="none" w:sz="0" w:space="0" w:color="auto"/>
                <w:right w:val="none" w:sz="0" w:space="0" w:color="auto"/>
              </w:divBdr>
            </w:div>
          </w:divsChild>
        </w:div>
        <w:div w:id="1426808031">
          <w:marLeft w:val="0"/>
          <w:marRight w:val="0"/>
          <w:marTop w:val="0"/>
          <w:marBottom w:val="0"/>
          <w:divBdr>
            <w:top w:val="none" w:sz="0" w:space="0" w:color="auto"/>
            <w:left w:val="none" w:sz="0" w:space="0" w:color="auto"/>
            <w:bottom w:val="none" w:sz="0" w:space="0" w:color="auto"/>
            <w:right w:val="none" w:sz="0" w:space="0" w:color="auto"/>
          </w:divBdr>
          <w:divsChild>
            <w:div w:id="45377685">
              <w:marLeft w:val="0"/>
              <w:marRight w:val="0"/>
              <w:marTop w:val="0"/>
              <w:marBottom w:val="0"/>
              <w:divBdr>
                <w:top w:val="none" w:sz="0" w:space="0" w:color="auto"/>
                <w:left w:val="none" w:sz="0" w:space="0" w:color="auto"/>
                <w:bottom w:val="none" w:sz="0" w:space="0" w:color="auto"/>
                <w:right w:val="none" w:sz="0" w:space="0" w:color="auto"/>
              </w:divBdr>
            </w:div>
          </w:divsChild>
        </w:div>
        <w:div w:id="1701052691">
          <w:marLeft w:val="0"/>
          <w:marRight w:val="0"/>
          <w:marTop w:val="0"/>
          <w:marBottom w:val="0"/>
          <w:divBdr>
            <w:top w:val="none" w:sz="0" w:space="0" w:color="auto"/>
            <w:left w:val="none" w:sz="0" w:space="0" w:color="auto"/>
            <w:bottom w:val="none" w:sz="0" w:space="0" w:color="auto"/>
            <w:right w:val="none" w:sz="0" w:space="0" w:color="auto"/>
          </w:divBdr>
          <w:divsChild>
            <w:div w:id="356195272">
              <w:marLeft w:val="0"/>
              <w:marRight w:val="0"/>
              <w:marTop w:val="0"/>
              <w:marBottom w:val="0"/>
              <w:divBdr>
                <w:top w:val="none" w:sz="0" w:space="0" w:color="auto"/>
                <w:left w:val="none" w:sz="0" w:space="0" w:color="auto"/>
                <w:bottom w:val="none" w:sz="0" w:space="0" w:color="auto"/>
                <w:right w:val="none" w:sz="0" w:space="0" w:color="auto"/>
              </w:divBdr>
            </w:div>
          </w:divsChild>
        </w:div>
        <w:div w:id="1786268756">
          <w:marLeft w:val="0"/>
          <w:marRight w:val="0"/>
          <w:marTop w:val="0"/>
          <w:marBottom w:val="0"/>
          <w:divBdr>
            <w:top w:val="none" w:sz="0" w:space="0" w:color="auto"/>
            <w:left w:val="none" w:sz="0" w:space="0" w:color="auto"/>
            <w:bottom w:val="none" w:sz="0" w:space="0" w:color="auto"/>
            <w:right w:val="none" w:sz="0" w:space="0" w:color="auto"/>
          </w:divBdr>
          <w:divsChild>
            <w:div w:id="910581582">
              <w:marLeft w:val="0"/>
              <w:marRight w:val="0"/>
              <w:marTop w:val="0"/>
              <w:marBottom w:val="0"/>
              <w:divBdr>
                <w:top w:val="none" w:sz="0" w:space="0" w:color="auto"/>
                <w:left w:val="none" w:sz="0" w:space="0" w:color="auto"/>
                <w:bottom w:val="none" w:sz="0" w:space="0" w:color="auto"/>
                <w:right w:val="none" w:sz="0" w:space="0" w:color="auto"/>
              </w:divBdr>
            </w:div>
          </w:divsChild>
        </w:div>
        <w:div w:id="1789855382">
          <w:marLeft w:val="0"/>
          <w:marRight w:val="0"/>
          <w:marTop w:val="0"/>
          <w:marBottom w:val="0"/>
          <w:divBdr>
            <w:top w:val="none" w:sz="0" w:space="0" w:color="auto"/>
            <w:left w:val="none" w:sz="0" w:space="0" w:color="auto"/>
            <w:bottom w:val="none" w:sz="0" w:space="0" w:color="auto"/>
            <w:right w:val="none" w:sz="0" w:space="0" w:color="auto"/>
          </w:divBdr>
          <w:divsChild>
            <w:div w:id="1311984364">
              <w:marLeft w:val="0"/>
              <w:marRight w:val="0"/>
              <w:marTop w:val="0"/>
              <w:marBottom w:val="0"/>
              <w:divBdr>
                <w:top w:val="none" w:sz="0" w:space="0" w:color="auto"/>
                <w:left w:val="none" w:sz="0" w:space="0" w:color="auto"/>
                <w:bottom w:val="none" w:sz="0" w:space="0" w:color="auto"/>
                <w:right w:val="none" w:sz="0" w:space="0" w:color="auto"/>
              </w:divBdr>
            </w:div>
          </w:divsChild>
        </w:div>
        <w:div w:id="1844856734">
          <w:marLeft w:val="0"/>
          <w:marRight w:val="0"/>
          <w:marTop w:val="0"/>
          <w:marBottom w:val="0"/>
          <w:divBdr>
            <w:top w:val="none" w:sz="0" w:space="0" w:color="auto"/>
            <w:left w:val="none" w:sz="0" w:space="0" w:color="auto"/>
            <w:bottom w:val="none" w:sz="0" w:space="0" w:color="auto"/>
            <w:right w:val="none" w:sz="0" w:space="0" w:color="auto"/>
          </w:divBdr>
          <w:divsChild>
            <w:div w:id="1571883705">
              <w:marLeft w:val="0"/>
              <w:marRight w:val="0"/>
              <w:marTop w:val="0"/>
              <w:marBottom w:val="0"/>
              <w:divBdr>
                <w:top w:val="none" w:sz="0" w:space="0" w:color="auto"/>
                <w:left w:val="none" w:sz="0" w:space="0" w:color="auto"/>
                <w:bottom w:val="none" w:sz="0" w:space="0" w:color="auto"/>
                <w:right w:val="none" w:sz="0" w:space="0" w:color="auto"/>
              </w:divBdr>
            </w:div>
          </w:divsChild>
        </w:div>
        <w:div w:id="1972785734">
          <w:marLeft w:val="0"/>
          <w:marRight w:val="0"/>
          <w:marTop w:val="0"/>
          <w:marBottom w:val="0"/>
          <w:divBdr>
            <w:top w:val="none" w:sz="0" w:space="0" w:color="auto"/>
            <w:left w:val="none" w:sz="0" w:space="0" w:color="auto"/>
            <w:bottom w:val="none" w:sz="0" w:space="0" w:color="auto"/>
            <w:right w:val="none" w:sz="0" w:space="0" w:color="auto"/>
          </w:divBdr>
          <w:divsChild>
            <w:div w:id="629166843">
              <w:marLeft w:val="0"/>
              <w:marRight w:val="0"/>
              <w:marTop w:val="0"/>
              <w:marBottom w:val="0"/>
              <w:divBdr>
                <w:top w:val="none" w:sz="0" w:space="0" w:color="auto"/>
                <w:left w:val="none" w:sz="0" w:space="0" w:color="auto"/>
                <w:bottom w:val="none" w:sz="0" w:space="0" w:color="auto"/>
                <w:right w:val="none" w:sz="0" w:space="0" w:color="auto"/>
              </w:divBdr>
            </w:div>
          </w:divsChild>
        </w:div>
        <w:div w:id="2040232340">
          <w:marLeft w:val="0"/>
          <w:marRight w:val="0"/>
          <w:marTop w:val="0"/>
          <w:marBottom w:val="0"/>
          <w:divBdr>
            <w:top w:val="none" w:sz="0" w:space="0" w:color="auto"/>
            <w:left w:val="none" w:sz="0" w:space="0" w:color="auto"/>
            <w:bottom w:val="none" w:sz="0" w:space="0" w:color="auto"/>
            <w:right w:val="none" w:sz="0" w:space="0" w:color="auto"/>
          </w:divBdr>
          <w:divsChild>
            <w:div w:id="1789930345">
              <w:marLeft w:val="0"/>
              <w:marRight w:val="0"/>
              <w:marTop w:val="0"/>
              <w:marBottom w:val="0"/>
              <w:divBdr>
                <w:top w:val="none" w:sz="0" w:space="0" w:color="auto"/>
                <w:left w:val="none" w:sz="0" w:space="0" w:color="auto"/>
                <w:bottom w:val="none" w:sz="0" w:space="0" w:color="auto"/>
                <w:right w:val="none" w:sz="0" w:space="0" w:color="auto"/>
              </w:divBdr>
            </w:div>
          </w:divsChild>
        </w:div>
        <w:div w:id="2061897649">
          <w:marLeft w:val="0"/>
          <w:marRight w:val="0"/>
          <w:marTop w:val="0"/>
          <w:marBottom w:val="0"/>
          <w:divBdr>
            <w:top w:val="none" w:sz="0" w:space="0" w:color="auto"/>
            <w:left w:val="none" w:sz="0" w:space="0" w:color="auto"/>
            <w:bottom w:val="none" w:sz="0" w:space="0" w:color="auto"/>
            <w:right w:val="none" w:sz="0" w:space="0" w:color="auto"/>
          </w:divBdr>
          <w:divsChild>
            <w:div w:id="2316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56988">
      <w:bodyDiv w:val="1"/>
      <w:marLeft w:val="0"/>
      <w:marRight w:val="0"/>
      <w:marTop w:val="0"/>
      <w:marBottom w:val="0"/>
      <w:divBdr>
        <w:top w:val="none" w:sz="0" w:space="0" w:color="auto"/>
        <w:left w:val="none" w:sz="0" w:space="0" w:color="auto"/>
        <w:bottom w:val="none" w:sz="0" w:space="0" w:color="auto"/>
        <w:right w:val="none" w:sz="0" w:space="0" w:color="auto"/>
      </w:divBdr>
    </w:div>
    <w:div w:id="1064717661">
      <w:bodyDiv w:val="1"/>
      <w:marLeft w:val="0"/>
      <w:marRight w:val="0"/>
      <w:marTop w:val="0"/>
      <w:marBottom w:val="0"/>
      <w:divBdr>
        <w:top w:val="none" w:sz="0" w:space="0" w:color="auto"/>
        <w:left w:val="none" w:sz="0" w:space="0" w:color="auto"/>
        <w:bottom w:val="none" w:sz="0" w:space="0" w:color="auto"/>
        <w:right w:val="none" w:sz="0" w:space="0" w:color="auto"/>
      </w:divBdr>
      <w:divsChild>
        <w:div w:id="4208755">
          <w:marLeft w:val="0"/>
          <w:marRight w:val="0"/>
          <w:marTop w:val="0"/>
          <w:marBottom w:val="0"/>
          <w:divBdr>
            <w:top w:val="none" w:sz="0" w:space="0" w:color="auto"/>
            <w:left w:val="none" w:sz="0" w:space="0" w:color="auto"/>
            <w:bottom w:val="none" w:sz="0" w:space="0" w:color="auto"/>
            <w:right w:val="none" w:sz="0" w:space="0" w:color="auto"/>
          </w:divBdr>
          <w:divsChild>
            <w:div w:id="180974290">
              <w:marLeft w:val="0"/>
              <w:marRight w:val="0"/>
              <w:marTop w:val="0"/>
              <w:marBottom w:val="0"/>
              <w:divBdr>
                <w:top w:val="none" w:sz="0" w:space="0" w:color="auto"/>
                <w:left w:val="none" w:sz="0" w:space="0" w:color="auto"/>
                <w:bottom w:val="none" w:sz="0" w:space="0" w:color="auto"/>
                <w:right w:val="none" w:sz="0" w:space="0" w:color="auto"/>
              </w:divBdr>
            </w:div>
          </w:divsChild>
        </w:div>
        <w:div w:id="34814654">
          <w:marLeft w:val="0"/>
          <w:marRight w:val="0"/>
          <w:marTop w:val="0"/>
          <w:marBottom w:val="0"/>
          <w:divBdr>
            <w:top w:val="none" w:sz="0" w:space="0" w:color="auto"/>
            <w:left w:val="none" w:sz="0" w:space="0" w:color="auto"/>
            <w:bottom w:val="none" w:sz="0" w:space="0" w:color="auto"/>
            <w:right w:val="none" w:sz="0" w:space="0" w:color="auto"/>
          </w:divBdr>
          <w:divsChild>
            <w:div w:id="1868524345">
              <w:marLeft w:val="0"/>
              <w:marRight w:val="0"/>
              <w:marTop w:val="0"/>
              <w:marBottom w:val="0"/>
              <w:divBdr>
                <w:top w:val="none" w:sz="0" w:space="0" w:color="auto"/>
                <w:left w:val="none" w:sz="0" w:space="0" w:color="auto"/>
                <w:bottom w:val="none" w:sz="0" w:space="0" w:color="auto"/>
                <w:right w:val="none" w:sz="0" w:space="0" w:color="auto"/>
              </w:divBdr>
            </w:div>
          </w:divsChild>
        </w:div>
        <w:div w:id="48265710">
          <w:marLeft w:val="0"/>
          <w:marRight w:val="0"/>
          <w:marTop w:val="0"/>
          <w:marBottom w:val="0"/>
          <w:divBdr>
            <w:top w:val="none" w:sz="0" w:space="0" w:color="auto"/>
            <w:left w:val="none" w:sz="0" w:space="0" w:color="auto"/>
            <w:bottom w:val="none" w:sz="0" w:space="0" w:color="auto"/>
            <w:right w:val="none" w:sz="0" w:space="0" w:color="auto"/>
          </w:divBdr>
          <w:divsChild>
            <w:div w:id="1767455751">
              <w:marLeft w:val="0"/>
              <w:marRight w:val="0"/>
              <w:marTop w:val="0"/>
              <w:marBottom w:val="0"/>
              <w:divBdr>
                <w:top w:val="none" w:sz="0" w:space="0" w:color="auto"/>
                <w:left w:val="none" w:sz="0" w:space="0" w:color="auto"/>
                <w:bottom w:val="none" w:sz="0" w:space="0" w:color="auto"/>
                <w:right w:val="none" w:sz="0" w:space="0" w:color="auto"/>
              </w:divBdr>
            </w:div>
          </w:divsChild>
        </w:div>
        <w:div w:id="181016441">
          <w:marLeft w:val="0"/>
          <w:marRight w:val="0"/>
          <w:marTop w:val="0"/>
          <w:marBottom w:val="0"/>
          <w:divBdr>
            <w:top w:val="none" w:sz="0" w:space="0" w:color="auto"/>
            <w:left w:val="none" w:sz="0" w:space="0" w:color="auto"/>
            <w:bottom w:val="none" w:sz="0" w:space="0" w:color="auto"/>
            <w:right w:val="none" w:sz="0" w:space="0" w:color="auto"/>
          </w:divBdr>
          <w:divsChild>
            <w:div w:id="1084109130">
              <w:marLeft w:val="0"/>
              <w:marRight w:val="0"/>
              <w:marTop w:val="0"/>
              <w:marBottom w:val="0"/>
              <w:divBdr>
                <w:top w:val="none" w:sz="0" w:space="0" w:color="auto"/>
                <w:left w:val="none" w:sz="0" w:space="0" w:color="auto"/>
                <w:bottom w:val="none" w:sz="0" w:space="0" w:color="auto"/>
                <w:right w:val="none" w:sz="0" w:space="0" w:color="auto"/>
              </w:divBdr>
            </w:div>
          </w:divsChild>
        </w:div>
        <w:div w:id="264851152">
          <w:marLeft w:val="0"/>
          <w:marRight w:val="0"/>
          <w:marTop w:val="0"/>
          <w:marBottom w:val="0"/>
          <w:divBdr>
            <w:top w:val="none" w:sz="0" w:space="0" w:color="auto"/>
            <w:left w:val="none" w:sz="0" w:space="0" w:color="auto"/>
            <w:bottom w:val="none" w:sz="0" w:space="0" w:color="auto"/>
            <w:right w:val="none" w:sz="0" w:space="0" w:color="auto"/>
          </w:divBdr>
          <w:divsChild>
            <w:div w:id="443886021">
              <w:marLeft w:val="0"/>
              <w:marRight w:val="0"/>
              <w:marTop w:val="0"/>
              <w:marBottom w:val="0"/>
              <w:divBdr>
                <w:top w:val="none" w:sz="0" w:space="0" w:color="auto"/>
                <w:left w:val="none" w:sz="0" w:space="0" w:color="auto"/>
                <w:bottom w:val="none" w:sz="0" w:space="0" w:color="auto"/>
                <w:right w:val="none" w:sz="0" w:space="0" w:color="auto"/>
              </w:divBdr>
            </w:div>
          </w:divsChild>
        </w:div>
        <w:div w:id="351418316">
          <w:marLeft w:val="0"/>
          <w:marRight w:val="0"/>
          <w:marTop w:val="0"/>
          <w:marBottom w:val="0"/>
          <w:divBdr>
            <w:top w:val="none" w:sz="0" w:space="0" w:color="auto"/>
            <w:left w:val="none" w:sz="0" w:space="0" w:color="auto"/>
            <w:bottom w:val="none" w:sz="0" w:space="0" w:color="auto"/>
            <w:right w:val="none" w:sz="0" w:space="0" w:color="auto"/>
          </w:divBdr>
          <w:divsChild>
            <w:div w:id="444614521">
              <w:marLeft w:val="0"/>
              <w:marRight w:val="0"/>
              <w:marTop w:val="0"/>
              <w:marBottom w:val="0"/>
              <w:divBdr>
                <w:top w:val="none" w:sz="0" w:space="0" w:color="auto"/>
                <w:left w:val="none" w:sz="0" w:space="0" w:color="auto"/>
                <w:bottom w:val="none" w:sz="0" w:space="0" w:color="auto"/>
                <w:right w:val="none" w:sz="0" w:space="0" w:color="auto"/>
              </w:divBdr>
            </w:div>
          </w:divsChild>
        </w:div>
        <w:div w:id="366028252">
          <w:marLeft w:val="0"/>
          <w:marRight w:val="0"/>
          <w:marTop w:val="0"/>
          <w:marBottom w:val="0"/>
          <w:divBdr>
            <w:top w:val="none" w:sz="0" w:space="0" w:color="auto"/>
            <w:left w:val="none" w:sz="0" w:space="0" w:color="auto"/>
            <w:bottom w:val="none" w:sz="0" w:space="0" w:color="auto"/>
            <w:right w:val="none" w:sz="0" w:space="0" w:color="auto"/>
          </w:divBdr>
          <w:divsChild>
            <w:div w:id="2116094133">
              <w:marLeft w:val="0"/>
              <w:marRight w:val="0"/>
              <w:marTop w:val="0"/>
              <w:marBottom w:val="0"/>
              <w:divBdr>
                <w:top w:val="none" w:sz="0" w:space="0" w:color="auto"/>
                <w:left w:val="none" w:sz="0" w:space="0" w:color="auto"/>
                <w:bottom w:val="none" w:sz="0" w:space="0" w:color="auto"/>
                <w:right w:val="none" w:sz="0" w:space="0" w:color="auto"/>
              </w:divBdr>
            </w:div>
          </w:divsChild>
        </w:div>
        <w:div w:id="443766512">
          <w:marLeft w:val="0"/>
          <w:marRight w:val="0"/>
          <w:marTop w:val="0"/>
          <w:marBottom w:val="0"/>
          <w:divBdr>
            <w:top w:val="none" w:sz="0" w:space="0" w:color="auto"/>
            <w:left w:val="none" w:sz="0" w:space="0" w:color="auto"/>
            <w:bottom w:val="none" w:sz="0" w:space="0" w:color="auto"/>
            <w:right w:val="none" w:sz="0" w:space="0" w:color="auto"/>
          </w:divBdr>
          <w:divsChild>
            <w:div w:id="28143578">
              <w:marLeft w:val="0"/>
              <w:marRight w:val="0"/>
              <w:marTop w:val="0"/>
              <w:marBottom w:val="0"/>
              <w:divBdr>
                <w:top w:val="none" w:sz="0" w:space="0" w:color="auto"/>
                <w:left w:val="none" w:sz="0" w:space="0" w:color="auto"/>
                <w:bottom w:val="none" w:sz="0" w:space="0" w:color="auto"/>
                <w:right w:val="none" w:sz="0" w:space="0" w:color="auto"/>
              </w:divBdr>
            </w:div>
          </w:divsChild>
        </w:div>
        <w:div w:id="509373142">
          <w:marLeft w:val="0"/>
          <w:marRight w:val="0"/>
          <w:marTop w:val="0"/>
          <w:marBottom w:val="0"/>
          <w:divBdr>
            <w:top w:val="none" w:sz="0" w:space="0" w:color="auto"/>
            <w:left w:val="none" w:sz="0" w:space="0" w:color="auto"/>
            <w:bottom w:val="none" w:sz="0" w:space="0" w:color="auto"/>
            <w:right w:val="none" w:sz="0" w:space="0" w:color="auto"/>
          </w:divBdr>
          <w:divsChild>
            <w:div w:id="157307774">
              <w:marLeft w:val="0"/>
              <w:marRight w:val="0"/>
              <w:marTop w:val="0"/>
              <w:marBottom w:val="0"/>
              <w:divBdr>
                <w:top w:val="none" w:sz="0" w:space="0" w:color="auto"/>
                <w:left w:val="none" w:sz="0" w:space="0" w:color="auto"/>
                <w:bottom w:val="none" w:sz="0" w:space="0" w:color="auto"/>
                <w:right w:val="none" w:sz="0" w:space="0" w:color="auto"/>
              </w:divBdr>
            </w:div>
          </w:divsChild>
        </w:div>
        <w:div w:id="610598955">
          <w:marLeft w:val="0"/>
          <w:marRight w:val="0"/>
          <w:marTop w:val="0"/>
          <w:marBottom w:val="0"/>
          <w:divBdr>
            <w:top w:val="none" w:sz="0" w:space="0" w:color="auto"/>
            <w:left w:val="none" w:sz="0" w:space="0" w:color="auto"/>
            <w:bottom w:val="none" w:sz="0" w:space="0" w:color="auto"/>
            <w:right w:val="none" w:sz="0" w:space="0" w:color="auto"/>
          </w:divBdr>
          <w:divsChild>
            <w:div w:id="1874805662">
              <w:marLeft w:val="0"/>
              <w:marRight w:val="0"/>
              <w:marTop w:val="0"/>
              <w:marBottom w:val="0"/>
              <w:divBdr>
                <w:top w:val="none" w:sz="0" w:space="0" w:color="auto"/>
                <w:left w:val="none" w:sz="0" w:space="0" w:color="auto"/>
                <w:bottom w:val="none" w:sz="0" w:space="0" w:color="auto"/>
                <w:right w:val="none" w:sz="0" w:space="0" w:color="auto"/>
              </w:divBdr>
            </w:div>
          </w:divsChild>
        </w:div>
        <w:div w:id="662318853">
          <w:marLeft w:val="0"/>
          <w:marRight w:val="0"/>
          <w:marTop w:val="0"/>
          <w:marBottom w:val="0"/>
          <w:divBdr>
            <w:top w:val="none" w:sz="0" w:space="0" w:color="auto"/>
            <w:left w:val="none" w:sz="0" w:space="0" w:color="auto"/>
            <w:bottom w:val="none" w:sz="0" w:space="0" w:color="auto"/>
            <w:right w:val="none" w:sz="0" w:space="0" w:color="auto"/>
          </w:divBdr>
          <w:divsChild>
            <w:div w:id="1501967521">
              <w:marLeft w:val="0"/>
              <w:marRight w:val="0"/>
              <w:marTop w:val="0"/>
              <w:marBottom w:val="0"/>
              <w:divBdr>
                <w:top w:val="none" w:sz="0" w:space="0" w:color="auto"/>
                <w:left w:val="none" w:sz="0" w:space="0" w:color="auto"/>
                <w:bottom w:val="none" w:sz="0" w:space="0" w:color="auto"/>
                <w:right w:val="none" w:sz="0" w:space="0" w:color="auto"/>
              </w:divBdr>
            </w:div>
          </w:divsChild>
        </w:div>
        <w:div w:id="938949223">
          <w:marLeft w:val="0"/>
          <w:marRight w:val="0"/>
          <w:marTop w:val="0"/>
          <w:marBottom w:val="0"/>
          <w:divBdr>
            <w:top w:val="none" w:sz="0" w:space="0" w:color="auto"/>
            <w:left w:val="none" w:sz="0" w:space="0" w:color="auto"/>
            <w:bottom w:val="none" w:sz="0" w:space="0" w:color="auto"/>
            <w:right w:val="none" w:sz="0" w:space="0" w:color="auto"/>
          </w:divBdr>
          <w:divsChild>
            <w:div w:id="708606212">
              <w:marLeft w:val="0"/>
              <w:marRight w:val="0"/>
              <w:marTop w:val="0"/>
              <w:marBottom w:val="0"/>
              <w:divBdr>
                <w:top w:val="none" w:sz="0" w:space="0" w:color="auto"/>
                <w:left w:val="none" w:sz="0" w:space="0" w:color="auto"/>
                <w:bottom w:val="none" w:sz="0" w:space="0" w:color="auto"/>
                <w:right w:val="none" w:sz="0" w:space="0" w:color="auto"/>
              </w:divBdr>
            </w:div>
          </w:divsChild>
        </w:div>
        <w:div w:id="1021593692">
          <w:marLeft w:val="0"/>
          <w:marRight w:val="0"/>
          <w:marTop w:val="0"/>
          <w:marBottom w:val="0"/>
          <w:divBdr>
            <w:top w:val="none" w:sz="0" w:space="0" w:color="auto"/>
            <w:left w:val="none" w:sz="0" w:space="0" w:color="auto"/>
            <w:bottom w:val="none" w:sz="0" w:space="0" w:color="auto"/>
            <w:right w:val="none" w:sz="0" w:space="0" w:color="auto"/>
          </w:divBdr>
          <w:divsChild>
            <w:div w:id="174656744">
              <w:marLeft w:val="0"/>
              <w:marRight w:val="0"/>
              <w:marTop w:val="0"/>
              <w:marBottom w:val="0"/>
              <w:divBdr>
                <w:top w:val="none" w:sz="0" w:space="0" w:color="auto"/>
                <w:left w:val="none" w:sz="0" w:space="0" w:color="auto"/>
                <w:bottom w:val="none" w:sz="0" w:space="0" w:color="auto"/>
                <w:right w:val="none" w:sz="0" w:space="0" w:color="auto"/>
              </w:divBdr>
            </w:div>
          </w:divsChild>
        </w:div>
        <w:div w:id="1037435364">
          <w:marLeft w:val="0"/>
          <w:marRight w:val="0"/>
          <w:marTop w:val="0"/>
          <w:marBottom w:val="0"/>
          <w:divBdr>
            <w:top w:val="none" w:sz="0" w:space="0" w:color="auto"/>
            <w:left w:val="none" w:sz="0" w:space="0" w:color="auto"/>
            <w:bottom w:val="none" w:sz="0" w:space="0" w:color="auto"/>
            <w:right w:val="none" w:sz="0" w:space="0" w:color="auto"/>
          </w:divBdr>
          <w:divsChild>
            <w:div w:id="1723671603">
              <w:marLeft w:val="0"/>
              <w:marRight w:val="0"/>
              <w:marTop w:val="0"/>
              <w:marBottom w:val="0"/>
              <w:divBdr>
                <w:top w:val="none" w:sz="0" w:space="0" w:color="auto"/>
                <w:left w:val="none" w:sz="0" w:space="0" w:color="auto"/>
                <w:bottom w:val="none" w:sz="0" w:space="0" w:color="auto"/>
                <w:right w:val="none" w:sz="0" w:space="0" w:color="auto"/>
              </w:divBdr>
            </w:div>
          </w:divsChild>
        </w:div>
        <w:div w:id="1063261673">
          <w:marLeft w:val="0"/>
          <w:marRight w:val="0"/>
          <w:marTop w:val="0"/>
          <w:marBottom w:val="0"/>
          <w:divBdr>
            <w:top w:val="none" w:sz="0" w:space="0" w:color="auto"/>
            <w:left w:val="none" w:sz="0" w:space="0" w:color="auto"/>
            <w:bottom w:val="none" w:sz="0" w:space="0" w:color="auto"/>
            <w:right w:val="none" w:sz="0" w:space="0" w:color="auto"/>
          </w:divBdr>
          <w:divsChild>
            <w:div w:id="2141266651">
              <w:marLeft w:val="0"/>
              <w:marRight w:val="0"/>
              <w:marTop w:val="0"/>
              <w:marBottom w:val="0"/>
              <w:divBdr>
                <w:top w:val="none" w:sz="0" w:space="0" w:color="auto"/>
                <w:left w:val="none" w:sz="0" w:space="0" w:color="auto"/>
                <w:bottom w:val="none" w:sz="0" w:space="0" w:color="auto"/>
                <w:right w:val="none" w:sz="0" w:space="0" w:color="auto"/>
              </w:divBdr>
            </w:div>
          </w:divsChild>
        </w:div>
        <w:div w:id="1303999725">
          <w:marLeft w:val="0"/>
          <w:marRight w:val="0"/>
          <w:marTop w:val="0"/>
          <w:marBottom w:val="0"/>
          <w:divBdr>
            <w:top w:val="none" w:sz="0" w:space="0" w:color="auto"/>
            <w:left w:val="none" w:sz="0" w:space="0" w:color="auto"/>
            <w:bottom w:val="none" w:sz="0" w:space="0" w:color="auto"/>
            <w:right w:val="none" w:sz="0" w:space="0" w:color="auto"/>
          </w:divBdr>
          <w:divsChild>
            <w:div w:id="829565750">
              <w:marLeft w:val="0"/>
              <w:marRight w:val="0"/>
              <w:marTop w:val="0"/>
              <w:marBottom w:val="0"/>
              <w:divBdr>
                <w:top w:val="none" w:sz="0" w:space="0" w:color="auto"/>
                <w:left w:val="none" w:sz="0" w:space="0" w:color="auto"/>
                <w:bottom w:val="none" w:sz="0" w:space="0" w:color="auto"/>
                <w:right w:val="none" w:sz="0" w:space="0" w:color="auto"/>
              </w:divBdr>
            </w:div>
          </w:divsChild>
        </w:div>
        <w:div w:id="1598518490">
          <w:marLeft w:val="0"/>
          <w:marRight w:val="0"/>
          <w:marTop w:val="0"/>
          <w:marBottom w:val="0"/>
          <w:divBdr>
            <w:top w:val="none" w:sz="0" w:space="0" w:color="auto"/>
            <w:left w:val="none" w:sz="0" w:space="0" w:color="auto"/>
            <w:bottom w:val="none" w:sz="0" w:space="0" w:color="auto"/>
            <w:right w:val="none" w:sz="0" w:space="0" w:color="auto"/>
          </w:divBdr>
          <w:divsChild>
            <w:div w:id="2033995854">
              <w:marLeft w:val="0"/>
              <w:marRight w:val="0"/>
              <w:marTop w:val="0"/>
              <w:marBottom w:val="0"/>
              <w:divBdr>
                <w:top w:val="none" w:sz="0" w:space="0" w:color="auto"/>
                <w:left w:val="none" w:sz="0" w:space="0" w:color="auto"/>
                <w:bottom w:val="none" w:sz="0" w:space="0" w:color="auto"/>
                <w:right w:val="none" w:sz="0" w:space="0" w:color="auto"/>
              </w:divBdr>
            </w:div>
          </w:divsChild>
        </w:div>
        <w:div w:id="1719157661">
          <w:marLeft w:val="0"/>
          <w:marRight w:val="0"/>
          <w:marTop w:val="0"/>
          <w:marBottom w:val="0"/>
          <w:divBdr>
            <w:top w:val="none" w:sz="0" w:space="0" w:color="auto"/>
            <w:left w:val="none" w:sz="0" w:space="0" w:color="auto"/>
            <w:bottom w:val="none" w:sz="0" w:space="0" w:color="auto"/>
            <w:right w:val="none" w:sz="0" w:space="0" w:color="auto"/>
          </w:divBdr>
          <w:divsChild>
            <w:div w:id="1153255522">
              <w:marLeft w:val="0"/>
              <w:marRight w:val="0"/>
              <w:marTop w:val="0"/>
              <w:marBottom w:val="0"/>
              <w:divBdr>
                <w:top w:val="none" w:sz="0" w:space="0" w:color="auto"/>
                <w:left w:val="none" w:sz="0" w:space="0" w:color="auto"/>
                <w:bottom w:val="none" w:sz="0" w:space="0" w:color="auto"/>
                <w:right w:val="none" w:sz="0" w:space="0" w:color="auto"/>
              </w:divBdr>
            </w:div>
          </w:divsChild>
        </w:div>
        <w:div w:id="1829399329">
          <w:marLeft w:val="0"/>
          <w:marRight w:val="0"/>
          <w:marTop w:val="0"/>
          <w:marBottom w:val="0"/>
          <w:divBdr>
            <w:top w:val="none" w:sz="0" w:space="0" w:color="auto"/>
            <w:left w:val="none" w:sz="0" w:space="0" w:color="auto"/>
            <w:bottom w:val="none" w:sz="0" w:space="0" w:color="auto"/>
            <w:right w:val="none" w:sz="0" w:space="0" w:color="auto"/>
          </w:divBdr>
          <w:divsChild>
            <w:div w:id="289553995">
              <w:marLeft w:val="0"/>
              <w:marRight w:val="0"/>
              <w:marTop w:val="0"/>
              <w:marBottom w:val="0"/>
              <w:divBdr>
                <w:top w:val="none" w:sz="0" w:space="0" w:color="auto"/>
                <w:left w:val="none" w:sz="0" w:space="0" w:color="auto"/>
                <w:bottom w:val="none" w:sz="0" w:space="0" w:color="auto"/>
                <w:right w:val="none" w:sz="0" w:space="0" w:color="auto"/>
              </w:divBdr>
            </w:div>
          </w:divsChild>
        </w:div>
        <w:div w:id="2074958918">
          <w:marLeft w:val="0"/>
          <w:marRight w:val="0"/>
          <w:marTop w:val="0"/>
          <w:marBottom w:val="0"/>
          <w:divBdr>
            <w:top w:val="none" w:sz="0" w:space="0" w:color="auto"/>
            <w:left w:val="none" w:sz="0" w:space="0" w:color="auto"/>
            <w:bottom w:val="none" w:sz="0" w:space="0" w:color="auto"/>
            <w:right w:val="none" w:sz="0" w:space="0" w:color="auto"/>
          </w:divBdr>
          <w:divsChild>
            <w:div w:id="355931524">
              <w:marLeft w:val="0"/>
              <w:marRight w:val="0"/>
              <w:marTop w:val="0"/>
              <w:marBottom w:val="0"/>
              <w:divBdr>
                <w:top w:val="none" w:sz="0" w:space="0" w:color="auto"/>
                <w:left w:val="none" w:sz="0" w:space="0" w:color="auto"/>
                <w:bottom w:val="none" w:sz="0" w:space="0" w:color="auto"/>
                <w:right w:val="none" w:sz="0" w:space="0" w:color="auto"/>
              </w:divBdr>
            </w:div>
          </w:divsChild>
        </w:div>
        <w:div w:id="2090148509">
          <w:marLeft w:val="0"/>
          <w:marRight w:val="0"/>
          <w:marTop w:val="0"/>
          <w:marBottom w:val="0"/>
          <w:divBdr>
            <w:top w:val="none" w:sz="0" w:space="0" w:color="auto"/>
            <w:left w:val="none" w:sz="0" w:space="0" w:color="auto"/>
            <w:bottom w:val="none" w:sz="0" w:space="0" w:color="auto"/>
            <w:right w:val="none" w:sz="0" w:space="0" w:color="auto"/>
          </w:divBdr>
          <w:divsChild>
            <w:div w:id="773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28031">
      <w:bodyDiv w:val="1"/>
      <w:marLeft w:val="0"/>
      <w:marRight w:val="0"/>
      <w:marTop w:val="0"/>
      <w:marBottom w:val="0"/>
      <w:divBdr>
        <w:top w:val="none" w:sz="0" w:space="0" w:color="auto"/>
        <w:left w:val="none" w:sz="0" w:space="0" w:color="auto"/>
        <w:bottom w:val="none" w:sz="0" w:space="0" w:color="auto"/>
        <w:right w:val="none" w:sz="0" w:space="0" w:color="auto"/>
      </w:divBdr>
      <w:divsChild>
        <w:div w:id="62535040">
          <w:marLeft w:val="0"/>
          <w:marRight w:val="0"/>
          <w:marTop w:val="0"/>
          <w:marBottom w:val="0"/>
          <w:divBdr>
            <w:top w:val="none" w:sz="0" w:space="0" w:color="auto"/>
            <w:left w:val="none" w:sz="0" w:space="0" w:color="auto"/>
            <w:bottom w:val="none" w:sz="0" w:space="0" w:color="auto"/>
            <w:right w:val="none" w:sz="0" w:space="0" w:color="auto"/>
          </w:divBdr>
          <w:divsChild>
            <w:div w:id="1431657128">
              <w:marLeft w:val="0"/>
              <w:marRight w:val="0"/>
              <w:marTop w:val="0"/>
              <w:marBottom w:val="0"/>
              <w:divBdr>
                <w:top w:val="none" w:sz="0" w:space="0" w:color="auto"/>
                <w:left w:val="none" w:sz="0" w:space="0" w:color="auto"/>
                <w:bottom w:val="none" w:sz="0" w:space="0" w:color="auto"/>
                <w:right w:val="none" w:sz="0" w:space="0" w:color="auto"/>
              </w:divBdr>
            </w:div>
          </w:divsChild>
        </w:div>
        <w:div w:id="698700714">
          <w:marLeft w:val="0"/>
          <w:marRight w:val="0"/>
          <w:marTop w:val="0"/>
          <w:marBottom w:val="0"/>
          <w:divBdr>
            <w:top w:val="none" w:sz="0" w:space="0" w:color="auto"/>
            <w:left w:val="none" w:sz="0" w:space="0" w:color="auto"/>
            <w:bottom w:val="none" w:sz="0" w:space="0" w:color="auto"/>
            <w:right w:val="none" w:sz="0" w:space="0" w:color="auto"/>
          </w:divBdr>
          <w:divsChild>
            <w:div w:id="717357157">
              <w:marLeft w:val="0"/>
              <w:marRight w:val="0"/>
              <w:marTop w:val="0"/>
              <w:marBottom w:val="0"/>
              <w:divBdr>
                <w:top w:val="none" w:sz="0" w:space="0" w:color="auto"/>
                <w:left w:val="none" w:sz="0" w:space="0" w:color="auto"/>
                <w:bottom w:val="none" w:sz="0" w:space="0" w:color="auto"/>
                <w:right w:val="none" w:sz="0" w:space="0" w:color="auto"/>
              </w:divBdr>
            </w:div>
          </w:divsChild>
        </w:div>
        <w:div w:id="735130629">
          <w:marLeft w:val="0"/>
          <w:marRight w:val="0"/>
          <w:marTop w:val="0"/>
          <w:marBottom w:val="0"/>
          <w:divBdr>
            <w:top w:val="none" w:sz="0" w:space="0" w:color="auto"/>
            <w:left w:val="none" w:sz="0" w:space="0" w:color="auto"/>
            <w:bottom w:val="none" w:sz="0" w:space="0" w:color="auto"/>
            <w:right w:val="none" w:sz="0" w:space="0" w:color="auto"/>
          </w:divBdr>
          <w:divsChild>
            <w:div w:id="1214997335">
              <w:marLeft w:val="0"/>
              <w:marRight w:val="0"/>
              <w:marTop w:val="0"/>
              <w:marBottom w:val="0"/>
              <w:divBdr>
                <w:top w:val="none" w:sz="0" w:space="0" w:color="auto"/>
                <w:left w:val="none" w:sz="0" w:space="0" w:color="auto"/>
                <w:bottom w:val="none" w:sz="0" w:space="0" w:color="auto"/>
                <w:right w:val="none" w:sz="0" w:space="0" w:color="auto"/>
              </w:divBdr>
            </w:div>
          </w:divsChild>
        </w:div>
        <w:div w:id="1047415855">
          <w:marLeft w:val="0"/>
          <w:marRight w:val="0"/>
          <w:marTop w:val="0"/>
          <w:marBottom w:val="0"/>
          <w:divBdr>
            <w:top w:val="none" w:sz="0" w:space="0" w:color="auto"/>
            <w:left w:val="none" w:sz="0" w:space="0" w:color="auto"/>
            <w:bottom w:val="none" w:sz="0" w:space="0" w:color="auto"/>
            <w:right w:val="none" w:sz="0" w:space="0" w:color="auto"/>
          </w:divBdr>
          <w:divsChild>
            <w:div w:id="1197082870">
              <w:marLeft w:val="0"/>
              <w:marRight w:val="0"/>
              <w:marTop w:val="0"/>
              <w:marBottom w:val="0"/>
              <w:divBdr>
                <w:top w:val="none" w:sz="0" w:space="0" w:color="auto"/>
                <w:left w:val="none" w:sz="0" w:space="0" w:color="auto"/>
                <w:bottom w:val="none" w:sz="0" w:space="0" w:color="auto"/>
                <w:right w:val="none" w:sz="0" w:space="0" w:color="auto"/>
              </w:divBdr>
            </w:div>
          </w:divsChild>
        </w:div>
        <w:div w:id="1158808758">
          <w:marLeft w:val="0"/>
          <w:marRight w:val="0"/>
          <w:marTop w:val="0"/>
          <w:marBottom w:val="0"/>
          <w:divBdr>
            <w:top w:val="none" w:sz="0" w:space="0" w:color="auto"/>
            <w:left w:val="none" w:sz="0" w:space="0" w:color="auto"/>
            <w:bottom w:val="none" w:sz="0" w:space="0" w:color="auto"/>
            <w:right w:val="none" w:sz="0" w:space="0" w:color="auto"/>
          </w:divBdr>
          <w:divsChild>
            <w:div w:id="206453786">
              <w:marLeft w:val="0"/>
              <w:marRight w:val="0"/>
              <w:marTop w:val="0"/>
              <w:marBottom w:val="0"/>
              <w:divBdr>
                <w:top w:val="none" w:sz="0" w:space="0" w:color="auto"/>
                <w:left w:val="none" w:sz="0" w:space="0" w:color="auto"/>
                <w:bottom w:val="none" w:sz="0" w:space="0" w:color="auto"/>
                <w:right w:val="none" w:sz="0" w:space="0" w:color="auto"/>
              </w:divBdr>
            </w:div>
          </w:divsChild>
        </w:div>
        <w:div w:id="1188720123">
          <w:marLeft w:val="0"/>
          <w:marRight w:val="0"/>
          <w:marTop w:val="0"/>
          <w:marBottom w:val="0"/>
          <w:divBdr>
            <w:top w:val="none" w:sz="0" w:space="0" w:color="auto"/>
            <w:left w:val="none" w:sz="0" w:space="0" w:color="auto"/>
            <w:bottom w:val="none" w:sz="0" w:space="0" w:color="auto"/>
            <w:right w:val="none" w:sz="0" w:space="0" w:color="auto"/>
          </w:divBdr>
          <w:divsChild>
            <w:div w:id="728917221">
              <w:marLeft w:val="0"/>
              <w:marRight w:val="0"/>
              <w:marTop w:val="0"/>
              <w:marBottom w:val="0"/>
              <w:divBdr>
                <w:top w:val="none" w:sz="0" w:space="0" w:color="auto"/>
                <w:left w:val="none" w:sz="0" w:space="0" w:color="auto"/>
                <w:bottom w:val="none" w:sz="0" w:space="0" w:color="auto"/>
                <w:right w:val="none" w:sz="0" w:space="0" w:color="auto"/>
              </w:divBdr>
            </w:div>
          </w:divsChild>
        </w:div>
        <w:div w:id="1490631528">
          <w:marLeft w:val="0"/>
          <w:marRight w:val="0"/>
          <w:marTop w:val="0"/>
          <w:marBottom w:val="0"/>
          <w:divBdr>
            <w:top w:val="none" w:sz="0" w:space="0" w:color="auto"/>
            <w:left w:val="none" w:sz="0" w:space="0" w:color="auto"/>
            <w:bottom w:val="none" w:sz="0" w:space="0" w:color="auto"/>
            <w:right w:val="none" w:sz="0" w:space="0" w:color="auto"/>
          </w:divBdr>
          <w:divsChild>
            <w:div w:id="1527720728">
              <w:marLeft w:val="0"/>
              <w:marRight w:val="0"/>
              <w:marTop w:val="0"/>
              <w:marBottom w:val="0"/>
              <w:divBdr>
                <w:top w:val="none" w:sz="0" w:space="0" w:color="auto"/>
                <w:left w:val="none" w:sz="0" w:space="0" w:color="auto"/>
                <w:bottom w:val="none" w:sz="0" w:space="0" w:color="auto"/>
                <w:right w:val="none" w:sz="0" w:space="0" w:color="auto"/>
              </w:divBdr>
            </w:div>
          </w:divsChild>
        </w:div>
        <w:div w:id="1913158539">
          <w:marLeft w:val="0"/>
          <w:marRight w:val="0"/>
          <w:marTop w:val="0"/>
          <w:marBottom w:val="0"/>
          <w:divBdr>
            <w:top w:val="none" w:sz="0" w:space="0" w:color="auto"/>
            <w:left w:val="none" w:sz="0" w:space="0" w:color="auto"/>
            <w:bottom w:val="none" w:sz="0" w:space="0" w:color="auto"/>
            <w:right w:val="none" w:sz="0" w:space="0" w:color="auto"/>
          </w:divBdr>
          <w:divsChild>
            <w:div w:id="2678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0679">
      <w:bodyDiv w:val="1"/>
      <w:marLeft w:val="0"/>
      <w:marRight w:val="0"/>
      <w:marTop w:val="0"/>
      <w:marBottom w:val="0"/>
      <w:divBdr>
        <w:top w:val="none" w:sz="0" w:space="0" w:color="auto"/>
        <w:left w:val="none" w:sz="0" w:space="0" w:color="auto"/>
        <w:bottom w:val="none" w:sz="0" w:space="0" w:color="auto"/>
        <w:right w:val="none" w:sz="0" w:space="0" w:color="auto"/>
      </w:divBdr>
      <w:divsChild>
        <w:div w:id="50543361">
          <w:marLeft w:val="0"/>
          <w:marRight w:val="0"/>
          <w:marTop w:val="0"/>
          <w:marBottom w:val="0"/>
          <w:divBdr>
            <w:top w:val="none" w:sz="0" w:space="0" w:color="auto"/>
            <w:left w:val="none" w:sz="0" w:space="0" w:color="auto"/>
            <w:bottom w:val="none" w:sz="0" w:space="0" w:color="auto"/>
            <w:right w:val="none" w:sz="0" w:space="0" w:color="auto"/>
          </w:divBdr>
          <w:divsChild>
            <w:div w:id="1211308581">
              <w:marLeft w:val="0"/>
              <w:marRight w:val="0"/>
              <w:marTop w:val="0"/>
              <w:marBottom w:val="0"/>
              <w:divBdr>
                <w:top w:val="none" w:sz="0" w:space="0" w:color="auto"/>
                <w:left w:val="none" w:sz="0" w:space="0" w:color="auto"/>
                <w:bottom w:val="none" w:sz="0" w:space="0" w:color="auto"/>
                <w:right w:val="none" w:sz="0" w:space="0" w:color="auto"/>
              </w:divBdr>
            </w:div>
          </w:divsChild>
        </w:div>
        <w:div w:id="109739065">
          <w:marLeft w:val="0"/>
          <w:marRight w:val="0"/>
          <w:marTop w:val="0"/>
          <w:marBottom w:val="0"/>
          <w:divBdr>
            <w:top w:val="none" w:sz="0" w:space="0" w:color="auto"/>
            <w:left w:val="none" w:sz="0" w:space="0" w:color="auto"/>
            <w:bottom w:val="none" w:sz="0" w:space="0" w:color="auto"/>
            <w:right w:val="none" w:sz="0" w:space="0" w:color="auto"/>
          </w:divBdr>
          <w:divsChild>
            <w:div w:id="360400818">
              <w:marLeft w:val="0"/>
              <w:marRight w:val="0"/>
              <w:marTop w:val="0"/>
              <w:marBottom w:val="0"/>
              <w:divBdr>
                <w:top w:val="none" w:sz="0" w:space="0" w:color="auto"/>
                <w:left w:val="none" w:sz="0" w:space="0" w:color="auto"/>
                <w:bottom w:val="none" w:sz="0" w:space="0" w:color="auto"/>
                <w:right w:val="none" w:sz="0" w:space="0" w:color="auto"/>
              </w:divBdr>
            </w:div>
          </w:divsChild>
        </w:div>
        <w:div w:id="136143355">
          <w:marLeft w:val="0"/>
          <w:marRight w:val="0"/>
          <w:marTop w:val="0"/>
          <w:marBottom w:val="0"/>
          <w:divBdr>
            <w:top w:val="none" w:sz="0" w:space="0" w:color="auto"/>
            <w:left w:val="none" w:sz="0" w:space="0" w:color="auto"/>
            <w:bottom w:val="none" w:sz="0" w:space="0" w:color="auto"/>
            <w:right w:val="none" w:sz="0" w:space="0" w:color="auto"/>
          </w:divBdr>
          <w:divsChild>
            <w:div w:id="1928613116">
              <w:marLeft w:val="0"/>
              <w:marRight w:val="0"/>
              <w:marTop w:val="0"/>
              <w:marBottom w:val="0"/>
              <w:divBdr>
                <w:top w:val="none" w:sz="0" w:space="0" w:color="auto"/>
                <w:left w:val="none" w:sz="0" w:space="0" w:color="auto"/>
                <w:bottom w:val="none" w:sz="0" w:space="0" w:color="auto"/>
                <w:right w:val="none" w:sz="0" w:space="0" w:color="auto"/>
              </w:divBdr>
            </w:div>
          </w:divsChild>
        </w:div>
        <w:div w:id="183715590">
          <w:marLeft w:val="0"/>
          <w:marRight w:val="0"/>
          <w:marTop w:val="0"/>
          <w:marBottom w:val="0"/>
          <w:divBdr>
            <w:top w:val="none" w:sz="0" w:space="0" w:color="auto"/>
            <w:left w:val="none" w:sz="0" w:space="0" w:color="auto"/>
            <w:bottom w:val="none" w:sz="0" w:space="0" w:color="auto"/>
            <w:right w:val="none" w:sz="0" w:space="0" w:color="auto"/>
          </w:divBdr>
          <w:divsChild>
            <w:div w:id="681594522">
              <w:marLeft w:val="0"/>
              <w:marRight w:val="0"/>
              <w:marTop w:val="0"/>
              <w:marBottom w:val="0"/>
              <w:divBdr>
                <w:top w:val="none" w:sz="0" w:space="0" w:color="auto"/>
                <w:left w:val="none" w:sz="0" w:space="0" w:color="auto"/>
                <w:bottom w:val="none" w:sz="0" w:space="0" w:color="auto"/>
                <w:right w:val="none" w:sz="0" w:space="0" w:color="auto"/>
              </w:divBdr>
            </w:div>
          </w:divsChild>
        </w:div>
        <w:div w:id="217519168">
          <w:marLeft w:val="0"/>
          <w:marRight w:val="0"/>
          <w:marTop w:val="0"/>
          <w:marBottom w:val="0"/>
          <w:divBdr>
            <w:top w:val="none" w:sz="0" w:space="0" w:color="auto"/>
            <w:left w:val="none" w:sz="0" w:space="0" w:color="auto"/>
            <w:bottom w:val="none" w:sz="0" w:space="0" w:color="auto"/>
            <w:right w:val="none" w:sz="0" w:space="0" w:color="auto"/>
          </w:divBdr>
          <w:divsChild>
            <w:div w:id="1876194863">
              <w:marLeft w:val="0"/>
              <w:marRight w:val="0"/>
              <w:marTop w:val="0"/>
              <w:marBottom w:val="0"/>
              <w:divBdr>
                <w:top w:val="none" w:sz="0" w:space="0" w:color="auto"/>
                <w:left w:val="none" w:sz="0" w:space="0" w:color="auto"/>
                <w:bottom w:val="none" w:sz="0" w:space="0" w:color="auto"/>
                <w:right w:val="none" w:sz="0" w:space="0" w:color="auto"/>
              </w:divBdr>
            </w:div>
          </w:divsChild>
        </w:div>
        <w:div w:id="295571311">
          <w:marLeft w:val="0"/>
          <w:marRight w:val="0"/>
          <w:marTop w:val="0"/>
          <w:marBottom w:val="0"/>
          <w:divBdr>
            <w:top w:val="none" w:sz="0" w:space="0" w:color="auto"/>
            <w:left w:val="none" w:sz="0" w:space="0" w:color="auto"/>
            <w:bottom w:val="none" w:sz="0" w:space="0" w:color="auto"/>
            <w:right w:val="none" w:sz="0" w:space="0" w:color="auto"/>
          </w:divBdr>
          <w:divsChild>
            <w:div w:id="1890457435">
              <w:marLeft w:val="0"/>
              <w:marRight w:val="0"/>
              <w:marTop w:val="0"/>
              <w:marBottom w:val="0"/>
              <w:divBdr>
                <w:top w:val="none" w:sz="0" w:space="0" w:color="auto"/>
                <w:left w:val="none" w:sz="0" w:space="0" w:color="auto"/>
                <w:bottom w:val="none" w:sz="0" w:space="0" w:color="auto"/>
                <w:right w:val="none" w:sz="0" w:space="0" w:color="auto"/>
              </w:divBdr>
            </w:div>
          </w:divsChild>
        </w:div>
        <w:div w:id="309097932">
          <w:marLeft w:val="0"/>
          <w:marRight w:val="0"/>
          <w:marTop w:val="0"/>
          <w:marBottom w:val="0"/>
          <w:divBdr>
            <w:top w:val="none" w:sz="0" w:space="0" w:color="auto"/>
            <w:left w:val="none" w:sz="0" w:space="0" w:color="auto"/>
            <w:bottom w:val="none" w:sz="0" w:space="0" w:color="auto"/>
            <w:right w:val="none" w:sz="0" w:space="0" w:color="auto"/>
          </w:divBdr>
          <w:divsChild>
            <w:div w:id="492067390">
              <w:marLeft w:val="0"/>
              <w:marRight w:val="0"/>
              <w:marTop w:val="0"/>
              <w:marBottom w:val="0"/>
              <w:divBdr>
                <w:top w:val="none" w:sz="0" w:space="0" w:color="auto"/>
                <w:left w:val="none" w:sz="0" w:space="0" w:color="auto"/>
                <w:bottom w:val="none" w:sz="0" w:space="0" w:color="auto"/>
                <w:right w:val="none" w:sz="0" w:space="0" w:color="auto"/>
              </w:divBdr>
            </w:div>
          </w:divsChild>
        </w:div>
        <w:div w:id="337539927">
          <w:marLeft w:val="0"/>
          <w:marRight w:val="0"/>
          <w:marTop w:val="0"/>
          <w:marBottom w:val="0"/>
          <w:divBdr>
            <w:top w:val="none" w:sz="0" w:space="0" w:color="auto"/>
            <w:left w:val="none" w:sz="0" w:space="0" w:color="auto"/>
            <w:bottom w:val="none" w:sz="0" w:space="0" w:color="auto"/>
            <w:right w:val="none" w:sz="0" w:space="0" w:color="auto"/>
          </w:divBdr>
          <w:divsChild>
            <w:div w:id="307826322">
              <w:marLeft w:val="0"/>
              <w:marRight w:val="0"/>
              <w:marTop w:val="0"/>
              <w:marBottom w:val="0"/>
              <w:divBdr>
                <w:top w:val="none" w:sz="0" w:space="0" w:color="auto"/>
                <w:left w:val="none" w:sz="0" w:space="0" w:color="auto"/>
                <w:bottom w:val="none" w:sz="0" w:space="0" w:color="auto"/>
                <w:right w:val="none" w:sz="0" w:space="0" w:color="auto"/>
              </w:divBdr>
            </w:div>
          </w:divsChild>
        </w:div>
        <w:div w:id="420760968">
          <w:marLeft w:val="0"/>
          <w:marRight w:val="0"/>
          <w:marTop w:val="0"/>
          <w:marBottom w:val="0"/>
          <w:divBdr>
            <w:top w:val="none" w:sz="0" w:space="0" w:color="auto"/>
            <w:left w:val="none" w:sz="0" w:space="0" w:color="auto"/>
            <w:bottom w:val="none" w:sz="0" w:space="0" w:color="auto"/>
            <w:right w:val="none" w:sz="0" w:space="0" w:color="auto"/>
          </w:divBdr>
          <w:divsChild>
            <w:div w:id="394595980">
              <w:marLeft w:val="0"/>
              <w:marRight w:val="0"/>
              <w:marTop w:val="0"/>
              <w:marBottom w:val="0"/>
              <w:divBdr>
                <w:top w:val="none" w:sz="0" w:space="0" w:color="auto"/>
                <w:left w:val="none" w:sz="0" w:space="0" w:color="auto"/>
                <w:bottom w:val="none" w:sz="0" w:space="0" w:color="auto"/>
                <w:right w:val="none" w:sz="0" w:space="0" w:color="auto"/>
              </w:divBdr>
            </w:div>
          </w:divsChild>
        </w:div>
        <w:div w:id="437721541">
          <w:marLeft w:val="0"/>
          <w:marRight w:val="0"/>
          <w:marTop w:val="0"/>
          <w:marBottom w:val="0"/>
          <w:divBdr>
            <w:top w:val="none" w:sz="0" w:space="0" w:color="auto"/>
            <w:left w:val="none" w:sz="0" w:space="0" w:color="auto"/>
            <w:bottom w:val="none" w:sz="0" w:space="0" w:color="auto"/>
            <w:right w:val="none" w:sz="0" w:space="0" w:color="auto"/>
          </w:divBdr>
          <w:divsChild>
            <w:div w:id="1788621117">
              <w:marLeft w:val="0"/>
              <w:marRight w:val="0"/>
              <w:marTop w:val="0"/>
              <w:marBottom w:val="0"/>
              <w:divBdr>
                <w:top w:val="none" w:sz="0" w:space="0" w:color="auto"/>
                <w:left w:val="none" w:sz="0" w:space="0" w:color="auto"/>
                <w:bottom w:val="none" w:sz="0" w:space="0" w:color="auto"/>
                <w:right w:val="none" w:sz="0" w:space="0" w:color="auto"/>
              </w:divBdr>
            </w:div>
          </w:divsChild>
        </w:div>
        <w:div w:id="466240752">
          <w:marLeft w:val="0"/>
          <w:marRight w:val="0"/>
          <w:marTop w:val="0"/>
          <w:marBottom w:val="0"/>
          <w:divBdr>
            <w:top w:val="none" w:sz="0" w:space="0" w:color="auto"/>
            <w:left w:val="none" w:sz="0" w:space="0" w:color="auto"/>
            <w:bottom w:val="none" w:sz="0" w:space="0" w:color="auto"/>
            <w:right w:val="none" w:sz="0" w:space="0" w:color="auto"/>
          </w:divBdr>
          <w:divsChild>
            <w:div w:id="145364380">
              <w:marLeft w:val="0"/>
              <w:marRight w:val="0"/>
              <w:marTop w:val="0"/>
              <w:marBottom w:val="0"/>
              <w:divBdr>
                <w:top w:val="none" w:sz="0" w:space="0" w:color="auto"/>
                <w:left w:val="none" w:sz="0" w:space="0" w:color="auto"/>
                <w:bottom w:val="none" w:sz="0" w:space="0" w:color="auto"/>
                <w:right w:val="none" w:sz="0" w:space="0" w:color="auto"/>
              </w:divBdr>
            </w:div>
          </w:divsChild>
        </w:div>
        <w:div w:id="482359093">
          <w:marLeft w:val="0"/>
          <w:marRight w:val="0"/>
          <w:marTop w:val="0"/>
          <w:marBottom w:val="0"/>
          <w:divBdr>
            <w:top w:val="none" w:sz="0" w:space="0" w:color="auto"/>
            <w:left w:val="none" w:sz="0" w:space="0" w:color="auto"/>
            <w:bottom w:val="none" w:sz="0" w:space="0" w:color="auto"/>
            <w:right w:val="none" w:sz="0" w:space="0" w:color="auto"/>
          </w:divBdr>
          <w:divsChild>
            <w:div w:id="256208220">
              <w:marLeft w:val="0"/>
              <w:marRight w:val="0"/>
              <w:marTop w:val="0"/>
              <w:marBottom w:val="0"/>
              <w:divBdr>
                <w:top w:val="none" w:sz="0" w:space="0" w:color="auto"/>
                <w:left w:val="none" w:sz="0" w:space="0" w:color="auto"/>
                <w:bottom w:val="none" w:sz="0" w:space="0" w:color="auto"/>
                <w:right w:val="none" w:sz="0" w:space="0" w:color="auto"/>
              </w:divBdr>
            </w:div>
          </w:divsChild>
        </w:div>
        <w:div w:id="508103704">
          <w:marLeft w:val="0"/>
          <w:marRight w:val="0"/>
          <w:marTop w:val="0"/>
          <w:marBottom w:val="0"/>
          <w:divBdr>
            <w:top w:val="none" w:sz="0" w:space="0" w:color="auto"/>
            <w:left w:val="none" w:sz="0" w:space="0" w:color="auto"/>
            <w:bottom w:val="none" w:sz="0" w:space="0" w:color="auto"/>
            <w:right w:val="none" w:sz="0" w:space="0" w:color="auto"/>
          </w:divBdr>
          <w:divsChild>
            <w:div w:id="939145978">
              <w:marLeft w:val="0"/>
              <w:marRight w:val="0"/>
              <w:marTop w:val="0"/>
              <w:marBottom w:val="0"/>
              <w:divBdr>
                <w:top w:val="none" w:sz="0" w:space="0" w:color="auto"/>
                <w:left w:val="none" w:sz="0" w:space="0" w:color="auto"/>
                <w:bottom w:val="none" w:sz="0" w:space="0" w:color="auto"/>
                <w:right w:val="none" w:sz="0" w:space="0" w:color="auto"/>
              </w:divBdr>
            </w:div>
          </w:divsChild>
        </w:div>
        <w:div w:id="514461106">
          <w:marLeft w:val="0"/>
          <w:marRight w:val="0"/>
          <w:marTop w:val="0"/>
          <w:marBottom w:val="0"/>
          <w:divBdr>
            <w:top w:val="none" w:sz="0" w:space="0" w:color="auto"/>
            <w:left w:val="none" w:sz="0" w:space="0" w:color="auto"/>
            <w:bottom w:val="none" w:sz="0" w:space="0" w:color="auto"/>
            <w:right w:val="none" w:sz="0" w:space="0" w:color="auto"/>
          </w:divBdr>
          <w:divsChild>
            <w:div w:id="1909226816">
              <w:marLeft w:val="0"/>
              <w:marRight w:val="0"/>
              <w:marTop w:val="0"/>
              <w:marBottom w:val="0"/>
              <w:divBdr>
                <w:top w:val="none" w:sz="0" w:space="0" w:color="auto"/>
                <w:left w:val="none" w:sz="0" w:space="0" w:color="auto"/>
                <w:bottom w:val="none" w:sz="0" w:space="0" w:color="auto"/>
                <w:right w:val="none" w:sz="0" w:space="0" w:color="auto"/>
              </w:divBdr>
            </w:div>
          </w:divsChild>
        </w:div>
        <w:div w:id="542055520">
          <w:marLeft w:val="0"/>
          <w:marRight w:val="0"/>
          <w:marTop w:val="0"/>
          <w:marBottom w:val="0"/>
          <w:divBdr>
            <w:top w:val="none" w:sz="0" w:space="0" w:color="auto"/>
            <w:left w:val="none" w:sz="0" w:space="0" w:color="auto"/>
            <w:bottom w:val="none" w:sz="0" w:space="0" w:color="auto"/>
            <w:right w:val="none" w:sz="0" w:space="0" w:color="auto"/>
          </w:divBdr>
          <w:divsChild>
            <w:div w:id="749042330">
              <w:marLeft w:val="0"/>
              <w:marRight w:val="0"/>
              <w:marTop w:val="0"/>
              <w:marBottom w:val="0"/>
              <w:divBdr>
                <w:top w:val="none" w:sz="0" w:space="0" w:color="auto"/>
                <w:left w:val="none" w:sz="0" w:space="0" w:color="auto"/>
                <w:bottom w:val="none" w:sz="0" w:space="0" w:color="auto"/>
                <w:right w:val="none" w:sz="0" w:space="0" w:color="auto"/>
              </w:divBdr>
            </w:div>
          </w:divsChild>
        </w:div>
        <w:div w:id="644160510">
          <w:marLeft w:val="0"/>
          <w:marRight w:val="0"/>
          <w:marTop w:val="0"/>
          <w:marBottom w:val="0"/>
          <w:divBdr>
            <w:top w:val="none" w:sz="0" w:space="0" w:color="auto"/>
            <w:left w:val="none" w:sz="0" w:space="0" w:color="auto"/>
            <w:bottom w:val="none" w:sz="0" w:space="0" w:color="auto"/>
            <w:right w:val="none" w:sz="0" w:space="0" w:color="auto"/>
          </w:divBdr>
          <w:divsChild>
            <w:div w:id="1749880487">
              <w:marLeft w:val="0"/>
              <w:marRight w:val="0"/>
              <w:marTop w:val="0"/>
              <w:marBottom w:val="0"/>
              <w:divBdr>
                <w:top w:val="none" w:sz="0" w:space="0" w:color="auto"/>
                <w:left w:val="none" w:sz="0" w:space="0" w:color="auto"/>
                <w:bottom w:val="none" w:sz="0" w:space="0" w:color="auto"/>
                <w:right w:val="none" w:sz="0" w:space="0" w:color="auto"/>
              </w:divBdr>
            </w:div>
          </w:divsChild>
        </w:div>
        <w:div w:id="715811751">
          <w:marLeft w:val="0"/>
          <w:marRight w:val="0"/>
          <w:marTop w:val="0"/>
          <w:marBottom w:val="0"/>
          <w:divBdr>
            <w:top w:val="none" w:sz="0" w:space="0" w:color="auto"/>
            <w:left w:val="none" w:sz="0" w:space="0" w:color="auto"/>
            <w:bottom w:val="none" w:sz="0" w:space="0" w:color="auto"/>
            <w:right w:val="none" w:sz="0" w:space="0" w:color="auto"/>
          </w:divBdr>
          <w:divsChild>
            <w:div w:id="1253734426">
              <w:marLeft w:val="0"/>
              <w:marRight w:val="0"/>
              <w:marTop w:val="0"/>
              <w:marBottom w:val="0"/>
              <w:divBdr>
                <w:top w:val="none" w:sz="0" w:space="0" w:color="auto"/>
                <w:left w:val="none" w:sz="0" w:space="0" w:color="auto"/>
                <w:bottom w:val="none" w:sz="0" w:space="0" w:color="auto"/>
                <w:right w:val="none" w:sz="0" w:space="0" w:color="auto"/>
              </w:divBdr>
            </w:div>
          </w:divsChild>
        </w:div>
        <w:div w:id="744768341">
          <w:marLeft w:val="0"/>
          <w:marRight w:val="0"/>
          <w:marTop w:val="0"/>
          <w:marBottom w:val="0"/>
          <w:divBdr>
            <w:top w:val="none" w:sz="0" w:space="0" w:color="auto"/>
            <w:left w:val="none" w:sz="0" w:space="0" w:color="auto"/>
            <w:bottom w:val="none" w:sz="0" w:space="0" w:color="auto"/>
            <w:right w:val="none" w:sz="0" w:space="0" w:color="auto"/>
          </w:divBdr>
          <w:divsChild>
            <w:div w:id="1199778850">
              <w:marLeft w:val="0"/>
              <w:marRight w:val="0"/>
              <w:marTop w:val="0"/>
              <w:marBottom w:val="0"/>
              <w:divBdr>
                <w:top w:val="none" w:sz="0" w:space="0" w:color="auto"/>
                <w:left w:val="none" w:sz="0" w:space="0" w:color="auto"/>
                <w:bottom w:val="none" w:sz="0" w:space="0" w:color="auto"/>
                <w:right w:val="none" w:sz="0" w:space="0" w:color="auto"/>
              </w:divBdr>
            </w:div>
          </w:divsChild>
        </w:div>
        <w:div w:id="784882103">
          <w:marLeft w:val="0"/>
          <w:marRight w:val="0"/>
          <w:marTop w:val="0"/>
          <w:marBottom w:val="0"/>
          <w:divBdr>
            <w:top w:val="none" w:sz="0" w:space="0" w:color="auto"/>
            <w:left w:val="none" w:sz="0" w:space="0" w:color="auto"/>
            <w:bottom w:val="none" w:sz="0" w:space="0" w:color="auto"/>
            <w:right w:val="none" w:sz="0" w:space="0" w:color="auto"/>
          </w:divBdr>
          <w:divsChild>
            <w:div w:id="76362970">
              <w:marLeft w:val="0"/>
              <w:marRight w:val="0"/>
              <w:marTop w:val="0"/>
              <w:marBottom w:val="0"/>
              <w:divBdr>
                <w:top w:val="none" w:sz="0" w:space="0" w:color="auto"/>
                <w:left w:val="none" w:sz="0" w:space="0" w:color="auto"/>
                <w:bottom w:val="none" w:sz="0" w:space="0" w:color="auto"/>
                <w:right w:val="none" w:sz="0" w:space="0" w:color="auto"/>
              </w:divBdr>
            </w:div>
          </w:divsChild>
        </w:div>
        <w:div w:id="820732843">
          <w:marLeft w:val="0"/>
          <w:marRight w:val="0"/>
          <w:marTop w:val="0"/>
          <w:marBottom w:val="0"/>
          <w:divBdr>
            <w:top w:val="none" w:sz="0" w:space="0" w:color="auto"/>
            <w:left w:val="none" w:sz="0" w:space="0" w:color="auto"/>
            <w:bottom w:val="none" w:sz="0" w:space="0" w:color="auto"/>
            <w:right w:val="none" w:sz="0" w:space="0" w:color="auto"/>
          </w:divBdr>
          <w:divsChild>
            <w:div w:id="737678582">
              <w:marLeft w:val="0"/>
              <w:marRight w:val="0"/>
              <w:marTop w:val="0"/>
              <w:marBottom w:val="0"/>
              <w:divBdr>
                <w:top w:val="none" w:sz="0" w:space="0" w:color="auto"/>
                <w:left w:val="none" w:sz="0" w:space="0" w:color="auto"/>
                <w:bottom w:val="none" w:sz="0" w:space="0" w:color="auto"/>
                <w:right w:val="none" w:sz="0" w:space="0" w:color="auto"/>
              </w:divBdr>
            </w:div>
          </w:divsChild>
        </w:div>
        <w:div w:id="910968529">
          <w:marLeft w:val="0"/>
          <w:marRight w:val="0"/>
          <w:marTop w:val="0"/>
          <w:marBottom w:val="0"/>
          <w:divBdr>
            <w:top w:val="none" w:sz="0" w:space="0" w:color="auto"/>
            <w:left w:val="none" w:sz="0" w:space="0" w:color="auto"/>
            <w:bottom w:val="none" w:sz="0" w:space="0" w:color="auto"/>
            <w:right w:val="none" w:sz="0" w:space="0" w:color="auto"/>
          </w:divBdr>
          <w:divsChild>
            <w:div w:id="1826238365">
              <w:marLeft w:val="0"/>
              <w:marRight w:val="0"/>
              <w:marTop w:val="0"/>
              <w:marBottom w:val="0"/>
              <w:divBdr>
                <w:top w:val="none" w:sz="0" w:space="0" w:color="auto"/>
                <w:left w:val="none" w:sz="0" w:space="0" w:color="auto"/>
                <w:bottom w:val="none" w:sz="0" w:space="0" w:color="auto"/>
                <w:right w:val="none" w:sz="0" w:space="0" w:color="auto"/>
              </w:divBdr>
            </w:div>
          </w:divsChild>
        </w:div>
        <w:div w:id="913049822">
          <w:marLeft w:val="0"/>
          <w:marRight w:val="0"/>
          <w:marTop w:val="0"/>
          <w:marBottom w:val="0"/>
          <w:divBdr>
            <w:top w:val="none" w:sz="0" w:space="0" w:color="auto"/>
            <w:left w:val="none" w:sz="0" w:space="0" w:color="auto"/>
            <w:bottom w:val="none" w:sz="0" w:space="0" w:color="auto"/>
            <w:right w:val="none" w:sz="0" w:space="0" w:color="auto"/>
          </w:divBdr>
          <w:divsChild>
            <w:div w:id="379668460">
              <w:marLeft w:val="0"/>
              <w:marRight w:val="0"/>
              <w:marTop w:val="0"/>
              <w:marBottom w:val="0"/>
              <w:divBdr>
                <w:top w:val="none" w:sz="0" w:space="0" w:color="auto"/>
                <w:left w:val="none" w:sz="0" w:space="0" w:color="auto"/>
                <w:bottom w:val="none" w:sz="0" w:space="0" w:color="auto"/>
                <w:right w:val="none" w:sz="0" w:space="0" w:color="auto"/>
              </w:divBdr>
            </w:div>
          </w:divsChild>
        </w:div>
        <w:div w:id="922108059">
          <w:marLeft w:val="0"/>
          <w:marRight w:val="0"/>
          <w:marTop w:val="0"/>
          <w:marBottom w:val="0"/>
          <w:divBdr>
            <w:top w:val="none" w:sz="0" w:space="0" w:color="auto"/>
            <w:left w:val="none" w:sz="0" w:space="0" w:color="auto"/>
            <w:bottom w:val="none" w:sz="0" w:space="0" w:color="auto"/>
            <w:right w:val="none" w:sz="0" w:space="0" w:color="auto"/>
          </w:divBdr>
          <w:divsChild>
            <w:div w:id="1571695207">
              <w:marLeft w:val="0"/>
              <w:marRight w:val="0"/>
              <w:marTop w:val="0"/>
              <w:marBottom w:val="0"/>
              <w:divBdr>
                <w:top w:val="none" w:sz="0" w:space="0" w:color="auto"/>
                <w:left w:val="none" w:sz="0" w:space="0" w:color="auto"/>
                <w:bottom w:val="none" w:sz="0" w:space="0" w:color="auto"/>
                <w:right w:val="none" w:sz="0" w:space="0" w:color="auto"/>
              </w:divBdr>
            </w:div>
          </w:divsChild>
        </w:div>
        <w:div w:id="922495710">
          <w:marLeft w:val="0"/>
          <w:marRight w:val="0"/>
          <w:marTop w:val="0"/>
          <w:marBottom w:val="0"/>
          <w:divBdr>
            <w:top w:val="none" w:sz="0" w:space="0" w:color="auto"/>
            <w:left w:val="none" w:sz="0" w:space="0" w:color="auto"/>
            <w:bottom w:val="none" w:sz="0" w:space="0" w:color="auto"/>
            <w:right w:val="none" w:sz="0" w:space="0" w:color="auto"/>
          </w:divBdr>
          <w:divsChild>
            <w:div w:id="1761173268">
              <w:marLeft w:val="0"/>
              <w:marRight w:val="0"/>
              <w:marTop w:val="0"/>
              <w:marBottom w:val="0"/>
              <w:divBdr>
                <w:top w:val="none" w:sz="0" w:space="0" w:color="auto"/>
                <w:left w:val="none" w:sz="0" w:space="0" w:color="auto"/>
                <w:bottom w:val="none" w:sz="0" w:space="0" w:color="auto"/>
                <w:right w:val="none" w:sz="0" w:space="0" w:color="auto"/>
              </w:divBdr>
            </w:div>
          </w:divsChild>
        </w:div>
        <w:div w:id="925769568">
          <w:marLeft w:val="0"/>
          <w:marRight w:val="0"/>
          <w:marTop w:val="0"/>
          <w:marBottom w:val="0"/>
          <w:divBdr>
            <w:top w:val="none" w:sz="0" w:space="0" w:color="auto"/>
            <w:left w:val="none" w:sz="0" w:space="0" w:color="auto"/>
            <w:bottom w:val="none" w:sz="0" w:space="0" w:color="auto"/>
            <w:right w:val="none" w:sz="0" w:space="0" w:color="auto"/>
          </w:divBdr>
          <w:divsChild>
            <w:div w:id="306864730">
              <w:marLeft w:val="0"/>
              <w:marRight w:val="0"/>
              <w:marTop w:val="0"/>
              <w:marBottom w:val="0"/>
              <w:divBdr>
                <w:top w:val="none" w:sz="0" w:space="0" w:color="auto"/>
                <w:left w:val="none" w:sz="0" w:space="0" w:color="auto"/>
                <w:bottom w:val="none" w:sz="0" w:space="0" w:color="auto"/>
                <w:right w:val="none" w:sz="0" w:space="0" w:color="auto"/>
              </w:divBdr>
            </w:div>
          </w:divsChild>
        </w:div>
        <w:div w:id="950287006">
          <w:marLeft w:val="0"/>
          <w:marRight w:val="0"/>
          <w:marTop w:val="0"/>
          <w:marBottom w:val="0"/>
          <w:divBdr>
            <w:top w:val="none" w:sz="0" w:space="0" w:color="auto"/>
            <w:left w:val="none" w:sz="0" w:space="0" w:color="auto"/>
            <w:bottom w:val="none" w:sz="0" w:space="0" w:color="auto"/>
            <w:right w:val="none" w:sz="0" w:space="0" w:color="auto"/>
          </w:divBdr>
          <w:divsChild>
            <w:div w:id="755327995">
              <w:marLeft w:val="0"/>
              <w:marRight w:val="0"/>
              <w:marTop w:val="0"/>
              <w:marBottom w:val="0"/>
              <w:divBdr>
                <w:top w:val="none" w:sz="0" w:space="0" w:color="auto"/>
                <w:left w:val="none" w:sz="0" w:space="0" w:color="auto"/>
                <w:bottom w:val="none" w:sz="0" w:space="0" w:color="auto"/>
                <w:right w:val="none" w:sz="0" w:space="0" w:color="auto"/>
              </w:divBdr>
            </w:div>
          </w:divsChild>
        </w:div>
        <w:div w:id="973296656">
          <w:marLeft w:val="0"/>
          <w:marRight w:val="0"/>
          <w:marTop w:val="0"/>
          <w:marBottom w:val="0"/>
          <w:divBdr>
            <w:top w:val="none" w:sz="0" w:space="0" w:color="auto"/>
            <w:left w:val="none" w:sz="0" w:space="0" w:color="auto"/>
            <w:bottom w:val="none" w:sz="0" w:space="0" w:color="auto"/>
            <w:right w:val="none" w:sz="0" w:space="0" w:color="auto"/>
          </w:divBdr>
          <w:divsChild>
            <w:div w:id="1409768896">
              <w:marLeft w:val="0"/>
              <w:marRight w:val="0"/>
              <w:marTop w:val="0"/>
              <w:marBottom w:val="0"/>
              <w:divBdr>
                <w:top w:val="none" w:sz="0" w:space="0" w:color="auto"/>
                <w:left w:val="none" w:sz="0" w:space="0" w:color="auto"/>
                <w:bottom w:val="none" w:sz="0" w:space="0" w:color="auto"/>
                <w:right w:val="none" w:sz="0" w:space="0" w:color="auto"/>
              </w:divBdr>
            </w:div>
          </w:divsChild>
        </w:div>
        <w:div w:id="1023701178">
          <w:marLeft w:val="0"/>
          <w:marRight w:val="0"/>
          <w:marTop w:val="0"/>
          <w:marBottom w:val="0"/>
          <w:divBdr>
            <w:top w:val="none" w:sz="0" w:space="0" w:color="auto"/>
            <w:left w:val="none" w:sz="0" w:space="0" w:color="auto"/>
            <w:bottom w:val="none" w:sz="0" w:space="0" w:color="auto"/>
            <w:right w:val="none" w:sz="0" w:space="0" w:color="auto"/>
          </w:divBdr>
          <w:divsChild>
            <w:div w:id="2001348058">
              <w:marLeft w:val="0"/>
              <w:marRight w:val="0"/>
              <w:marTop w:val="0"/>
              <w:marBottom w:val="0"/>
              <w:divBdr>
                <w:top w:val="none" w:sz="0" w:space="0" w:color="auto"/>
                <w:left w:val="none" w:sz="0" w:space="0" w:color="auto"/>
                <w:bottom w:val="none" w:sz="0" w:space="0" w:color="auto"/>
                <w:right w:val="none" w:sz="0" w:space="0" w:color="auto"/>
              </w:divBdr>
            </w:div>
          </w:divsChild>
        </w:div>
        <w:div w:id="1048721578">
          <w:marLeft w:val="0"/>
          <w:marRight w:val="0"/>
          <w:marTop w:val="0"/>
          <w:marBottom w:val="0"/>
          <w:divBdr>
            <w:top w:val="none" w:sz="0" w:space="0" w:color="auto"/>
            <w:left w:val="none" w:sz="0" w:space="0" w:color="auto"/>
            <w:bottom w:val="none" w:sz="0" w:space="0" w:color="auto"/>
            <w:right w:val="none" w:sz="0" w:space="0" w:color="auto"/>
          </w:divBdr>
          <w:divsChild>
            <w:div w:id="1209994229">
              <w:marLeft w:val="0"/>
              <w:marRight w:val="0"/>
              <w:marTop w:val="0"/>
              <w:marBottom w:val="0"/>
              <w:divBdr>
                <w:top w:val="none" w:sz="0" w:space="0" w:color="auto"/>
                <w:left w:val="none" w:sz="0" w:space="0" w:color="auto"/>
                <w:bottom w:val="none" w:sz="0" w:space="0" w:color="auto"/>
                <w:right w:val="none" w:sz="0" w:space="0" w:color="auto"/>
              </w:divBdr>
            </w:div>
          </w:divsChild>
        </w:div>
        <w:div w:id="1083138344">
          <w:marLeft w:val="0"/>
          <w:marRight w:val="0"/>
          <w:marTop w:val="0"/>
          <w:marBottom w:val="0"/>
          <w:divBdr>
            <w:top w:val="none" w:sz="0" w:space="0" w:color="auto"/>
            <w:left w:val="none" w:sz="0" w:space="0" w:color="auto"/>
            <w:bottom w:val="none" w:sz="0" w:space="0" w:color="auto"/>
            <w:right w:val="none" w:sz="0" w:space="0" w:color="auto"/>
          </w:divBdr>
          <w:divsChild>
            <w:div w:id="993989251">
              <w:marLeft w:val="0"/>
              <w:marRight w:val="0"/>
              <w:marTop w:val="0"/>
              <w:marBottom w:val="0"/>
              <w:divBdr>
                <w:top w:val="none" w:sz="0" w:space="0" w:color="auto"/>
                <w:left w:val="none" w:sz="0" w:space="0" w:color="auto"/>
                <w:bottom w:val="none" w:sz="0" w:space="0" w:color="auto"/>
                <w:right w:val="none" w:sz="0" w:space="0" w:color="auto"/>
              </w:divBdr>
            </w:div>
          </w:divsChild>
        </w:div>
        <w:div w:id="1096756268">
          <w:marLeft w:val="0"/>
          <w:marRight w:val="0"/>
          <w:marTop w:val="0"/>
          <w:marBottom w:val="0"/>
          <w:divBdr>
            <w:top w:val="none" w:sz="0" w:space="0" w:color="auto"/>
            <w:left w:val="none" w:sz="0" w:space="0" w:color="auto"/>
            <w:bottom w:val="none" w:sz="0" w:space="0" w:color="auto"/>
            <w:right w:val="none" w:sz="0" w:space="0" w:color="auto"/>
          </w:divBdr>
          <w:divsChild>
            <w:div w:id="1213620082">
              <w:marLeft w:val="0"/>
              <w:marRight w:val="0"/>
              <w:marTop w:val="0"/>
              <w:marBottom w:val="0"/>
              <w:divBdr>
                <w:top w:val="none" w:sz="0" w:space="0" w:color="auto"/>
                <w:left w:val="none" w:sz="0" w:space="0" w:color="auto"/>
                <w:bottom w:val="none" w:sz="0" w:space="0" w:color="auto"/>
                <w:right w:val="none" w:sz="0" w:space="0" w:color="auto"/>
              </w:divBdr>
            </w:div>
          </w:divsChild>
        </w:div>
        <w:div w:id="1165324070">
          <w:marLeft w:val="0"/>
          <w:marRight w:val="0"/>
          <w:marTop w:val="0"/>
          <w:marBottom w:val="0"/>
          <w:divBdr>
            <w:top w:val="none" w:sz="0" w:space="0" w:color="auto"/>
            <w:left w:val="none" w:sz="0" w:space="0" w:color="auto"/>
            <w:bottom w:val="none" w:sz="0" w:space="0" w:color="auto"/>
            <w:right w:val="none" w:sz="0" w:space="0" w:color="auto"/>
          </w:divBdr>
          <w:divsChild>
            <w:div w:id="512453104">
              <w:marLeft w:val="0"/>
              <w:marRight w:val="0"/>
              <w:marTop w:val="0"/>
              <w:marBottom w:val="0"/>
              <w:divBdr>
                <w:top w:val="none" w:sz="0" w:space="0" w:color="auto"/>
                <w:left w:val="none" w:sz="0" w:space="0" w:color="auto"/>
                <w:bottom w:val="none" w:sz="0" w:space="0" w:color="auto"/>
                <w:right w:val="none" w:sz="0" w:space="0" w:color="auto"/>
              </w:divBdr>
            </w:div>
          </w:divsChild>
        </w:div>
        <w:div w:id="1214073496">
          <w:marLeft w:val="0"/>
          <w:marRight w:val="0"/>
          <w:marTop w:val="0"/>
          <w:marBottom w:val="0"/>
          <w:divBdr>
            <w:top w:val="none" w:sz="0" w:space="0" w:color="auto"/>
            <w:left w:val="none" w:sz="0" w:space="0" w:color="auto"/>
            <w:bottom w:val="none" w:sz="0" w:space="0" w:color="auto"/>
            <w:right w:val="none" w:sz="0" w:space="0" w:color="auto"/>
          </w:divBdr>
          <w:divsChild>
            <w:div w:id="1484465880">
              <w:marLeft w:val="0"/>
              <w:marRight w:val="0"/>
              <w:marTop w:val="0"/>
              <w:marBottom w:val="0"/>
              <w:divBdr>
                <w:top w:val="none" w:sz="0" w:space="0" w:color="auto"/>
                <w:left w:val="none" w:sz="0" w:space="0" w:color="auto"/>
                <w:bottom w:val="none" w:sz="0" w:space="0" w:color="auto"/>
                <w:right w:val="none" w:sz="0" w:space="0" w:color="auto"/>
              </w:divBdr>
            </w:div>
          </w:divsChild>
        </w:div>
        <w:div w:id="1217427117">
          <w:marLeft w:val="0"/>
          <w:marRight w:val="0"/>
          <w:marTop w:val="0"/>
          <w:marBottom w:val="0"/>
          <w:divBdr>
            <w:top w:val="none" w:sz="0" w:space="0" w:color="auto"/>
            <w:left w:val="none" w:sz="0" w:space="0" w:color="auto"/>
            <w:bottom w:val="none" w:sz="0" w:space="0" w:color="auto"/>
            <w:right w:val="none" w:sz="0" w:space="0" w:color="auto"/>
          </w:divBdr>
          <w:divsChild>
            <w:div w:id="218714049">
              <w:marLeft w:val="0"/>
              <w:marRight w:val="0"/>
              <w:marTop w:val="0"/>
              <w:marBottom w:val="0"/>
              <w:divBdr>
                <w:top w:val="none" w:sz="0" w:space="0" w:color="auto"/>
                <w:left w:val="none" w:sz="0" w:space="0" w:color="auto"/>
                <w:bottom w:val="none" w:sz="0" w:space="0" w:color="auto"/>
                <w:right w:val="none" w:sz="0" w:space="0" w:color="auto"/>
              </w:divBdr>
            </w:div>
          </w:divsChild>
        </w:div>
        <w:div w:id="1218199322">
          <w:marLeft w:val="0"/>
          <w:marRight w:val="0"/>
          <w:marTop w:val="0"/>
          <w:marBottom w:val="0"/>
          <w:divBdr>
            <w:top w:val="none" w:sz="0" w:space="0" w:color="auto"/>
            <w:left w:val="none" w:sz="0" w:space="0" w:color="auto"/>
            <w:bottom w:val="none" w:sz="0" w:space="0" w:color="auto"/>
            <w:right w:val="none" w:sz="0" w:space="0" w:color="auto"/>
          </w:divBdr>
          <w:divsChild>
            <w:div w:id="739865887">
              <w:marLeft w:val="0"/>
              <w:marRight w:val="0"/>
              <w:marTop w:val="0"/>
              <w:marBottom w:val="0"/>
              <w:divBdr>
                <w:top w:val="none" w:sz="0" w:space="0" w:color="auto"/>
                <w:left w:val="none" w:sz="0" w:space="0" w:color="auto"/>
                <w:bottom w:val="none" w:sz="0" w:space="0" w:color="auto"/>
                <w:right w:val="none" w:sz="0" w:space="0" w:color="auto"/>
              </w:divBdr>
            </w:div>
          </w:divsChild>
        </w:div>
        <w:div w:id="1218786833">
          <w:marLeft w:val="0"/>
          <w:marRight w:val="0"/>
          <w:marTop w:val="0"/>
          <w:marBottom w:val="0"/>
          <w:divBdr>
            <w:top w:val="none" w:sz="0" w:space="0" w:color="auto"/>
            <w:left w:val="none" w:sz="0" w:space="0" w:color="auto"/>
            <w:bottom w:val="none" w:sz="0" w:space="0" w:color="auto"/>
            <w:right w:val="none" w:sz="0" w:space="0" w:color="auto"/>
          </w:divBdr>
          <w:divsChild>
            <w:div w:id="1987854993">
              <w:marLeft w:val="0"/>
              <w:marRight w:val="0"/>
              <w:marTop w:val="0"/>
              <w:marBottom w:val="0"/>
              <w:divBdr>
                <w:top w:val="none" w:sz="0" w:space="0" w:color="auto"/>
                <w:left w:val="none" w:sz="0" w:space="0" w:color="auto"/>
                <w:bottom w:val="none" w:sz="0" w:space="0" w:color="auto"/>
                <w:right w:val="none" w:sz="0" w:space="0" w:color="auto"/>
              </w:divBdr>
            </w:div>
          </w:divsChild>
        </w:div>
        <w:div w:id="1226599976">
          <w:marLeft w:val="0"/>
          <w:marRight w:val="0"/>
          <w:marTop w:val="0"/>
          <w:marBottom w:val="0"/>
          <w:divBdr>
            <w:top w:val="none" w:sz="0" w:space="0" w:color="auto"/>
            <w:left w:val="none" w:sz="0" w:space="0" w:color="auto"/>
            <w:bottom w:val="none" w:sz="0" w:space="0" w:color="auto"/>
            <w:right w:val="none" w:sz="0" w:space="0" w:color="auto"/>
          </w:divBdr>
          <w:divsChild>
            <w:div w:id="657154030">
              <w:marLeft w:val="0"/>
              <w:marRight w:val="0"/>
              <w:marTop w:val="0"/>
              <w:marBottom w:val="0"/>
              <w:divBdr>
                <w:top w:val="none" w:sz="0" w:space="0" w:color="auto"/>
                <w:left w:val="none" w:sz="0" w:space="0" w:color="auto"/>
                <w:bottom w:val="none" w:sz="0" w:space="0" w:color="auto"/>
                <w:right w:val="none" w:sz="0" w:space="0" w:color="auto"/>
              </w:divBdr>
            </w:div>
          </w:divsChild>
        </w:div>
        <w:div w:id="1247761737">
          <w:marLeft w:val="0"/>
          <w:marRight w:val="0"/>
          <w:marTop w:val="0"/>
          <w:marBottom w:val="0"/>
          <w:divBdr>
            <w:top w:val="none" w:sz="0" w:space="0" w:color="auto"/>
            <w:left w:val="none" w:sz="0" w:space="0" w:color="auto"/>
            <w:bottom w:val="none" w:sz="0" w:space="0" w:color="auto"/>
            <w:right w:val="none" w:sz="0" w:space="0" w:color="auto"/>
          </w:divBdr>
          <w:divsChild>
            <w:div w:id="271086035">
              <w:marLeft w:val="0"/>
              <w:marRight w:val="0"/>
              <w:marTop w:val="0"/>
              <w:marBottom w:val="0"/>
              <w:divBdr>
                <w:top w:val="none" w:sz="0" w:space="0" w:color="auto"/>
                <w:left w:val="none" w:sz="0" w:space="0" w:color="auto"/>
                <w:bottom w:val="none" w:sz="0" w:space="0" w:color="auto"/>
                <w:right w:val="none" w:sz="0" w:space="0" w:color="auto"/>
              </w:divBdr>
            </w:div>
          </w:divsChild>
        </w:div>
        <w:div w:id="1298492524">
          <w:marLeft w:val="0"/>
          <w:marRight w:val="0"/>
          <w:marTop w:val="0"/>
          <w:marBottom w:val="0"/>
          <w:divBdr>
            <w:top w:val="none" w:sz="0" w:space="0" w:color="auto"/>
            <w:left w:val="none" w:sz="0" w:space="0" w:color="auto"/>
            <w:bottom w:val="none" w:sz="0" w:space="0" w:color="auto"/>
            <w:right w:val="none" w:sz="0" w:space="0" w:color="auto"/>
          </w:divBdr>
          <w:divsChild>
            <w:div w:id="171644908">
              <w:marLeft w:val="0"/>
              <w:marRight w:val="0"/>
              <w:marTop w:val="0"/>
              <w:marBottom w:val="0"/>
              <w:divBdr>
                <w:top w:val="none" w:sz="0" w:space="0" w:color="auto"/>
                <w:left w:val="none" w:sz="0" w:space="0" w:color="auto"/>
                <w:bottom w:val="none" w:sz="0" w:space="0" w:color="auto"/>
                <w:right w:val="none" w:sz="0" w:space="0" w:color="auto"/>
              </w:divBdr>
            </w:div>
          </w:divsChild>
        </w:div>
        <w:div w:id="1380517634">
          <w:marLeft w:val="0"/>
          <w:marRight w:val="0"/>
          <w:marTop w:val="0"/>
          <w:marBottom w:val="0"/>
          <w:divBdr>
            <w:top w:val="none" w:sz="0" w:space="0" w:color="auto"/>
            <w:left w:val="none" w:sz="0" w:space="0" w:color="auto"/>
            <w:bottom w:val="none" w:sz="0" w:space="0" w:color="auto"/>
            <w:right w:val="none" w:sz="0" w:space="0" w:color="auto"/>
          </w:divBdr>
          <w:divsChild>
            <w:div w:id="290091008">
              <w:marLeft w:val="0"/>
              <w:marRight w:val="0"/>
              <w:marTop w:val="0"/>
              <w:marBottom w:val="0"/>
              <w:divBdr>
                <w:top w:val="none" w:sz="0" w:space="0" w:color="auto"/>
                <w:left w:val="none" w:sz="0" w:space="0" w:color="auto"/>
                <w:bottom w:val="none" w:sz="0" w:space="0" w:color="auto"/>
                <w:right w:val="none" w:sz="0" w:space="0" w:color="auto"/>
              </w:divBdr>
            </w:div>
          </w:divsChild>
        </w:div>
        <w:div w:id="1393117618">
          <w:marLeft w:val="0"/>
          <w:marRight w:val="0"/>
          <w:marTop w:val="0"/>
          <w:marBottom w:val="0"/>
          <w:divBdr>
            <w:top w:val="none" w:sz="0" w:space="0" w:color="auto"/>
            <w:left w:val="none" w:sz="0" w:space="0" w:color="auto"/>
            <w:bottom w:val="none" w:sz="0" w:space="0" w:color="auto"/>
            <w:right w:val="none" w:sz="0" w:space="0" w:color="auto"/>
          </w:divBdr>
          <w:divsChild>
            <w:div w:id="684751999">
              <w:marLeft w:val="0"/>
              <w:marRight w:val="0"/>
              <w:marTop w:val="0"/>
              <w:marBottom w:val="0"/>
              <w:divBdr>
                <w:top w:val="none" w:sz="0" w:space="0" w:color="auto"/>
                <w:left w:val="none" w:sz="0" w:space="0" w:color="auto"/>
                <w:bottom w:val="none" w:sz="0" w:space="0" w:color="auto"/>
                <w:right w:val="none" w:sz="0" w:space="0" w:color="auto"/>
              </w:divBdr>
            </w:div>
          </w:divsChild>
        </w:div>
        <w:div w:id="1496607519">
          <w:marLeft w:val="0"/>
          <w:marRight w:val="0"/>
          <w:marTop w:val="0"/>
          <w:marBottom w:val="0"/>
          <w:divBdr>
            <w:top w:val="none" w:sz="0" w:space="0" w:color="auto"/>
            <w:left w:val="none" w:sz="0" w:space="0" w:color="auto"/>
            <w:bottom w:val="none" w:sz="0" w:space="0" w:color="auto"/>
            <w:right w:val="none" w:sz="0" w:space="0" w:color="auto"/>
          </w:divBdr>
          <w:divsChild>
            <w:div w:id="1353070778">
              <w:marLeft w:val="0"/>
              <w:marRight w:val="0"/>
              <w:marTop w:val="0"/>
              <w:marBottom w:val="0"/>
              <w:divBdr>
                <w:top w:val="none" w:sz="0" w:space="0" w:color="auto"/>
                <w:left w:val="none" w:sz="0" w:space="0" w:color="auto"/>
                <w:bottom w:val="none" w:sz="0" w:space="0" w:color="auto"/>
                <w:right w:val="none" w:sz="0" w:space="0" w:color="auto"/>
              </w:divBdr>
            </w:div>
          </w:divsChild>
        </w:div>
        <w:div w:id="1507865831">
          <w:marLeft w:val="0"/>
          <w:marRight w:val="0"/>
          <w:marTop w:val="0"/>
          <w:marBottom w:val="0"/>
          <w:divBdr>
            <w:top w:val="none" w:sz="0" w:space="0" w:color="auto"/>
            <w:left w:val="none" w:sz="0" w:space="0" w:color="auto"/>
            <w:bottom w:val="none" w:sz="0" w:space="0" w:color="auto"/>
            <w:right w:val="none" w:sz="0" w:space="0" w:color="auto"/>
          </w:divBdr>
          <w:divsChild>
            <w:div w:id="1117018307">
              <w:marLeft w:val="0"/>
              <w:marRight w:val="0"/>
              <w:marTop w:val="0"/>
              <w:marBottom w:val="0"/>
              <w:divBdr>
                <w:top w:val="none" w:sz="0" w:space="0" w:color="auto"/>
                <w:left w:val="none" w:sz="0" w:space="0" w:color="auto"/>
                <w:bottom w:val="none" w:sz="0" w:space="0" w:color="auto"/>
                <w:right w:val="none" w:sz="0" w:space="0" w:color="auto"/>
              </w:divBdr>
            </w:div>
          </w:divsChild>
        </w:div>
        <w:div w:id="1565137737">
          <w:marLeft w:val="0"/>
          <w:marRight w:val="0"/>
          <w:marTop w:val="0"/>
          <w:marBottom w:val="0"/>
          <w:divBdr>
            <w:top w:val="none" w:sz="0" w:space="0" w:color="auto"/>
            <w:left w:val="none" w:sz="0" w:space="0" w:color="auto"/>
            <w:bottom w:val="none" w:sz="0" w:space="0" w:color="auto"/>
            <w:right w:val="none" w:sz="0" w:space="0" w:color="auto"/>
          </w:divBdr>
          <w:divsChild>
            <w:div w:id="656038330">
              <w:marLeft w:val="0"/>
              <w:marRight w:val="0"/>
              <w:marTop w:val="0"/>
              <w:marBottom w:val="0"/>
              <w:divBdr>
                <w:top w:val="none" w:sz="0" w:space="0" w:color="auto"/>
                <w:left w:val="none" w:sz="0" w:space="0" w:color="auto"/>
                <w:bottom w:val="none" w:sz="0" w:space="0" w:color="auto"/>
                <w:right w:val="none" w:sz="0" w:space="0" w:color="auto"/>
              </w:divBdr>
            </w:div>
          </w:divsChild>
        </w:div>
        <w:div w:id="1584799494">
          <w:marLeft w:val="0"/>
          <w:marRight w:val="0"/>
          <w:marTop w:val="0"/>
          <w:marBottom w:val="0"/>
          <w:divBdr>
            <w:top w:val="none" w:sz="0" w:space="0" w:color="auto"/>
            <w:left w:val="none" w:sz="0" w:space="0" w:color="auto"/>
            <w:bottom w:val="none" w:sz="0" w:space="0" w:color="auto"/>
            <w:right w:val="none" w:sz="0" w:space="0" w:color="auto"/>
          </w:divBdr>
          <w:divsChild>
            <w:div w:id="669261441">
              <w:marLeft w:val="0"/>
              <w:marRight w:val="0"/>
              <w:marTop w:val="0"/>
              <w:marBottom w:val="0"/>
              <w:divBdr>
                <w:top w:val="none" w:sz="0" w:space="0" w:color="auto"/>
                <w:left w:val="none" w:sz="0" w:space="0" w:color="auto"/>
                <w:bottom w:val="none" w:sz="0" w:space="0" w:color="auto"/>
                <w:right w:val="none" w:sz="0" w:space="0" w:color="auto"/>
              </w:divBdr>
            </w:div>
          </w:divsChild>
        </w:div>
        <w:div w:id="1670600320">
          <w:marLeft w:val="0"/>
          <w:marRight w:val="0"/>
          <w:marTop w:val="0"/>
          <w:marBottom w:val="0"/>
          <w:divBdr>
            <w:top w:val="none" w:sz="0" w:space="0" w:color="auto"/>
            <w:left w:val="none" w:sz="0" w:space="0" w:color="auto"/>
            <w:bottom w:val="none" w:sz="0" w:space="0" w:color="auto"/>
            <w:right w:val="none" w:sz="0" w:space="0" w:color="auto"/>
          </w:divBdr>
          <w:divsChild>
            <w:div w:id="1560166674">
              <w:marLeft w:val="0"/>
              <w:marRight w:val="0"/>
              <w:marTop w:val="0"/>
              <w:marBottom w:val="0"/>
              <w:divBdr>
                <w:top w:val="none" w:sz="0" w:space="0" w:color="auto"/>
                <w:left w:val="none" w:sz="0" w:space="0" w:color="auto"/>
                <w:bottom w:val="none" w:sz="0" w:space="0" w:color="auto"/>
                <w:right w:val="none" w:sz="0" w:space="0" w:color="auto"/>
              </w:divBdr>
            </w:div>
          </w:divsChild>
        </w:div>
        <w:div w:id="1895654268">
          <w:marLeft w:val="0"/>
          <w:marRight w:val="0"/>
          <w:marTop w:val="0"/>
          <w:marBottom w:val="0"/>
          <w:divBdr>
            <w:top w:val="none" w:sz="0" w:space="0" w:color="auto"/>
            <w:left w:val="none" w:sz="0" w:space="0" w:color="auto"/>
            <w:bottom w:val="none" w:sz="0" w:space="0" w:color="auto"/>
            <w:right w:val="none" w:sz="0" w:space="0" w:color="auto"/>
          </w:divBdr>
          <w:divsChild>
            <w:div w:id="243880485">
              <w:marLeft w:val="0"/>
              <w:marRight w:val="0"/>
              <w:marTop w:val="0"/>
              <w:marBottom w:val="0"/>
              <w:divBdr>
                <w:top w:val="none" w:sz="0" w:space="0" w:color="auto"/>
                <w:left w:val="none" w:sz="0" w:space="0" w:color="auto"/>
                <w:bottom w:val="none" w:sz="0" w:space="0" w:color="auto"/>
                <w:right w:val="none" w:sz="0" w:space="0" w:color="auto"/>
              </w:divBdr>
            </w:div>
          </w:divsChild>
        </w:div>
        <w:div w:id="1900558456">
          <w:marLeft w:val="0"/>
          <w:marRight w:val="0"/>
          <w:marTop w:val="0"/>
          <w:marBottom w:val="0"/>
          <w:divBdr>
            <w:top w:val="none" w:sz="0" w:space="0" w:color="auto"/>
            <w:left w:val="none" w:sz="0" w:space="0" w:color="auto"/>
            <w:bottom w:val="none" w:sz="0" w:space="0" w:color="auto"/>
            <w:right w:val="none" w:sz="0" w:space="0" w:color="auto"/>
          </w:divBdr>
          <w:divsChild>
            <w:div w:id="1632705441">
              <w:marLeft w:val="0"/>
              <w:marRight w:val="0"/>
              <w:marTop w:val="0"/>
              <w:marBottom w:val="0"/>
              <w:divBdr>
                <w:top w:val="none" w:sz="0" w:space="0" w:color="auto"/>
                <w:left w:val="none" w:sz="0" w:space="0" w:color="auto"/>
                <w:bottom w:val="none" w:sz="0" w:space="0" w:color="auto"/>
                <w:right w:val="none" w:sz="0" w:space="0" w:color="auto"/>
              </w:divBdr>
            </w:div>
          </w:divsChild>
        </w:div>
        <w:div w:id="1916351272">
          <w:marLeft w:val="0"/>
          <w:marRight w:val="0"/>
          <w:marTop w:val="0"/>
          <w:marBottom w:val="0"/>
          <w:divBdr>
            <w:top w:val="none" w:sz="0" w:space="0" w:color="auto"/>
            <w:left w:val="none" w:sz="0" w:space="0" w:color="auto"/>
            <w:bottom w:val="none" w:sz="0" w:space="0" w:color="auto"/>
            <w:right w:val="none" w:sz="0" w:space="0" w:color="auto"/>
          </w:divBdr>
          <w:divsChild>
            <w:div w:id="780340364">
              <w:marLeft w:val="0"/>
              <w:marRight w:val="0"/>
              <w:marTop w:val="0"/>
              <w:marBottom w:val="0"/>
              <w:divBdr>
                <w:top w:val="none" w:sz="0" w:space="0" w:color="auto"/>
                <w:left w:val="none" w:sz="0" w:space="0" w:color="auto"/>
                <w:bottom w:val="none" w:sz="0" w:space="0" w:color="auto"/>
                <w:right w:val="none" w:sz="0" w:space="0" w:color="auto"/>
              </w:divBdr>
            </w:div>
          </w:divsChild>
        </w:div>
        <w:div w:id="1953635646">
          <w:marLeft w:val="0"/>
          <w:marRight w:val="0"/>
          <w:marTop w:val="0"/>
          <w:marBottom w:val="0"/>
          <w:divBdr>
            <w:top w:val="none" w:sz="0" w:space="0" w:color="auto"/>
            <w:left w:val="none" w:sz="0" w:space="0" w:color="auto"/>
            <w:bottom w:val="none" w:sz="0" w:space="0" w:color="auto"/>
            <w:right w:val="none" w:sz="0" w:space="0" w:color="auto"/>
          </w:divBdr>
          <w:divsChild>
            <w:div w:id="1688602044">
              <w:marLeft w:val="0"/>
              <w:marRight w:val="0"/>
              <w:marTop w:val="0"/>
              <w:marBottom w:val="0"/>
              <w:divBdr>
                <w:top w:val="none" w:sz="0" w:space="0" w:color="auto"/>
                <w:left w:val="none" w:sz="0" w:space="0" w:color="auto"/>
                <w:bottom w:val="none" w:sz="0" w:space="0" w:color="auto"/>
                <w:right w:val="none" w:sz="0" w:space="0" w:color="auto"/>
              </w:divBdr>
            </w:div>
          </w:divsChild>
        </w:div>
        <w:div w:id="1985154473">
          <w:marLeft w:val="0"/>
          <w:marRight w:val="0"/>
          <w:marTop w:val="0"/>
          <w:marBottom w:val="0"/>
          <w:divBdr>
            <w:top w:val="none" w:sz="0" w:space="0" w:color="auto"/>
            <w:left w:val="none" w:sz="0" w:space="0" w:color="auto"/>
            <w:bottom w:val="none" w:sz="0" w:space="0" w:color="auto"/>
            <w:right w:val="none" w:sz="0" w:space="0" w:color="auto"/>
          </w:divBdr>
          <w:divsChild>
            <w:div w:id="1338075643">
              <w:marLeft w:val="0"/>
              <w:marRight w:val="0"/>
              <w:marTop w:val="0"/>
              <w:marBottom w:val="0"/>
              <w:divBdr>
                <w:top w:val="none" w:sz="0" w:space="0" w:color="auto"/>
                <w:left w:val="none" w:sz="0" w:space="0" w:color="auto"/>
                <w:bottom w:val="none" w:sz="0" w:space="0" w:color="auto"/>
                <w:right w:val="none" w:sz="0" w:space="0" w:color="auto"/>
              </w:divBdr>
            </w:div>
          </w:divsChild>
        </w:div>
        <w:div w:id="2028751550">
          <w:marLeft w:val="0"/>
          <w:marRight w:val="0"/>
          <w:marTop w:val="0"/>
          <w:marBottom w:val="0"/>
          <w:divBdr>
            <w:top w:val="none" w:sz="0" w:space="0" w:color="auto"/>
            <w:left w:val="none" w:sz="0" w:space="0" w:color="auto"/>
            <w:bottom w:val="none" w:sz="0" w:space="0" w:color="auto"/>
            <w:right w:val="none" w:sz="0" w:space="0" w:color="auto"/>
          </w:divBdr>
          <w:divsChild>
            <w:div w:id="591284145">
              <w:marLeft w:val="0"/>
              <w:marRight w:val="0"/>
              <w:marTop w:val="0"/>
              <w:marBottom w:val="0"/>
              <w:divBdr>
                <w:top w:val="none" w:sz="0" w:space="0" w:color="auto"/>
                <w:left w:val="none" w:sz="0" w:space="0" w:color="auto"/>
                <w:bottom w:val="none" w:sz="0" w:space="0" w:color="auto"/>
                <w:right w:val="none" w:sz="0" w:space="0" w:color="auto"/>
              </w:divBdr>
            </w:div>
          </w:divsChild>
        </w:div>
        <w:div w:id="2042781810">
          <w:marLeft w:val="0"/>
          <w:marRight w:val="0"/>
          <w:marTop w:val="0"/>
          <w:marBottom w:val="0"/>
          <w:divBdr>
            <w:top w:val="none" w:sz="0" w:space="0" w:color="auto"/>
            <w:left w:val="none" w:sz="0" w:space="0" w:color="auto"/>
            <w:bottom w:val="none" w:sz="0" w:space="0" w:color="auto"/>
            <w:right w:val="none" w:sz="0" w:space="0" w:color="auto"/>
          </w:divBdr>
          <w:divsChild>
            <w:div w:id="395051471">
              <w:marLeft w:val="0"/>
              <w:marRight w:val="0"/>
              <w:marTop w:val="0"/>
              <w:marBottom w:val="0"/>
              <w:divBdr>
                <w:top w:val="none" w:sz="0" w:space="0" w:color="auto"/>
                <w:left w:val="none" w:sz="0" w:space="0" w:color="auto"/>
                <w:bottom w:val="none" w:sz="0" w:space="0" w:color="auto"/>
                <w:right w:val="none" w:sz="0" w:space="0" w:color="auto"/>
              </w:divBdr>
            </w:div>
          </w:divsChild>
        </w:div>
        <w:div w:id="2072462785">
          <w:marLeft w:val="0"/>
          <w:marRight w:val="0"/>
          <w:marTop w:val="0"/>
          <w:marBottom w:val="0"/>
          <w:divBdr>
            <w:top w:val="none" w:sz="0" w:space="0" w:color="auto"/>
            <w:left w:val="none" w:sz="0" w:space="0" w:color="auto"/>
            <w:bottom w:val="none" w:sz="0" w:space="0" w:color="auto"/>
            <w:right w:val="none" w:sz="0" w:space="0" w:color="auto"/>
          </w:divBdr>
          <w:divsChild>
            <w:div w:id="1373116010">
              <w:marLeft w:val="0"/>
              <w:marRight w:val="0"/>
              <w:marTop w:val="0"/>
              <w:marBottom w:val="0"/>
              <w:divBdr>
                <w:top w:val="none" w:sz="0" w:space="0" w:color="auto"/>
                <w:left w:val="none" w:sz="0" w:space="0" w:color="auto"/>
                <w:bottom w:val="none" w:sz="0" w:space="0" w:color="auto"/>
                <w:right w:val="none" w:sz="0" w:space="0" w:color="auto"/>
              </w:divBdr>
            </w:div>
          </w:divsChild>
        </w:div>
        <w:div w:id="2090039787">
          <w:marLeft w:val="0"/>
          <w:marRight w:val="0"/>
          <w:marTop w:val="0"/>
          <w:marBottom w:val="0"/>
          <w:divBdr>
            <w:top w:val="none" w:sz="0" w:space="0" w:color="auto"/>
            <w:left w:val="none" w:sz="0" w:space="0" w:color="auto"/>
            <w:bottom w:val="none" w:sz="0" w:space="0" w:color="auto"/>
            <w:right w:val="none" w:sz="0" w:space="0" w:color="auto"/>
          </w:divBdr>
          <w:divsChild>
            <w:div w:id="1816724510">
              <w:marLeft w:val="0"/>
              <w:marRight w:val="0"/>
              <w:marTop w:val="0"/>
              <w:marBottom w:val="0"/>
              <w:divBdr>
                <w:top w:val="none" w:sz="0" w:space="0" w:color="auto"/>
                <w:left w:val="none" w:sz="0" w:space="0" w:color="auto"/>
                <w:bottom w:val="none" w:sz="0" w:space="0" w:color="auto"/>
                <w:right w:val="none" w:sz="0" w:space="0" w:color="auto"/>
              </w:divBdr>
            </w:div>
          </w:divsChild>
        </w:div>
        <w:div w:id="2100832351">
          <w:marLeft w:val="0"/>
          <w:marRight w:val="0"/>
          <w:marTop w:val="0"/>
          <w:marBottom w:val="0"/>
          <w:divBdr>
            <w:top w:val="none" w:sz="0" w:space="0" w:color="auto"/>
            <w:left w:val="none" w:sz="0" w:space="0" w:color="auto"/>
            <w:bottom w:val="none" w:sz="0" w:space="0" w:color="auto"/>
            <w:right w:val="none" w:sz="0" w:space="0" w:color="auto"/>
          </w:divBdr>
          <w:divsChild>
            <w:div w:id="278688783">
              <w:marLeft w:val="0"/>
              <w:marRight w:val="0"/>
              <w:marTop w:val="0"/>
              <w:marBottom w:val="0"/>
              <w:divBdr>
                <w:top w:val="none" w:sz="0" w:space="0" w:color="auto"/>
                <w:left w:val="none" w:sz="0" w:space="0" w:color="auto"/>
                <w:bottom w:val="none" w:sz="0" w:space="0" w:color="auto"/>
                <w:right w:val="none" w:sz="0" w:space="0" w:color="auto"/>
              </w:divBdr>
            </w:div>
          </w:divsChild>
        </w:div>
        <w:div w:id="2110808928">
          <w:marLeft w:val="0"/>
          <w:marRight w:val="0"/>
          <w:marTop w:val="0"/>
          <w:marBottom w:val="0"/>
          <w:divBdr>
            <w:top w:val="none" w:sz="0" w:space="0" w:color="auto"/>
            <w:left w:val="none" w:sz="0" w:space="0" w:color="auto"/>
            <w:bottom w:val="none" w:sz="0" w:space="0" w:color="auto"/>
            <w:right w:val="none" w:sz="0" w:space="0" w:color="auto"/>
          </w:divBdr>
          <w:divsChild>
            <w:div w:id="15495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8339">
      <w:bodyDiv w:val="1"/>
      <w:marLeft w:val="0"/>
      <w:marRight w:val="0"/>
      <w:marTop w:val="0"/>
      <w:marBottom w:val="0"/>
      <w:divBdr>
        <w:top w:val="none" w:sz="0" w:space="0" w:color="auto"/>
        <w:left w:val="none" w:sz="0" w:space="0" w:color="auto"/>
        <w:bottom w:val="none" w:sz="0" w:space="0" w:color="auto"/>
        <w:right w:val="none" w:sz="0" w:space="0" w:color="auto"/>
      </w:divBdr>
      <w:divsChild>
        <w:div w:id="1118719057">
          <w:marLeft w:val="0"/>
          <w:marRight w:val="0"/>
          <w:marTop w:val="0"/>
          <w:marBottom w:val="0"/>
          <w:divBdr>
            <w:top w:val="none" w:sz="0" w:space="0" w:color="auto"/>
            <w:left w:val="none" w:sz="0" w:space="0" w:color="auto"/>
            <w:bottom w:val="none" w:sz="0" w:space="0" w:color="auto"/>
            <w:right w:val="none" w:sz="0" w:space="0" w:color="auto"/>
          </w:divBdr>
        </w:div>
        <w:div w:id="1976792565">
          <w:marLeft w:val="0"/>
          <w:marRight w:val="0"/>
          <w:marTop w:val="0"/>
          <w:marBottom w:val="0"/>
          <w:divBdr>
            <w:top w:val="none" w:sz="0" w:space="0" w:color="auto"/>
            <w:left w:val="none" w:sz="0" w:space="0" w:color="auto"/>
            <w:bottom w:val="none" w:sz="0" w:space="0" w:color="auto"/>
            <w:right w:val="none" w:sz="0" w:space="0" w:color="auto"/>
          </w:divBdr>
        </w:div>
        <w:div w:id="1621843556">
          <w:marLeft w:val="0"/>
          <w:marRight w:val="0"/>
          <w:marTop w:val="0"/>
          <w:marBottom w:val="0"/>
          <w:divBdr>
            <w:top w:val="none" w:sz="0" w:space="0" w:color="auto"/>
            <w:left w:val="none" w:sz="0" w:space="0" w:color="auto"/>
            <w:bottom w:val="none" w:sz="0" w:space="0" w:color="auto"/>
            <w:right w:val="none" w:sz="0" w:space="0" w:color="auto"/>
          </w:divBdr>
        </w:div>
        <w:div w:id="104034612">
          <w:marLeft w:val="0"/>
          <w:marRight w:val="0"/>
          <w:marTop w:val="0"/>
          <w:marBottom w:val="0"/>
          <w:divBdr>
            <w:top w:val="none" w:sz="0" w:space="0" w:color="auto"/>
            <w:left w:val="none" w:sz="0" w:space="0" w:color="auto"/>
            <w:bottom w:val="none" w:sz="0" w:space="0" w:color="auto"/>
            <w:right w:val="none" w:sz="0" w:space="0" w:color="auto"/>
          </w:divBdr>
        </w:div>
        <w:div w:id="378549838">
          <w:marLeft w:val="0"/>
          <w:marRight w:val="0"/>
          <w:marTop w:val="0"/>
          <w:marBottom w:val="0"/>
          <w:divBdr>
            <w:top w:val="none" w:sz="0" w:space="0" w:color="auto"/>
            <w:left w:val="none" w:sz="0" w:space="0" w:color="auto"/>
            <w:bottom w:val="none" w:sz="0" w:space="0" w:color="auto"/>
            <w:right w:val="none" w:sz="0" w:space="0" w:color="auto"/>
          </w:divBdr>
        </w:div>
      </w:divsChild>
    </w:div>
    <w:div w:id="1655448448">
      <w:bodyDiv w:val="1"/>
      <w:marLeft w:val="0"/>
      <w:marRight w:val="0"/>
      <w:marTop w:val="0"/>
      <w:marBottom w:val="0"/>
      <w:divBdr>
        <w:top w:val="none" w:sz="0" w:space="0" w:color="auto"/>
        <w:left w:val="none" w:sz="0" w:space="0" w:color="auto"/>
        <w:bottom w:val="none" w:sz="0" w:space="0" w:color="auto"/>
        <w:right w:val="none" w:sz="0" w:space="0" w:color="auto"/>
      </w:divBdr>
    </w:div>
    <w:div w:id="1792896736">
      <w:bodyDiv w:val="1"/>
      <w:marLeft w:val="0"/>
      <w:marRight w:val="0"/>
      <w:marTop w:val="0"/>
      <w:marBottom w:val="0"/>
      <w:divBdr>
        <w:top w:val="none" w:sz="0" w:space="0" w:color="auto"/>
        <w:left w:val="none" w:sz="0" w:space="0" w:color="auto"/>
        <w:bottom w:val="none" w:sz="0" w:space="0" w:color="auto"/>
        <w:right w:val="none" w:sz="0" w:space="0" w:color="auto"/>
      </w:divBdr>
    </w:div>
    <w:div w:id="1834947017">
      <w:bodyDiv w:val="1"/>
      <w:marLeft w:val="0"/>
      <w:marRight w:val="0"/>
      <w:marTop w:val="0"/>
      <w:marBottom w:val="0"/>
      <w:divBdr>
        <w:top w:val="none" w:sz="0" w:space="0" w:color="auto"/>
        <w:left w:val="none" w:sz="0" w:space="0" w:color="auto"/>
        <w:bottom w:val="none" w:sz="0" w:space="0" w:color="auto"/>
        <w:right w:val="none" w:sz="0" w:space="0" w:color="auto"/>
      </w:divBdr>
    </w:div>
    <w:div w:id="1910189914">
      <w:bodyDiv w:val="1"/>
      <w:marLeft w:val="0"/>
      <w:marRight w:val="0"/>
      <w:marTop w:val="0"/>
      <w:marBottom w:val="0"/>
      <w:divBdr>
        <w:top w:val="none" w:sz="0" w:space="0" w:color="auto"/>
        <w:left w:val="none" w:sz="0" w:space="0" w:color="auto"/>
        <w:bottom w:val="none" w:sz="0" w:space="0" w:color="auto"/>
        <w:right w:val="none" w:sz="0" w:space="0" w:color="auto"/>
      </w:divBdr>
      <w:divsChild>
        <w:div w:id="1051341393">
          <w:marLeft w:val="0"/>
          <w:marRight w:val="0"/>
          <w:marTop w:val="0"/>
          <w:marBottom w:val="0"/>
          <w:divBdr>
            <w:top w:val="none" w:sz="0" w:space="0" w:color="auto"/>
            <w:left w:val="none" w:sz="0" w:space="0" w:color="auto"/>
            <w:bottom w:val="none" w:sz="0" w:space="0" w:color="auto"/>
            <w:right w:val="none" w:sz="0" w:space="0" w:color="auto"/>
          </w:divBdr>
        </w:div>
        <w:div w:id="1690326604">
          <w:marLeft w:val="0"/>
          <w:marRight w:val="0"/>
          <w:marTop w:val="0"/>
          <w:marBottom w:val="0"/>
          <w:divBdr>
            <w:top w:val="none" w:sz="0" w:space="0" w:color="auto"/>
            <w:left w:val="none" w:sz="0" w:space="0" w:color="auto"/>
            <w:bottom w:val="none" w:sz="0" w:space="0" w:color="auto"/>
            <w:right w:val="none" w:sz="0" w:space="0" w:color="auto"/>
          </w:divBdr>
        </w:div>
      </w:divsChild>
    </w:div>
    <w:div w:id="197259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news/uk-wales-south-east-wales-35074571"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walesonline.co.uk/news/wales-news/modern-day-slavery-car-washes-24235475"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8414E2-F566-4A7B-8B7B-002D22169482}"/>
</file>

<file path=customXml/itemProps2.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3.xml><?xml version="1.0" encoding="utf-8"?>
<ds:datastoreItem xmlns:ds="http://schemas.openxmlformats.org/officeDocument/2006/customXml" ds:itemID="{5BDBF680-8220-4950-B0A0-900026AA14B2}">
  <ds:schemaRefs>
    <ds:schemaRef ds:uri="http://schemas.microsoft.com/sharepoint/v3/contenttype/forms"/>
  </ds:schemaRefs>
</ds:datastoreItem>
</file>

<file path=customXml/itemProps4.xml><?xml version="1.0" encoding="utf-8"?>
<ds:datastoreItem xmlns:ds="http://schemas.openxmlformats.org/officeDocument/2006/customXml" ds:itemID="{B2E67F2A-36E8-402A-AEDA-B8ED1CE3B3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27</Pages>
  <Words>4337</Words>
  <Characters>24727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29006</CharactersWithSpaces>
  <SharedDoc>false</SharedDoc>
  <HLinks>
    <vt:vector size="12" baseType="variant">
      <vt:variant>
        <vt:i4>1900569</vt:i4>
      </vt:variant>
      <vt:variant>
        <vt:i4>3</vt:i4>
      </vt:variant>
      <vt:variant>
        <vt:i4>0</vt:i4>
      </vt:variant>
      <vt:variant>
        <vt:i4>5</vt:i4>
      </vt:variant>
      <vt:variant>
        <vt:lpwstr>https://www.bbc.co.uk/news/uk-wales-south-east-wales-35074571</vt:lpwstr>
      </vt:variant>
      <vt:variant>
        <vt:lpwstr/>
      </vt:variant>
      <vt:variant>
        <vt:i4>6160398</vt:i4>
      </vt:variant>
      <vt:variant>
        <vt:i4>0</vt:i4>
      </vt:variant>
      <vt:variant>
        <vt:i4>0</vt:i4>
      </vt:variant>
      <vt:variant>
        <vt:i4>5</vt:i4>
      </vt:variant>
      <vt:variant>
        <vt:lpwstr>https://www.walesonline.co.uk/news/wales-news/modern-day-slavery-car-washes-24235475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5</cp:revision>
  <dcterms:created xsi:type="dcterms:W3CDTF">2023-08-17T10:47:00Z</dcterms:created>
  <dcterms:modified xsi:type="dcterms:W3CDTF">2023-08-17T12:30:00Z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etDate">
    <vt:lpwstr>2022-06-13T12:30:59Z</vt:lpwstr>
  </property>
  <property fmtid="{D5CDD505-2E9C-101B-9397-08002B2CF9AE}" pid="4" name="MSIP_Label_f2acd28b-79a3-4a0f-b0ff-4b75658b1549_Method">
    <vt:lpwstr>Standard</vt:lpwstr>
  </property>
  <property fmtid="{D5CDD505-2E9C-101B-9397-08002B2CF9AE}" pid="5" name="MSIP_Label_f2acd28b-79a3-4a0f-b0ff-4b75658b1549_Name">
    <vt:lpwstr>OFFICIAL</vt:lpwstr>
  </property>
  <property fmtid="{D5CDD505-2E9C-101B-9397-08002B2CF9AE}" pid="6" name="MSIP_Label_f2acd28b-79a3-4a0f-b0ff-4b75658b1549_SiteId">
    <vt:lpwstr>e46c8472-ef5d-4b63-bc74-4a60db42c371</vt:lpwstr>
  </property>
  <property fmtid="{D5CDD505-2E9C-101B-9397-08002B2CF9AE}" pid="7" name="MSIP_Label_f2acd28b-79a3-4a0f-b0ff-4b75658b1549_ActionId">
    <vt:lpwstr>63e1004c-ae94-4dd0-a66a-6c6328a4db4f</vt:lpwstr>
  </property>
  <property fmtid="{D5CDD505-2E9C-101B-9397-08002B2CF9AE}" pid="8" name="MSIP_Label_f2acd28b-79a3-4a0f-b0ff-4b75658b1549_ContentBits">
    <vt:lpwstr>0</vt:lpwstr>
  </property>
  <property fmtid="{D5CDD505-2E9C-101B-9397-08002B2CF9AE}" pid="9" name="ContentTypeId">
    <vt:lpwstr>0x0101007CB08385A9F90D41A570F819283EAC77</vt:lpwstr>
  </property>
</Properties>
</file>