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7AAE" w14:textId="77777777" w:rsidR="00D25C98" w:rsidRDefault="00D25C98" w:rsidP="00614BF3">
      <w:pPr>
        <w:jc w:val="center"/>
        <w:rPr>
          <w:noProof/>
        </w:rPr>
      </w:pPr>
    </w:p>
    <w:p w14:paraId="61775DB6" w14:textId="3525A385" w:rsidR="00D25C98" w:rsidRPr="00D25C98" w:rsidRDefault="00D25C98" w:rsidP="00D25C98">
      <w:pPr>
        <w:rPr>
          <w:b/>
          <w:bCs/>
          <w:noProof/>
        </w:rPr>
      </w:pPr>
      <w:r w:rsidRPr="00D25C98">
        <w:rPr>
          <w:b/>
          <w:bCs/>
          <w:noProof/>
        </w:rPr>
        <w:t>Decision log: PCCG-2023-011</w:t>
      </w:r>
    </w:p>
    <w:p w14:paraId="7C4D84FE" w14:textId="6F7B1F94" w:rsidR="00614BF3" w:rsidRDefault="0035734E" w:rsidP="00D25C98">
      <w:pPr>
        <w:rPr>
          <w:noProof/>
        </w:rPr>
      </w:pPr>
      <w:r>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6B6FB0D7"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CF41AC">
        <w:rPr>
          <w:rFonts w:eastAsia="Calibri"/>
          <w:b/>
          <w:u w:val="single"/>
          <w:lang w:eastAsia="en-US"/>
        </w:rPr>
        <w:t>OAK</w:t>
      </w:r>
      <w:r w:rsidR="004C156E">
        <w:rPr>
          <w:rFonts w:eastAsia="Calibri"/>
          <w:b/>
          <w:u w:val="single"/>
          <w:lang w:eastAsia="en-US"/>
        </w:rPr>
        <w:t xml:space="preserve"> MEETING ROOM, </w:t>
      </w:r>
    </w:p>
    <w:p w14:paraId="25395776" w14:textId="6A2A3B54"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573B6B">
        <w:rPr>
          <w:rFonts w:eastAsia="Calibri"/>
          <w:b/>
          <w:u w:val="single"/>
          <w:lang w:eastAsia="en-US"/>
        </w:rPr>
        <w:t>26</w:t>
      </w:r>
      <w:r w:rsidR="00CF41AC" w:rsidRPr="00CF41AC">
        <w:rPr>
          <w:rFonts w:eastAsia="Calibri"/>
          <w:b/>
          <w:u w:val="single"/>
          <w:vertAlign w:val="superscript"/>
          <w:lang w:eastAsia="en-US"/>
        </w:rPr>
        <w:t>TH</w:t>
      </w:r>
      <w:r w:rsidR="00573B6B">
        <w:rPr>
          <w:rFonts w:eastAsia="Calibri"/>
          <w:b/>
          <w:u w:val="single"/>
          <w:vertAlign w:val="superscript"/>
          <w:lang w:eastAsia="en-US"/>
        </w:rPr>
        <w:t xml:space="preserve"> </w:t>
      </w:r>
      <w:r w:rsidR="00573B6B">
        <w:rPr>
          <w:rFonts w:eastAsia="Calibri"/>
          <w:b/>
          <w:u w:val="single"/>
          <w:lang w:eastAsia="en-US"/>
        </w:rPr>
        <w:t>APRIL</w:t>
      </w:r>
      <w:r w:rsidR="00A11573">
        <w:rPr>
          <w:rFonts w:eastAsia="Calibri"/>
          <w:b/>
          <w:u w:val="single"/>
          <w:lang w:eastAsia="en-US"/>
        </w:rPr>
        <w:t xml:space="preserve"> 202</w:t>
      </w:r>
      <w:r w:rsidR="00573B6B">
        <w:rPr>
          <w:rFonts w:eastAsia="Calibri"/>
          <w:b/>
          <w:u w:val="single"/>
          <w:lang w:eastAsia="en-US"/>
        </w:rPr>
        <w:t>3</w:t>
      </w:r>
    </w:p>
    <w:p w14:paraId="23DD0E94" w14:textId="77777777" w:rsidR="00614BF3" w:rsidRDefault="00614BF3" w:rsidP="00614BF3"/>
    <w:p w14:paraId="72850CE5" w14:textId="77777777" w:rsidR="00614BF3" w:rsidRPr="00647343" w:rsidRDefault="00614BF3" w:rsidP="00614BF3"/>
    <w:p w14:paraId="5D31EA5B" w14:textId="537D5D89"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Ms Jean Munton </w:t>
      </w:r>
      <w:r w:rsidR="005A0E26" w:rsidRPr="00DA729C">
        <w:rPr>
          <w:rFonts w:eastAsia="Calibri"/>
          <w:lang w:eastAsia="en-US"/>
        </w:rPr>
        <w:t>- Chair, Independent Custody Visitor (JM)</w:t>
      </w:r>
    </w:p>
    <w:p w14:paraId="6942AEB6" w14:textId="38FB124D" w:rsidR="00AE2F19" w:rsidRPr="00DA729C" w:rsidRDefault="00AE2F19" w:rsidP="00614BF3">
      <w:pPr>
        <w:ind w:left="1440"/>
        <w:jc w:val="both"/>
        <w:rPr>
          <w:rFonts w:eastAsia="Calibri"/>
          <w:lang w:eastAsia="en-US"/>
        </w:rPr>
      </w:pPr>
      <w:r w:rsidRPr="00DA729C">
        <w:rPr>
          <w:rFonts w:eastAsia="Calibri"/>
          <w:lang w:eastAsia="en-US"/>
        </w:rPr>
        <w:t>Mr Richard Holland – Independent Custody Visitor (RH)</w:t>
      </w:r>
    </w:p>
    <w:p w14:paraId="3CB0BD99" w14:textId="001B38D8" w:rsidR="00DA729C" w:rsidRDefault="00DA729C" w:rsidP="00614BF3">
      <w:pPr>
        <w:ind w:left="1440"/>
        <w:jc w:val="both"/>
        <w:rPr>
          <w:rFonts w:eastAsia="Calibri"/>
          <w:lang w:eastAsia="en-US"/>
        </w:rPr>
      </w:pPr>
      <w:r w:rsidRPr="00DA729C">
        <w:rPr>
          <w:rFonts w:eastAsia="Calibri"/>
          <w:lang w:eastAsia="en-US"/>
        </w:rPr>
        <w:t>M</w:t>
      </w:r>
      <w:r w:rsidR="00947425">
        <w:rPr>
          <w:rFonts w:eastAsia="Calibri"/>
          <w:lang w:eastAsia="en-US"/>
        </w:rPr>
        <w:t xml:space="preserve">r </w:t>
      </w:r>
      <w:r w:rsidR="00573B6B">
        <w:rPr>
          <w:rFonts w:eastAsia="Calibri"/>
          <w:lang w:eastAsia="en-US"/>
        </w:rPr>
        <w:t>Alan Heywood</w:t>
      </w:r>
      <w:r w:rsidR="00947425">
        <w:rPr>
          <w:rFonts w:eastAsia="Calibri"/>
          <w:lang w:eastAsia="en-US"/>
        </w:rPr>
        <w:t xml:space="preserve"> – Independent Custody Visitor (</w:t>
      </w:r>
      <w:r w:rsidR="00573B6B">
        <w:rPr>
          <w:rFonts w:eastAsia="Calibri"/>
          <w:lang w:eastAsia="en-US"/>
        </w:rPr>
        <w:t>A</w:t>
      </w:r>
      <w:r w:rsidR="00947425">
        <w:rPr>
          <w:rFonts w:eastAsia="Calibri"/>
          <w:lang w:eastAsia="en-US"/>
        </w:rPr>
        <w:t>H)</w:t>
      </w:r>
    </w:p>
    <w:p w14:paraId="40269CB4" w14:textId="537480B5" w:rsidR="00635ED6" w:rsidRPr="00C4216B" w:rsidRDefault="00635ED6" w:rsidP="00614BF3">
      <w:pPr>
        <w:ind w:left="1440"/>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680422C2" w:rsidR="00614BF3" w:rsidRPr="006F63C2" w:rsidRDefault="00614BF3" w:rsidP="0024638F">
      <w:pPr>
        <w:jc w:val="both"/>
        <w:rPr>
          <w:rFonts w:eastAsia="Calibri"/>
          <w:lang w:eastAsia="en-US"/>
        </w:rPr>
      </w:pPr>
      <w:r w:rsidRPr="00C4216B">
        <w:rPr>
          <w:rFonts w:eastAsia="Calibri"/>
          <w:lang w:eastAsia="en-US"/>
        </w:rPr>
        <w:tab/>
      </w:r>
      <w:r>
        <w:rPr>
          <w:rFonts w:eastAsia="Calibri"/>
          <w:lang w:eastAsia="en-US"/>
        </w:rPr>
        <w:tab/>
      </w:r>
      <w:r w:rsidRPr="006F63C2">
        <w:rPr>
          <w:rFonts w:eastAsia="Calibri"/>
          <w:lang w:eastAsia="en-US"/>
        </w:rPr>
        <w:t>Mrs Nicola Warren - Scheme Administrator, OPCC</w:t>
      </w:r>
      <w:r w:rsidR="006C5B5C" w:rsidRPr="006F63C2">
        <w:rPr>
          <w:rFonts w:eastAsia="Calibri"/>
          <w:lang w:eastAsia="en-US"/>
        </w:rPr>
        <w:t xml:space="preserve"> (NW)</w:t>
      </w:r>
    </w:p>
    <w:p w14:paraId="4B0E0846" w14:textId="76F72818" w:rsidR="00614BF3" w:rsidRPr="006F63C2" w:rsidRDefault="00614BF3" w:rsidP="00614BF3">
      <w:pPr>
        <w:jc w:val="both"/>
        <w:rPr>
          <w:rFonts w:eastAsia="Calibri"/>
          <w:lang w:eastAsia="en-US"/>
        </w:rPr>
      </w:pPr>
      <w:r w:rsidRPr="006F63C2">
        <w:rPr>
          <w:rFonts w:eastAsia="Calibri"/>
          <w:lang w:eastAsia="en-US"/>
        </w:rPr>
        <w:tab/>
      </w:r>
      <w:r w:rsidRPr="006F63C2">
        <w:rPr>
          <w:rFonts w:eastAsia="Calibri"/>
          <w:lang w:eastAsia="en-US"/>
        </w:rPr>
        <w:tab/>
        <w:t>Mrs Ceri Davis - Assistant Scheme Administrator, OPCC</w:t>
      </w:r>
      <w:r w:rsidR="006C5B5C" w:rsidRPr="006F63C2">
        <w:rPr>
          <w:rFonts w:eastAsia="Calibri"/>
          <w:lang w:eastAsia="en-US"/>
        </w:rPr>
        <w:t xml:space="preserve"> (CD)</w:t>
      </w:r>
    </w:p>
    <w:p w14:paraId="13A603B6" w14:textId="58F91D23" w:rsidR="00DE4B46" w:rsidRDefault="00DE4B46" w:rsidP="006F63C2">
      <w:pPr>
        <w:jc w:val="both"/>
        <w:rPr>
          <w:rFonts w:eastAsia="Calibri"/>
          <w:lang w:eastAsia="en-US"/>
        </w:rPr>
      </w:pPr>
      <w:r w:rsidRPr="006F63C2">
        <w:rPr>
          <w:rFonts w:eastAsia="Calibri"/>
          <w:lang w:eastAsia="en-US"/>
        </w:rPr>
        <w:tab/>
      </w:r>
      <w:r w:rsidR="0035734E" w:rsidRPr="006F63C2">
        <w:rPr>
          <w:rFonts w:eastAsia="Calibri"/>
          <w:lang w:eastAsia="en-US"/>
        </w:rPr>
        <w:tab/>
      </w:r>
      <w:r w:rsidR="0072754C" w:rsidRPr="006F63C2">
        <w:rPr>
          <w:rFonts w:eastAsia="Calibri"/>
          <w:lang w:eastAsia="en-US"/>
        </w:rPr>
        <w:t xml:space="preserve">Inspector </w:t>
      </w:r>
      <w:r w:rsidR="00573B6B">
        <w:rPr>
          <w:rFonts w:eastAsia="Calibri"/>
          <w:lang w:eastAsia="en-US"/>
        </w:rPr>
        <w:t>Martin Cawley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00614BF3"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00614BF3" w:rsidRPr="006F63C2">
        <w:rPr>
          <w:rFonts w:eastAsia="Calibri"/>
          <w:lang w:eastAsia="en-US"/>
        </w:rPr>
        <w:t xml:space="preserve"> </w:t>
      </w:r>
      <w:r w:rsidR="0072754C" w:rsidRPr="006F63C2">
        <w:rPr>
          <w:rFonts w:eastAsia="Calibri"/>
          <w:lang w:eastAsia="en-US"/>
        </w:rPr>
        <w:t>(</w:t>
      </w:r>
      <w:r w:rsidR="00573B6B">
        <w:rPr>
          <w:rFonts w:eastAsia="Calibri"/>
          <w:lang w:eastAsia="en-US"/>
        </w:rPr>
        <w:t>MC</w:t>
      </w:r>
      <w:r w:rsidR="006C5B5C" w:rsidRPr="006F63C2">
        <w:rPr>
          <w:rFonts w:eastAsia="Calibri"/>
          <w:lang w:eastAsia="en-US"/>
        </w:rPr>
        <w:t>)</w:t>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7FDFD5EA"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6156D">
        <w:rPr>
          <w:rFonts w:eastAsia="Calibri"/>
          <w:b/>
          <w:i/>
          <w:lang w:eastAsia="en-US"/>
        </w:rPr>
        <w:t>6</w:t>
      </w:r>
      <w:r w:rsidR="00D74D83" w:rsidRPr="0046156D">
        <w:rPr>
          <w:rFonts w:eastAsia="Calibri"/>
          <w:b/>
          <w:i/>
          <w:lang w:eastAsia="en-US"/>
        </w:rPr>
        <w:t>:</w:t>
      </w:r>
      <w:r w:rsidR="0046156D">
        <w:rPr>
          <w:rFonts w:eastAsia="Calibri"/>
          <w:b/>
          <w:i/>
          <w:lang w:eastAsia="en-US"/>
        </w:rPr>
        <w:t>11</w:t>
      </w:r>
      <w:r w:rsidRPr="0046156D">
        <w:rPr>
          <w:rFonts w:eastAsia="Calibri"/>
          <w:b/>
          <w:i/>
          <w:lang w:eastAsia="en-US"/>
        </w:rPr>
        <w:t xml:space="preserve"> p.</w:t>
      </w:r>
      <w:r w:rsidRPr="00947425">
        <w:rPr>
          <w:rFonts w:eastAsia="Calibri"/>
          <w:b/>
          <w:i/>
          <w:lang w:eastAsia="en-US"/>
        </w:rPr>
        <w:t>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450CEA8B" w:rsidR="006B2ADB" w:rsidRPr="00B902E9" w:rsidRDefault="00A66494" w:rsidP="006B2ADB">
            <w:pPr>
              <w:tabs>
                <w:tab w:val="left" w:pos="993"/>
                <w:tab w:val="left" w:pos="3686"/>
                <w:tab w:val="left" w:pos="3969"/>
              </w:tabs>
            </w:pPr>
            <w:r w:rsidRPr="00364F93">
              <w:t>A</w:t>
            </w:r>
            <w:r w:rsidR="008B7171" w:rsidRPr="00364F93">
              <w:t>pologies for absence were received</w:t>
            </w:r>
            <w:r w:rsidRPr="00364F93">
              <w:t xml:space="preserve"> from</w:t>
            </w:r>
            <w:r w:rsidR="00947425">
              <w:t xml:space="preserve"> </w:t>
            </w:r>
            <w:r w:rsidR="006B2ADB" w:rsidRPr="00364F93">
              <w:t>Marilyn Rankin</w:t>
            </w:r>
            <w:r w:rsidR="006B2ADB">
              <w:t>,</w:t>
            </w:r>
            <w:r w:rsidR="00205997">
              <w:t xml:space="preserve"> </w:t>
            </w:r>
            <w:r w:rsidR="00C623C9">
              <w:t>Linda Mason,</w:t>
            </w:r>
            <w:r w:rsidR="00573B6B">
              <w:t xml:space="preserve"> Michael Hallinan, David Binding, Lisa Langley,</w:t>
            </w:r>
            <w:r w:rsidR="00C623C9">
              <w:t xml:space="preserve"> </w:t>
            </w:r>
            <w:r w:rsidR="00573B6B">
              <w:t xml:space="preserve">Chief Inspector Mark Thomas, </w:t>
            </w:r>
            <w:r w:rsidR="00DA729C" w:rsidRPr="00364F93">
              <w:t xml:space="preserve">Custody Nurse </w:t>
            </w:r>
            <w:r w:rsidR="00364F93" w:rsidRPr="00364F93">
              <w:t>Louise Price</w:t>
            </w:r>
            <w:r w:rsidR="00947425">
              <w:t xml:space="preserve"> and Ystrad Mynach Custody </w:t>
            </w:r>
            <w:r w:rsidR="007903AD">
              <w:t xml:space="preserve">Inspector </w:t>
            </w:r>
            <w:r w:rsidR="00573B6B">
              <w:t>Andy Brunker</w:t>
            </w:r>
            <w:r w:rsidR="007903AD">
              <w:t>.</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3EAD967E" w14:textId="77777777" w:rsidR="00682651" w:rsidRDefault="004D26F5" w:rsidP="00C623C9">
            <w:pPr>
              <w:jc w:val="both"/>
            </w:pPr>
            <w:r>
              <w:t>T</w:t>
            </w:r>
            <w:r w:rsidR="00614BF3">
              <w:t>he minutes of the last meeting were agreed</w:t>
            </w:r>
            <w:r w:rsidR="0007391C">
              <w:t xml:space="preserve"> as a true and accurate record</w:t>
            </w:r>
            <w:r w:rsidR="00792416">
              <w:t>.</w:t>
            </w:r>
          </w:p>
          <w:p w14:paraId="393FD6B5" w14:textId="77777777" w:rsidR="007C1F31" w:rsidRDefault="007C1F31" w:rsidP="00C623C9">
            <w:pPr>
              <w:jc w:val="both"/>
            </w:pPr>
          </w:p>
          <w:p w14:paraId="39E47E9C" w14:textId="3ADE4F18" w:rsidR="004457B8" w:rsidRDefault="004457B8" w:rsidP="004457B8">
            <w:pPr>
              <w:jc w:val="both"/>
            </w:pPr>
            <w:r>
              <w:t xml:space="preserve">A discussion was held around recording detainee ethnicity.  The Home Office set the ethnicity options for recording the data, but </w:t>
            </w:r>
            <w:r w:rsidR="008F77B6">
              <w:t xml:space="preserve">it was suggested </w:t>
            </w:r>
            <w:r>
              <w:t xml:space="preserve">the data could </w:t>
            </w:r>
            <w:r w:rsidR="0024638F">
              <w:t xml:space="preserve">be </w:t>
            </w:r>
            <w:r>
              <w:t>inaccurate should the detainee identify differently to presented.</w:t>
            </w:r>
          </w:p>
          <w:p w14:paraId="7D8D15D2" w14:textId="79F2168D" w:rsidR="00612015" w:rsidRDefault="00612015" w:rsidP="004457B8">
            <w:pPr>
              <w:jc w:val="both"/>
            </w:pPr>
          </w:p>
          <w:p w14:paraId="575829B0" w14:textId="77777777" w:rsidR="00612015" w:rsidRDefault="00612015" w:rsidP="004457B8">
            <w:pPr>
              <w:jc w:val="both"/>
            </w:pPr>
          </w:p>
          <w:p w14:paraId="27FEB414" w14:textId="77777777" w:rsidR="00E83A7E" w:rsidRDefault="00E83A7E" w:rsidP="004457B8">
            <w:pPr>
              <w:jc w:val="both"/>
            </w:pPr>
          </w:p>
          <w:p w14:paraId="75E630DB" w14:textId="77EE0D7B" w:rsidR="004457B8" w:rsidRDefault="004457B8" w:rsidP="004457B8">
            <w:pPr>
              <w:jc w:val="both"/>
            </w:pPr>
            <w:r>
              <w:t xml:space="preserve">NW advised us that the Independent Custody Visiting Association (ICVA) </w:t>
            </w:r>
            <w:r w:rsidR="006675C9">
              <w:t xml:space="preserve">confirmed that </w:t>
            </w:r>
            <w:r>
              <w:t>ethnicity details</w:t>
            </w:r>
            <w:r w:rsidR="008F77B6">
              <w:t xml:space="preserve"> </w:t>
            </w:r>
            <w:r w:rsidR="006675C9">
              <w:t>should be o</w:t>
            </w:r>
            <w:r w:rsidR="00BF78A6">
              <w:t xml:space="preserve">btained </w:t>
            </w:r>
            <w:r w:rsidR="008F77B6">
              <w:t>from the detainees</w:t>
            </w:r>
            <w:r>
              <w:t xml:space="preserve"> but if visitors were not comfortable obtaining the information from the detainee, then the information could be taken from the detainee’s record</w:t>
            </w:r>
            <w:r w:rsidR="00BF78A6">
              <w:t xml:space="preserve">s as recorded by the Force. </w:t>
            </w:r>
          </w:p>
          <w:p w14:paraId="3E914A3B" w14:textId="77777777" w:rsidR="00646881" w:rsidRDefault="00646881" w:rsidP="004457B8">
            <w:pPr>
              <w:jc w:val="both"/>
            </w:pPr>
          </w:p>
          <w:p w14:paraId="18D020BC" w14:textId="1286D59C" w:rsidR="004457B8" w:rsidRDefault="00BF78A6" w:rsidP="004457B8">
            <w:pPr>
              <w:jc w:val="both"/>
            </w:pPr>
            <w:r>
              <w:t>NW informed us that the</w:t>
            </w:r>
            <w:r w:rsidR="004457B8">
              <w:t xml:space="preserve"> ICVA confirmed th</w:t>
            </w:r>
            <w:r>
              <w:t>at</w:t>
            </w:r>
            <w:r w:rsidR="004457B8">
              <w:t xml:space="preserve"> visitors should record the ethnicity of the detainee as </w:t>
            </w:r>
            <w:r w:rsidR="00646881">
              <w:t xml:space="preserve">specified by the </w:t>
            </w:r>
            <w:r w:rsidR="004457B8">
              <w:t xml:space="preserve">detainee and should never try </w:t>
            </w:r>
            <w:r w:rsidR="00646881">
              <w:t>to</w:t>
            </w:r>
            <w:r w:rsidR="004457B8">
              <w:t xml:space="preserve"> guess someone’s </w:t>
            </w:r>
            <w:r w:rsidR="00612015">
              <w:t>ethnicity, nor</w:t>
            </w:r>
            <w:r w:rsidR="004457B8">
              <w:t xml:space="preserve"> should</w:t>
            </w:r>
            <w:r w:rsidR="008517F8">
              <w:t xml:space="preserve"> it</w:t>
            </w:r>
            <w:r w:rsidR="004457B8">
              <w:t xml:space="preserve"> be questioned</w:t>
            </w:r>
            <w:r>
              <w:t>.</w:t>
            </w:r>
          </w:p>
          <w:p w14:paraId="2ABFC459" w14:textId="1AED3327" w:rsidR="004457B8" w:rsidRDefault="004457B8" w:rsidP="004457B8">
            <w:pPr>
              <w:jc w:val="both"/>
            </w:pPr>
            <w:r>
              <w:t xml:space="preserve"> </w:t>
            </w:r>
          </w:p>
          <w:p w14:paraId="4852C797" w14:textId="6613F418" w:rsidR="004457B8" w:rsidRDefault="00FB7BB6" w:rsidP="004457B8">
            <w:pPr>
              <w:jc w:val="both"/>
              <w:rPr>
                <w:b/>
                <w:bCs/>
              </w:rPr>
            </w:pPr>
            <w:r w:rsidRPr="00FB7BB6">
              <w:rPr>
                <w:b/>
                <w:bCs/>
              </w:rPr>
              <w:t>Action 3</w:t>
            </w:r>
          </w:p>
          <w:p w14:paraId="172C0A0F" w14:textId="3A9B61B2" w:rsidR="004457B8" w:rsidRDefault="00FB7BB6" w:rsidP="004457B8">
            <w:pPr>
              <w:jc w:val="both"/>
            </w:pPr>
            <w:r>
              <w:t xml:space="preserve">MC to provide an update </w:t>
            </w:r>
            <w:r w:rsidR="00DB14B7">
              <w:t xml:space="preserve">on the staff wellbeing and morale questionnaire </w:t>
            </w:r>
            <w:r w:rsidR="009176D0">
              <w:t xml:space="preserve">results </w:t>
            </w:r>
            <w:r>
              <w:t>at our next meeting.</w:t>
            </w:r>
          </w:p>
          <w:p w14:paraId="51F61FFA" w14:textId="1B0BB619" w:rsidR="00FB7BB6" w:rsidRDefault="00FB7BB6" w:rsidP="004457B8">
            <w:pPr>
              <w:jc w:val="both"/>
            </w:pPr>
          </w:p>
          <w:p w14:paraId="2B55AAA2" w14:textId="5BE9C7F1" w:rsidR="005C710C" w:rsidRDefault="005C710C" w:rsidP="004457B8">
            <w:pPr>
              <w:jc w:val="both"/>
              <w:rPr>
                <w:b/>
                <w:bCs/>
              </w:rPr>
            </w:pPr>
            <w:r w:rsidRPr="005C710C">
              <w:rPr>
                <w:b/>
                <w:bCs/>
              </w:rPr>
              <w:t>Action 4</w:t>
            </w:r>
          </w:p>
          <w:p w14:paraId="52B7A562" w14:textId="0E6859B5" w:rsidR="00FB7BB6" w:rsidRPr="004B3DC8" w:rsidRDefault="005C710C" w:rsidP="004457B8">
            <w:pPr>
              <w:jc w:val="both"/>
            </w:pPr>
            <w:r w:rsidRPr="005C710C">
              <w:t>MC to provide the near miss stati</w:t>
            </w:r>
            <w:r w:rsidR="00F9703B">
              <w:t>stic</w:t>
            </w:r>
            <w:r w:rsidRPr="005C710C">
              <w:t>s to CD</w:t>
            </w:r>
            <w:r>
              <w:t>.</w:t>
            </w:r>
          </w:p>
        </w:tc>
        <w:tc>
          <w:tcPr>
            <w:tcW w:w="1523" w:type="dxa"/>
          </w:tcPr>
          <w:p w14:paraId="6CCADDD6" w14:textId="77777777" w:rsidR="0049497F" w:rsidRDefault="0049497F" w:rsidP="00FC153A">
            <w:pPr>
              <w:rPr>
                <w:b/>
              </w:rPr>
            </w:pPr>
          </w:p>
          <w:p w14:paraId="70AE7606" w14:textId="77777777" w:rsidR="00C623C9" w:rsidRDefault="00C623C9" w:rsidP="00FC153A">
            <w:pPr>
              <w:rPr>
                <w:b/>
              </w:rPr>
            </w:pPr>
          </w:p>
          <w:p w14:paraId="4D622C6C" w14:textId="77777777" w:rsidR="00751B49" w:rsidRDefault="00751B49" w:rsidP="00FC153A">
            <w:pPr>
              <w:rPr>
                <w:b/>
              </w:rPr>
            </w:pPr>
          </w:p>
          <w:p w14:paraId="55C46D17" w14:textId="77777777" w:rsidR="00751B49" w:rsidRDefault="00751B49" w:rsidP="00FC153A">
            <w:pPr>
              <w:rPr>
                <w:b/>
              </w:rPr>
            </w:pPr>
          </w:p>
          <w:p w14:paraId="09BB43AF" w14:textId="77777777" w:rsidR="00751B49" w:rsidRDefault="00751B49" w:rsidP="00FC153A">
            <w:pPr>
              <w:rPr>
                <w:b/>
              </w:rPr>
            </w:pPr>
          </w:p>
          <w:p w14:paraId="22E4E11E" w14:textId="77777777" w:rsidR="00751B49" w:rsidRDefault="00751B49" w:rsidP="00FC153A">
            <w:pPr>
              <w:rPr>
                <w:b/>
              </w:rPr>
            </w:pPr>
          </w:p>
          <w:p w14:paraId="405DDC18" w14:textId="77777777" w:rsidR="00751B49" w:rsidRDefault="00751B49" w:rsidP="00FC153A">
            <w:pPr>
              <w:rPr>
                <w:b/>
              </w:rPr>
            </w:pPr>
          </w:p>
          <w:p w14:paraId="598A2C9A" w14:textId="77777777" w:rsidR="00751B49" w:rsidRDefault="00751B49" w:rsidP="00FC153A">
            <w:pPr>
              <w:rPr>
                <w:b/>
              </w:rPr>
            </w:pPr>
          </w:p>
          <w:p w14:paraId="74E7E171" w14:textId="77777777" w:rsidR="00751B49" w:rsidRDefault="00751B49" w:rsidP="00FC153A">
            <w:pPr>
              <w:rPr>
                <w:b/>
              </w:rPr>
            </w:pPr>
          </w:p>
          <w:p w14:paraId="3E416685" w14:textId="77777777" w:rsidR="00751B49" w:rsidRDefault="00751B49" w:rsidP="00FC153A">
            <w:pPr>
              <w:rPr>
                <w:b/>
              </w:rPr>
            </w:pPr>
          </w:p>
          <w:p w14:paraId="15C5E00E" w14:textId="77777777" w:rsidR="00751B49" w:rsidRDefault="00751B49" w:rsidP="00FC153A">
            <w:pPr>
              <w:rPr>
                <w:b/>
              </w:rPr>
            </w:pPr>
          </w:p>
          <w:p w14:paraId="6F736E66" w14:textId="77777777" w:rsidR="00751B49" w:rsidRDefault="00751B49" w:rsidP="00FC153A">
            <w:pPr>
              <w:rPr>
                <w:b/>
              </w:rPr>
            </w:pPr>
          </w:p>
          <w:p w14:paraId="6F058705" w14:textId="77777777" w:rsidR="00751B49" w:rsidRDefault="00751B49" w:rsidP="00FC153A">
            <w:pPr>
              <w:rPr>
                <w:b/>
              </w:rPr>
            </w:pPr>
          </w:p>
          <w:p w14:paraId="70694930" w14:textId="77777777" w:rsidR="00751B49" w:rsidRDefault="00751B49" w:rsidP="00FC153A">
            <w:pPr>
              <w:rPr>
                <w:b/>
              </w:rPr>
            </w:pPr>
          </w:p>
          <w:p w14:paraId="6279441E" w14:textId="77777777" w:rsidR="00751B49" w:rsidRDefault="00751B49" w:rsidP="00FC153A">
            <w:pPr>
              <w:rPr>
                <w:b/>
              </w:rPr>
            </w:pPr>
          </w:p>
          <w:p w14:paraId="1AFB7D4A" w14:textId="77777777" w:rsidR="00751B49" w:rsidRDefault="00751B49" w:rsidP="00FC153A">
            <w:pPr>
              <w:rPr>
                <w:b/>
              </w:rPr>
            </w:pPr>
          </w:p>
          <w:p w14:paraId="17C40A3E" w14:textId="77777777" w:rsidR="00751B49" w:rsidRDefault="00751B49" w:rsidP="00FC153A">
            <w:pPr>
              <w:rPr>
                <w:b/>
              </w:rPr>
            </w:pPr>
          </w:p>
          <w:p w14:paraId="14645FA0" w14:textId="77777777" w:rsidR="00751B49" w:rsidRDefault="00751B49" w:rsidP="00FC153A">
            <w:pPr>
              <w:rPr>
                <w:b/>
              </w:rPr>
            </w:pPr>
          </w:p>
          <w:p w14:paraId="532B8C15" w14:textId="02384567" w:rsidR="00751B49" w:rsidRPr="00707286" w:rsidRDefault="00751B49" w:rsidP="00890DB9">
            <w:pP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5CFEF651" w:rsidR="00614BF3" w:rsidRPr="002B0735" w:rsidRDefault="00CF41AC" w:rsidP="00A676CD">
            <w:pPr>
              <w:jc w:val="both"/>
              <w:rPr>
                <w:b/>
              </w:rPr>
            </w:pPr>
            <w:r>
              <w:rPr>
                <w:b/>
              </w:rPr>
              <w:t>Custody Update</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440F91EE" w14:textId="77777777" w:rsidR="00FB7BB6" w:rsidRDefault="00FB7BB6" w:rsidP="00573B6B">
            <w:pPr>
              <w:autoSpaceDE w:val="0"/>
              <w:autoSpaceDN w:val="0"/>
              <w:jc w:val="both"/>
            </w:pPr>
            <w:r>
              <w:t xml:space="preserve">MC introduced himself as the new Inspector for the Newport Custody suite. </w:t>
            </w:r>
          </w:p>
          <w:p w14:paraId="73E4B82A" w14:textId="77777777" w:rsidR="00D0564E" w:rsidRDefault="00D0564E" w:rsidP="00573B6B">
            <w:pPr>
              <w:autoSpaceDE w:val="0"/>
              <w:autoSpaceDN w:val="0"/>
              <w:jc w:val="both"/>
            </w:pPr>
          </w:p>
          <w:p w14:paraId="5897DAE6" w14:textId="43F0BB15" w:rsidR="008D760F" w:rsidRDefault="00FB7BB6" w:rsidP="008D760F">
            <w:pPr>
              <w:autoSpaceDE w:val="0"/>
              <w:autoSpaceDN w:val="0"/>
              <w:jc w:val="both"/>
            </w:pPr>
            <w:r>
              <w:t xml:space="preserve">MC </w:t>
            </w:r>
            <w:r w:rsidR="004F4B3D">
              <w:t>informed the visitors that</w:t>
            </w:r>
            <w:r w:rsidR="00D0564E">
              <w:t xml:space="preserve"> there </w:t>
            </w:r>
            <w:r w:rsidR="004203A3">
              <w:t xml:space="preserve">were vacancies within the department and long-term </w:t>
            </w:r>
            <w:r w:rsidR="002F78B1">
              <w:t xml:space="preserve">absence </w:t>
            </w:r>
            <w:r w:rsidR="004203A3">
              <w:t xml:space="preserve">which had caused some staffing issues. </w:t>
            </w:r>
            <w:r w:rsidR="00D0564E">
              <w:t xml:space="preserve"> Following a recruitment process a number of candidates had been shortlisted</w:t>
            </w:r>
            <w:r w:rsidR="008517F8">
              <w:t>.</w:t>
            </w:r>
            <w:r w:rsidR="00D0564E">
              <w:t xml:space="preserve"> </w:t>
            </w:r>
            <w:r w:rsidR="008517F8">
              <w:t xml:space="preserve"> T</w:t>
            </w:r>
            <w:r w:rsidR="004203A3">
              <w:t xml:space="preserve">he </w:t>
            </w:r>
            <w:r w:rsidR="00D0564E">
              <w:t xml:space="preserve">successful candidates would start in September once their training process had been completed. </w:t>
            </w:r>
            <w:r w:rsidR="004F4B3D">
              <w:t xml:space="preserve"> </w:t>
            </w:r>
            <w:r w:rsidR="00971175">
              <w:t xml:space="preserve"> </w:t>
            </w:r>
            <w:r w:rsidR="008D760F">
              <w:t>MC confirmed there was no pattern</w:t>
            </w:r>
            <w:r w:rsidR="008517F8">
              <w:t xml:space="preserve"> regarding</w:t>
            </w:r>
            <w:r w:rsidR="008D760F">
              <w:t xml:space="preserve"> the reasons </w:t>
            </w:r>
            <w:r w:rsidR="008517F8">
              <w:t>for</w:t>
            </w:r>
            <w:r w:rsidR="008D760F">
              <w:t xml:space="preserve"> </w:t>
            </w:r>
            <w:r w:rsidR="002F78B1">
              <w:t>absence</w:t>
            </w:r>
            <w:r w:rsidR="008D760F">
              <w:t xml:space="preserve"> and </w:t>
            </w:r>
            <w:r w:rsidR="00E97452">
              <w:t xml:space="preserve">advised </w:t>
            </w:r>
            <w:r w:rsidR="008D760F">
              <w:t>that it was not related to the</w:t>
            </w:r>
            <w:r w:rsidR="00E97452">
              <w:t>ir</w:t>
            </w:r>
            <w:r w:rsidR="008D760F">
              <w:t xml:space="preserve"> roles.</w:t>
            </w:r>
          </w:p>
          <w:p w14:paraId="6320B774" w14:textId="77777777" w:rsidR="004203A3" w:rsidRDefault="004203A3" w:rsidP="00944CE3">
            <w:pPr>
              <w:autoSpaceDE w:val="0"/>
              <w:autoSpaceDN w:val="0"/>
              <w:jc w:val="both"/>
            </w:pPr>
          </w:p>
          <w:p w14:paraId="2668EA80" w14:textId="06B27D29" w:rsidR="004203A3" w:rsidRDefault="00201243" w:rsidP="00944CE3">
            <w:pPr>
              <w:autoSpaceDE w:val="0"/>
              <w:autoSpaceDN w:val="0"/>
              <w:jc w:val="both"/>
            </w:pPr>
            <w:r>
              <w:t xml:space="preserve">The visitors had noted that new members of staff were not </w:t>
            </w:r>
            <w:r w:rsidR="008D760F">
              <w:t xml:space="preserve">fully </w:t>
            </w:r>
            <w:r>
              <w:t xml:space="preserve">aware of the </w:t>
            </w:r>
            <w:r w:rsidR="008D760F">
              <w:t xml:space="preserve">ICV Scheme and what processes they followed in custody.  </w:t>
            </w:r>
            <w:r w:rsidR="004203A3">
              <w:t xml:space="preserve">MC advised the </w:t>
            </w:r>
            <w:r w:rsidR="00E83A7E">
              <w:t>meeting</w:t>
            </w:r>
            <w:r w:rsidR="004203A3">
              <w:t xml:space="preserve"> that officers from the local policing areas had been providing cover and </w:t>
            </w:r>
            <w:r w:rsidR="006D45EB">
              <w:t xml:space="preserve">he would </w:t>
            </w:r>
            <w:r w:rsidR="004203A3">
              <w:t xml:space="preserve">ensure they received the refresher training on the Independent Custody Visiting scheme. </w:t>
            </w:r>
          </w:p>
          <w:p w14:paraId="32A1444A" w14:textId="6FC59D87" w:rsidR="005C710C" w:rsidRDefault="005C710C" w:rsidP="00944CE3">
            <w:pPr>
              <w:autoSpaceDE w:val="0"/>
              <w:autoSpaceDN w:val="0"/>
              <w:jc w:val="both"/>
            </w:pPr>
          </w:p>
          <w:p w14:paraId="0B392B4C" w14:textId="75DE3AE6" w:rsidR="005C710C" w:rsidRDefault="005C710C" w:rsidP="00944CE3">
            <w:pPr>
              <w:autoSpaceDE w:val="0"/>
              <w:autoSpaceDN w:val="0"/>
              <w:jc w:val="both"/>
            </w:pPr>
            <w:r>
              <w:t>MC informed the</w:t>
            </w:r>
            <w:r w:rsidR="00F11673">
              <w:t xml:space="preserve"> </w:t>
            </w:r>
            <w:r w:rsidR="00E83A7E">
              <w:t>meeting</w:t>
            </w:r>
            <w:r w:rsidR="00F11673">
              <w:t xml:space="preserve"> that a peer support worker had been introduced into the custody unit</w:t>
            </w:r>
            <w:r w:rsidR="006D45EB">
              <w:t>,</w:t>
            </w:r>
            <w:r w:rsidR="00F11673">
              <w:t xml:space="preserve"> this had been welcomed and had been effective with the detainees. The support worker w</w:t>
            </w:r>
            <w:r w:rsidR="00982EBA">
              <w:t>ould be</w:t>
            </w:r>
            <w:r w:rsidR="00F11673">
              <w:t xml:space="preserve"> working with Gwent Drug and Alcohol Service (GDAS) and </w:t>
            </w:r>
            <w:r w:rsidR="00E0502E">
              <w:t xml:space="preserve">situated </w:t>
            </w:r>
            <w:r w:rsidR="00F11673">
              <w:t>in the unit at all times.</w:t>
            </w:r>
          </w:p>
          <w:p w14:paraId="404D618F" w14:textId="44B0B9E8" w:rsidR="00982EBA" w:rsidRDefault="00982EBA" w:rsidP="00944CE3">
            <w:pPr>
              <w:autoSpaceDE w:val="0"/>
              <w:autoSpaceDN w:val="0"/>
              <w:jc w:val="both"/>
            </w:pPr>
          </w:p>
          <w:p w14:paraId="4AD8D392" w14:textId="0545FF7B" w:rsidR="00982EBA" w:rsidRDefault="00982EBA" w:rsidP="00944CE3">
            <w:pPr>
              <w:autoSpaceDE w:val="0"/>
              <w:autoSpaceDN w:val="0"/>
              <w:jc w:val="both"/>
            </w:pPr>
            <w:r>
              <w:t xml:space="preserve">MC advised the visitors that </w:t>
            </w:r>
            <w:r w:rsidR="00E0502E">
              <w:t xml:space="preserve">the Force </w:t>
            </w:r>
            <w:r w:rsidR="00584FB6">
              <w:t xml:space="preserve">had </w:t>
            </w:r>
            <w:r w:rsidR="00E0502E">
              <w:t>implemented</w:t>
            </w:r>
            <w:r w:rsidR="00584FB6">
              <w:t xml:space="preserve"> support</w:t>
            </w:r>
            <w:r w:rsidR="00E0502E">
              <w:t xml:space="preserve"> for</w:t>
            </w:r>
            <w:r w:rsidR="00584FB6">
              <w:t xml:space="preserve"> Welsh speakers in custody with Welsh speaking officers attending to familiarise themselves with custody procedures should they be called to offer support to Welsh speaking detainees.</w:t>
            </w:r>
          </w:p>
          <w:p w14:paraId="07004828" w14:textId="77777777" w:rsidR="00982EBA" w:rsidRDefault="00982EBA" w:rsidP="00944CE3">
            <w:pPr>
              <w:autoSpaceDE w:val="0"/>
              <w:autoSpaceDN w:val="0"/>
              <w:jc w:val="both"/>
            </w:pPr>
          </w:p>
          <w:p w14:paraId="4663FFA2" w14:textId="77777777" w:rsidR="00AD0D8A" w:rsidRDefault="00584FB6" w:rsidP="00A567C3">
            <w:pPr>
              <w:autoSpaceDE w:val="0"/>
              <w:autoSpaceDN w:val="0"/>
              <w:jc w:val="both"/>
            </w:pPr>
            <w:r>
              <w:t>MC informed the visitors that the use of the TreadMatch device</w:t>
            </w:r>
            <w:r w:rsidR="00680845">
              <w:t xml:space="preserve"> (</w:t>
            </w:r>
            <w:r w:rsidR="00EF523F">
              <w:t>a National Footwear Database (NFD) scanner for gathering footwear impressions during the detention process</w:t>
            </w:r>
            <w:r w:rsidR="00680845">
              <w:t xml:space="preserve">) had increased significantly over the past few </w:t>
            </w:r>
            <w:r w:rsidR="00680845">
              <w:lastRenderedPageBreak/>
              <w:t xml:space="preserve">months.  </w:t>
            </w:r>
            <w:r w:rsidR="00BD4856">
              <w:t xml:space="preserve">The officer completes </w:t>
            </w:r>
            <w:r w:rsidR="00A567C3">
              <w:t>the</w:t>
            </w:r>
            <w:r w:rsidR="00BD4856">
              <w:t xml:space="preserve"> process and then submits the pattern to the NFD. </w:t>
            </w:r>
          </w:p>
          <w:p w14:paraId="214F08F6" w14:textId="429AC428" w:rsidR="00BD4856" w:rsidRDefault="00BD4856" w:rsidP="00A567C3">
            <w:pPr>
              <w:autoSpaceDE w:val="0"/>
              <w:autoSpaceDN w:val="0"/>
              <w:jc w:val="both"/>
            </w:pPr>
            <w:r>
              <w:t xml:space="preserve">These are automatically compared to the national collection to establish the type of pattern the footwear should be linked to. Once the pattern type is known, an intelligence pack is gathered to offer an immediate view for the investigator. </w:t>
            </w:r>
          </w:p>
          <w:p w14:paraId="3D727DBB" w14:textId="77777777" w:rsidR="004203A3" w:rsidRDefault="004203A3" w:rsidP="00944CE3">
            <w:pPr>
              <w:autoSpaceDE w:val="0"/>
              <w:autoSpaceDN w:val="0"/>
              <w:jc w:val="both"/>
            </w:pPr>
          </w:p>
          <w:p w14:paraId="0B8595B1" w14:textId="63913A5C" w:rsidR="00D05998" w:rsidRDefault="00A26D13" w:rsidP="00944CE3">
            <w:pPr>
              <w:autoSpaceDE w:val="0"/>
              <w:autoSpaceDN w:val="0"/>
              <w:jc w:val="both"/>
            </w:pPr>
            <w:r>
              <w:t xml:space="preserve">MC advised </w:t>
            </w:r>
            <w:r w:rsidR="00C309D8">
              <w:t xml:space="preserve">that </w:t>
            </w:r>
            <w:r w:rsidR="00D05998">
              <w:t>some cells require</w:t>
            </w:r>
            <w:r>
              <w:t>d</w:t>
            </w:r>
            <w:r w:rsidR="00D05998">
              <w:t xml:space="preserve"> updating </w:t>
            </w:r>
            <w:r w:rsidR="00C309D8">
              <w:t xml:space="preserve">following a Health and Safety inspection </w:t>
            </w:r>
            <w:r w:rsidR="00D05998">
              <w:t xml:space="preserve">and </w:t>
            </w:r>
            <w:r w:rsidR="00C309D8">
              <w:t xml:space="preserve">this </w:t>
            </w:r>
            <w:r w:rsidR="00D05998">
              <w:t>would be actioned as soon as possible. This mainly relate</w:t>
            </w:r>
            <w:r w:rsidR="00C309D8">
              <w:t>d</w:t>
            </w:r>
            <w:r w:rsidR="00D05998">
              <w:t xml:space="preserve"> to food being thrown around by detainees within the cells.</w:t>
            </w:r>
          </w:p>
          <w:p w14:paraId="22D9FDEA" w14:textId="77777777" w:rsidR="00D05998" w:rsidRDefault="00D05998" w:rsidP="00944CE3">
            <w:pPr>
              <w:autoSpaceDE w:val="0"/>
              <w:autoSpaceDN w:val="0"/>
              <w:jc w:val="both"/>
            </w:pPr>
          </w:p>
          <w:p w14:paraId="67A8F090" w14:textId="0A932ED6" w:rsidR="00D05998" w:rsidRDefault="00D05998" w:rsidP="00944CE3">
            <w:pPr>
              <w:autoSpaceDE w:val="0"/>
              <w:autoSpaceDN w:val="0"/>
              <w:jc w:val="both"/>
            </w:pPr>
            <w:r>
              <w:t xml:space="preserve">MC informed the </w:t>
            </w:r>
            <w:r w:rsidR="00E83A7E">
              <w:t>meeting</w:t>
            </w:r>
            <w:r>
              <w:t xml:space="preserve"> a scanning device had been installed t</w:t>
            </w:r>
            <w:r w:rsidR="00133844">
              <w:t>o</w:t>
            </w:r>
            <w:r>
              <w:t xml:space="preserve"> detect any metal objects </w:t>
            </w:r>
            <w:r w:rsidR="00251458">
              <w:t>that detainees could</w:t>
            </w:r>
            <w:r>
              <w:t xml:space="preserve"> </w:t>
            </w:r>
            <w:r w:rsidR="00251458">
              <w:t xml:space="preserve">be in possession of </w:t>
            </w:r>
            <w:r>
              <w:t xml:space="preserve">when arriving in the custody unit.  </w:t>
            </w:r>
          </w:p>
          <w:p w14:paraId="4221544B" w14:textId="77777777" w:rsidR="00133844" w:rsidRDefault="00133844" w:rsidP="00944CE3">
            <w:pPr>
              <w:autoSpaceDE w:val="0"/>
              <w:autoSpaceDN w:val="0"/>
              <w:jc w:val="both"/>
            </w:pPr>
          </w:p>
          <w:p w14:paraId="2A5F48C2" w14:textId="01906796" w:rsidR="00133844" w:rsidRDefault="009967F1" w:rsidP="00944CE3">
            <w:pPr>
              <w:autoSpaceDE w:val="0"/>
              <w:autoSpaceDN w:val="0"/>
              <w:jc w:val="both"/>
            </w:pPr>
            <w:r>
              <w:t xml:space="preserve">MC informed the visitors there had been some issues with the CCTV cameras within custody with the screens only </w:t>
            </w:r>
            <w:r w:rsidR="006420B7">
              <w:t xml:space="preserve">being </w:t>
            </w:r>
            <w:r>
              <w:t xml:space="preserve">active in one of the two monitoring areas. Also, one of the Live Scan cells was not working and in the short term </w:t>
            </w:r>
            <w:r w:rsidR="00D80648">
              <w:t xml:space="preserve">an </w:t>
            </w:r>
            <w:r>
              <w:t>officer w</w:t>
            </w:r>
            <w:r w:rsidR="00D80648">
              <w:t>ould</w:t>
            </w:r>
            <w:r>
              <w:t xml:space="preserve"> be monitoring</w:t>
            </w:r>
            <w:r w:rsidR="00D80648">
              <w:t xml:space="preserve"> the cell</w:t>
            </w:r>
            <w:r>
              <w:t xml:space="preserve"> until th</w:t>
            </w:r>
            <w:r w:rsidR="00D80648">
              <w:t>e problem was rectified</w:t>
            </w:r>
            <w:r>
              <w:t>.</w:t>
            </w:r>
            <w:r w:rsidR="00D80648">
              <w:t xml:space="preserve"> </w:t>
            </w:r>
            <w:r>
              <w:t xml:space="preserve"> </w:t>
            </w:r>
          </w:p>
          <w:p w14:paraId="228EC326" w14:textId="77777777" w:rsidR="009967F1" w:rsidRDefault="009967F1" w:rsidP="00944CE3">
            <w:pPr>
              <w:autoSpaceDE w:val="0"/>
              <w:autoSpaceDN w:val="0"/>
              <w:jc w:val="both"/>
            </w:pPr>
          </w:p>
          <w:p w14:paraId="3FFB8130" w14:textId="0C498DB8" w:rsidR="00D80648" w:rsidRDefault="00D80648" w:rsidP="00944CE3">
            <w:pPr>
              <w:autoSpaceDE w:val="0"/>
              <w:autoSpaceDN w:val="0"/>
              <w:jc w:val="both"/>
            </w:pPr>
            <w:r>
              <w:t>MC advised the visitors that Operation Safeguard</w:t>
            </w:r>
            <w:r w:rsidR="00392942">
              <w:t xml:space="preserve"> </w:t>
            </w:r>
            <w:r>
              <w:t>had started nationally. This involve</w:t>
            </w:r>
            <w:r w:rsidR="006420B7">
              <w:t>d</w:t>
            </w:r>
            <w:r>
              <w:t xml:space="preserve"> using cells as accommodation for prisoners when the number of cells </w:t>
            </w:r>
            <w:r w:rsidR="00D7302D">
              <w:t xml:space="preserve">available </w:t>
            </w:r>
            <w:r>
              <w:t xml:space="preserve">in prisons </w:t>
            </w:r>
            <w:r w:rsidR="00760827">
              <w:t>becomes</w:t>
            </w:r>
            <w:r>
              <w:t xml:space="preserve"> critically low.</w:t>
            </w:r>
            <w:r w:rsidR="00AA28CE">
              <w:t xml:space="preserve">  T</w:t>
            </w:r>
            <w:r>
              <w:t xml:space="preserve">here were </w:t>
            </w:r>
            <w:r w:rsidR="00392942">
              <w:t>several</w:t>
            </w:r>
            <w:r>
              <w:t xml:space="preserve"> cells dedicated to </w:t>
            </w:r>
            <w:r w:rsidR="003B7C23">
              <w:t xml:space="preserve">this within Ystrad </w:t>
            </w:r>
            <w:r w:rsidR="00760827">
              <w:t xml:space="preserve">Mynach </w:t>
            </w:r>
            <w:r w:rsidR="003B7C23">
              <w:t>custody</w:t>
            </w:r>
            <w:r w:rsidR="00760827">
              <w:t xml:space="preserve"> unit</w:t>
            </w:r>
            <w:r w:rsidR="003B7C23">
              <w:t>.</w:t>
            </w:r>
          </w:p>
          <w:p w14:paraId="14B10931" w14:textId="77777777" w:rsidR="00392942" w:rsidRDefault="00392942" w:rsidP="00944CE3">
            <w:pPr>
              <w:autoSpaceDE w:val="0"/>
              <w:autoSpaceDN w:val="0"/>
              <w:jc w:val="both"/>
            </w:pPr>
          </w:p>
          <w:p w14:paraId="5AB06AA5" w14:textId="2210A39F" w:rsidR="00392942" w:rsidRDefault="00392942" w:rsidP="00944CE3">
            <w:pPr>
              <w:autoSpaceDE w:val="0"/>
              <w:autoSpaceDN w:val="0"/>
              <w:jc w:val="both"/>
            </w:pPr>
            <w:r>
              <w:t xml:space="preserve">NW confirmed that visitors </w:t>
            </w:r>
            <w:r w:rsidR="00AB179F">
              <w:t>had been advised to</w:t>
            </w:r>
            <w:r>
              <w:t xml:space="preserve"> record on the visiting report form if a </w:t>
            </w:r>
            <w:r w:rsidR="00AB179F">
              <w:t xml:space="preserve">prisoner was being detained </w:t>
            </w:r>
            <w:r w:rsidR="00760827">
              <w:t>under</w:t>
            </w:r>
            <w:r>
              <w:t xml:space="preserve"> O</w:t>
            </w:r>
            <w:r w:rsidR="00760827">
              <w:t>p</w:t>
            </w:r>
            <w:r w:rsidR="00D7302D">
              <w:t>eration</w:t>
            </w:r>
            <w:r>
              <w:t xml:space="preserve"> Safeguard but there had not been any recorded to date.</w:t>
            </w:r>
          </w:p>
          <w:p w14:paraId="2884983B" w14:textId="77777777" w:rsidR="00392942" w:rsidRDefault="00392942" w:rsidP="00944CE3">
            <w:pPr>
              <w:autoSpaceDE w:val="0"/>
              <w:autoSpaceDN w:val="0"/>
              <w:jc w:val="both"/>
            </w:pPr>
          </w:p>
          <w:p w14:paraId="35D70624" w14:textId="385C6DFE" w:rsidR="00797C07" w:rsidRDefault="00703D36" w:rsidP="00944CE3">
            <w:pPr>
              <w:autoSpaceDE w:val="0"/>
              <w:autoSpaceDN w:val="0"/>
              <w:jc w:val="both"/>
            </w:pPr>
            <w:r>
              <w:t>NW</w:t>
            </w:r>
            <w:r w:rsidR="004C55B7">
              <w:t xml:space="preserve"> referred to recent issues in the media regarding strip searching juveniles and asked if there</w:t>
            </w:r>
            <w:r w:rsidR="00422C35">
              <w:t xml:space="preserve"> were any issues with strip searches in Gwent</w:t>
            </w:r>
            <w:r w:rsidR="004C55B7">
              <w:t xml:space="preserve">.  </w:t>
            </w:r>
            <w:r>
              <w:t xml:space="preserve"> </w:t>
            </w:r>
            <w:r w:rsidR="00831CEB">
              <w:t>MC informed the visitors that the number of juveniles that w</w:t>
            </w:r>
            <w:r>
              <w:t>ere</w:t>
            </w:r>
            <w:r w:rsidR="00831CEB">
              <w:t xml:space="preserve"> strip searched within custody was very low and a very low number </w:t>
            </w:r>
            <w:r w:rsidR="00422C35">
              <w:t xml:space="preserve">were </w:t>
            </w:r>
            <w:r w:rsidR="00831CEB">
              <w:t xml:space="preserve">held in custody overnight.  When this </w:t>
            </w:r>
            <w:r w:rsidR="006A3535">
              <w:t>was</w:t>
            </w:r>
            <w:r w:rsidR="00831CEB">
              <w:t xml:space="preserve"> the </w:t>
            </w:r>
            <w:r w:rsidR="006A3535">
              <w:t>case,</w:t>
            </w:r>
            <w:r w:rsidR="00831CEB">
              <w:t xml:space="preserve"> the Inspector would review the </w:t>
            </w:r>
            <w:r w:rsidR="00422C35">
              <w:t xml:space="preserve">custody </w:t>
            </w:r>
            <w:r w:rsidR="00831CEB">
              <w:t>logs to ensure</w:t>
            </w:r>
            <w:r w:rsidR="006A3535">
              <w:t xml:space="preserve"> </w:t>
            </w:r>
            <w:r w:rsidR="00345BD5">
              <w:t>the rational</w:t>
            </w:r>
            <w:r w:rsidR="00422C35">
              <w:t>e</w:t>
            </w:r>
            <w:r w:rsidR="00307B5C">
              <w:t xml:space="preserve"> was </w:t>
            </w:r>
            <w:r w:rsidR="006A3535">
              <w:t>appropriate</w:t>
            </w:r>
            <w:r w:rsidR="00345BD5">
              <w:t xml:space="preserve"> </w:t>
            </w:r>
            <w:r w:rsidR="00307B5C">
              <w:t xml:space="preserve">and correct </w:t>
            </w:r>
            <w:r w:rsidR="00345BD5">
              <w:t>process</w:t>
            </w:r>
            <w:r w:rsidR="0067533A">
              <w:t>es</w:t>
            </w:r>
            <w:r w:rsidR="00307B5C">
              <w:t xml:space="preserve"> had been followed</w:t>
            </w:r>
            <w:r w:rsidR="006A3535">
              <w:t xml:space="preserve">. </w:t>
            </w:r>
            <w:r w:rsidR="00307B5C">
              <w:t xml:space="preserve"> NW asked if there were specific cells for juveniles and</w:t>
            </w:r>
            <w:r w:rsidR="006A3535">
              <w:t xml:space="preserve"> MC confirmed that there </w:t>
            </w:r>
            <w:r w:rsidR="00797C07">
              <w:t>were</w:t>
            </w:r>
            <w:r w:rsidR="006A3535">
              <w:t xml:space="preserve"> specifi</w:t>
            </w:r>
            <w:r w:rsidR="006671C3">
              <w:t>c</w:t>
            </w:r>
            <w:r w:rsidR="006A3535">
              <w:t xml:space="preserve"> cells used for juvenile and vulnerable detainees</w:t>
            </w:r>
            <w:r w:rsidR="0014256D">
              <w:t xml:space="preserve"> in a segregated area</w:t>
            </w:r>
            <w:r w:rsidR="00752C79">
              <w:t xml:space="preserve"> </w:t>
            </w:r>
            <w:r w:rsidR="006671C3">
              <w:t xml:space="preserve">and </w:t>
            </w:r>
            <w:r w:rsidR="00797C07">
              <w:t xml:space="preserve">the booking process </w:t>
            </w:r>
            <w:r>
              <w:t>wa</w:t>
            </w:r>
            <w:r w:rsidR="00797C07">
              <w:t>s carried out with no other detainees in the area.</w:t>
            </w:r>
          </w:p>
          <w:p w14:paraId="2446708E" w14:textId="0AE6E6B8" w:rsidR="00797C07" w:rsidRDefault="00797C07" w:rsidP="00944CE3">
            <w:pPr>
              <w:autoSpaceDE w:val="0"/>
              <w:autoSpaceDN w:val="0"/>
              <w:jc w:val="both"/>
            </w:pPr>
          </w:p>
          <w:p w14:paraId="572DD0CC" w14:textId="49C72F61" w:rsidR="00543DD3" w:rsidRDefault="00543DD3" w:rsidP="00944CE3">
            <w:pPr>
              <w:autoSpaceDE w:val="0"/>
              <w:autoSpaceDN w:val="0"/>
              <w:jc w:val="both"/>
            </w:pPr>
            <w:r>
              <w:t>MC informed the visitors that an audit was being carried out on strip searches within custody.  This was to ensure the rational</w:t>
            </w:r>
            <w:r w:rsidR="00752C79">
              <w:t>e</w:t>
            </w:r>
            <w:r>
              <w:t>, decision making and</w:t>
            </w:r>
            <w:r w:rsidR="0067441C">
              <w:t>,</w:t>
            </w:r>
            <w:r>
              <w:t xml:space="preserve"> when there was a change in care plan</w:t>
            </w:r>
            <w:r w:rsidR="0067441C">
              <w:t>,</w:t>
            </w:r>
            <w:r>
              <w:t xml:space="preserve"> that custody records were being updated.</w:t>
            </w:r>
          </w:p>
          <w:p w14:paraId="0B1CC104" w14:textId="77777777" w:rsidR="00831CEB" w:rsidRDefault="006671C3" w:rsidP="00944CE3">
            <w:pPr>
              <w:autoSpaceDE w:val="0"/>
              <w:autoSpaceDN w:val="0"/>
              <w:jc w:val="both"/>
            </w:pPr>
            <w:r>
              <w:t xml:space="preserve"> </w:t>
            </w:r>
          </w:p>
          <w:p w14:paraId="5A7EC923" w14:textId="3B38D344" w:rsidR="00AB33F7" w:rsidRDefault="00AB33F7" w:rsidP="003708BA">
            <w:pPr>
              <w:autoSpaceDE w:val="0"/>
              <w:autoSpaceDN w:val="0"/>
              <w:jc w:val="both"/>
            </w:pPr>
            <w:r>
              <w:t>MC informed the visitors that regular meetings with the local policing areas</w:t>
            </w:r>
            <w:r w:rsidR="003708BA">
              <w:t xml:space="preserve"> (LPA)</w:t>
            </w:r>
            <w:r>
              <w:t xml:space="preserve"> to discuss adverse incidents, sharing of information and learning was </w:t>
            </w:r>
            <w:r w:rsidR="003708BA">
              <w:t>to be reinstated</w:t>
            </w:r>
            <w:r>
              <w:t xml:space="preserve">. </w:t>
            </w:r>
          </w:p>
          <w:p w14:paraId="0E0DAD59" w14:textId="77777777" w:rsidR="00AD0D8A" w:rsidRDefault="00AD0D8A" w:rsidP="003708BA">
            <w:pPr>
              <w:autoSpaceDE w:val="0"/>
              <w:autoSpaceDN w:val="0"/>
              <w:jc w:val="both"/>
            </w:pPr>
          </w:p>
          <w:p w14:paraId="411E4C46" w14:textId="77777777" w:rsidR="003708BA" w:rsidRDefault="003708BA" w:rsidP="003708BA">
            <w:pPr>
              <w:autoSpaceDE w:val="0"/>
              <w:autoSpaceDN w:val="0"/>
              <w:jc w:val="both"/>
            </w:pPr>
          </w:p>
          <w:p w14:paraId="39921A1D" w14:textId="5E622651" w:rsidR="00BB4D3A" w:rsidRDefault="00634AD3" w:rsidP="003708BA">
            <w:pPr>
              <w:autoSpaceDE w:val="0"/>
              <w:autoSpaceDN w:val="0"/>
              <w:jc w:val="both"/>
            </w:pPr>
            <w:r>
              <w:t xml:space="preserve">NW asked what the protocol was in relation to removal of items </w:t>
            </w:r>
            <w:r w:rsidR="00BB4D3A">
              <w:t xml:space="preserve">in custody </w:t>
            </w:r>
            <w:r>
              <w:t xml:space="preserve">as a visitor had highlighted that a detainee had not had their laces removed.   </w:t>
            </w:r>
            <w:r w:rsidR="003708BA">
              <w:t>MC informed us that there had been a change</w:t>
            </w:r>
            <w:r w:rsidR="0014256D">
              <w:t xml:space="preserve"> in protocol</w:t>
            </w:r>
            <w:r w:rsidR="003708BA">
              <w:t xml:space="preserve"> from the </w:t>
            </w:r>
            <w:r w:rsidR="00864841">
              <w:t>C</w:t>
            </w:r>
            <w:r w:rsidR="003708BA">
              <w:t xml:space="preserve">ollege of </w:t>
            </w:r>
            <w:r w:rsidR="00864841">
              <w:t>P</w:t>
            </w:r>
            <w:r w:rsidR="003708BA">
              <w:t xml:space="preserve">olicing where detainees should be allowed their personal attire </w:t>
            </w:r>
            <w:r w:rsidR="0014256D">
              <w:t xml:space="preserve">whilst in custody. A risk assessment would be undertaken to determine if ligatures should be removed. </w:t>
            </w:r>
            <w:r w:rsidR="00B854A7">
              <w:t>MC confirmed tha</w:t>
            </w:r>
            <w:r w:rsidR="00EC788F">
              <w:t>t</w:t>
            </w:r>
            <w:r w:rsidR="00B854A7">
              <w:t xml:space="preserve"> </w:t>
            </w:r>
            <w:r w:rsidR="00EC788F">
              <w:t xml:space="preserve">a </w:t>
            </w:r>
            <w:r w:rsidR="00B854A7">
              <w:t>vulnerable detainee</w:t>
            </w:r>
            <w:r w:rsidR="00EC788F">
              <w:t xml:space="preserve"> who w</w:t>
            </w:r>
            <w:r w:rsidR="00864841">
              <w:t>as</w:t>
            </w:r>
            <w:r w:rsidR="00EC788F">
              <w:t xml:space="preserve"> at risk of self-harm would be in a cell under permanent observation via CCTV or an officer present</w:t>
            </w:r>
            <w:r w:rsidR="00DF4346">
              <w:t xml:space="preserve"> outside the cell.</w:t>
            </w:r>
          </w:p>
          <w:p w14:paraId="6F7AE367" w14:textId="06D87877" w:rsidR="00890DB9" w:rsidRDefault="00DF4346" w:rsidP="003708BA">
            <w:pPr>
              <w:autoSpaceDE w:val="0"/>
              <w:autoSpaceDN w:val="0"/>
              <w:jc w:val="both"/>
            </w:pPr>
            <w:r>
              <w:t xml:space="preserve"> </w:t>
            </w:r>
          </w:p>
          <w:p w14:paraId="7F137568" w14:textId="6D7C285E" w:rsidR="00677E11" w:rsidRDefault="008A26F2" w:rsidP="003708BA">
            <w:pPr>
              <w:autoSpaceDE w:val="0"/>
              <w:autoSpaceDN w:val="0"/>
              <w:jc w:val="both"/>
            </w:pPr>
            <w:r>
              <w:t xml:space="preserve">This decision would be made </w:t>
            </w:r>
            <w:r w:rsidR="00000BBD">
              <w:t>based on</w:t>
            </w:r>
            <w:r>
              <w:t xml:space="preserve"> a number of factors including a risk assessment, intelligence held for the detainee, information the detainee may have disclosed and the reason for detention</w:t>
            </w:r>
            <w:r w:rsidR="00BB4D3A">
              <w:t>.</w:t>
            </w:r>
          </w:p>
          <w:p w14:paraId="6C472150" w14:textId="0B07B50D" w:rsidR="00DF4346" w:rsidRDefault="00DF4346" w:rsidP="003708BA">
            <w:pPr>
              <w:autoSpaceDE w:val="0"/>
              <w:autoSpaceDN w:val="0"/>
              <w:jc w:val="both"/>
            </w:pPr>
          </w:p>
          <w:p w14:paraId="41B96A1F" w14:textId="6BF6EF22" w:rsidR="001F6724" w:rsidRDefault="001F6724" w:rsidP="003708BA">
            <w:pPr>
              <w:autoSpaceDE w:val="0"/>
              <w:autoSpaceDN w:val="0"/>
              <w:jc w:val="both"/>
            </w:pPr>
            <w:r>
              <w:t xml:space="preserve">JM gave feedback that </w:t>
            </w:r>
            <w:r w:rsidR="00ED1208">
              <w:t xml:space="preserve">a small number of </w:t>
            </w:r>
            <w:r>
              <w:t>detainees were not being kept updated whilst in custody</w:t>
            </w:r>
            <w:r w:rsidR="00D03200">
              <w:t xml:space="preserve"> and not being given access to make a phone call.</w:t>
            </w:r>
            <w:r>
              <w:t xml:space="preserve">  MC </w:t>
            </w:r>
            <w:r w:rsidR="00D03200">
              <w:t>confirmed that detainees d</w:t>
            </w:r>
            <w:r w:rsidR="00ED1208">
              <w:t>id</w:t>
            </w:r>
            <w:r w:rsidR="00D03200">
              <w:t xml:space="preserve"> not have the right to a phone call but have the right to ensure someone is informed that they are in custody. </w:t>
            </w:r>
            <w:r w:rsidR="00795628">
              <w:t xml:space="preserve"> In certain circumstances it was not appropriate for the detainee to </w:t>
            </w:r>
            <w:r w:rsidR="00B83224">
              <w:t>make a phone call</w:t>
            </w:r>
            <w:r w:rsidR="001E125C">
              <w:t>.</w:t>
            </w:r>
            <w:r w:rsidR="00B83224">
              <w:t xml:space="preserve"> </w:t>
            </w:r>
          </w:p>
          <w:p w14:paraId="78A88140" w14:textId="4F259BA7" w:rsidR="00EC788F" w:rsidRPr="00F079A7" w:rsidRDefault="00D03200" w:rsidP="00496CBA">
            <w:pPr>
              <w:autoSpaceDE w:val="0"/>
              <w:autoSpaceDN w:val="0"/>
              <w:jc w:val="both"/>
            </w:pPr>
            <w:r>
              <w:t xml:space="preserve">MC to raise this with the Training Officer to ensure officers have clarity on this and that </w:t>
            </w:r>
            <w:r w:rsidR="00795628">
              <w:t>wa</w:t>
            </w:r>
            <w:r>
              <w:t>s being clearly explained to the detainee</w:t>
            </w:r>
            <w:r w:rsidR="00496CBA">
              <w:t>.</w:t>
            </w:r>
          </w:p>
        </w:tc>
        <w:tc>
          <w:tcPr>
            <w:tcW w:w="1523" w:type="dxa"/>
          </w:tcPr>
          <w:p w14:paraId="27C505A6" w14:textId="77777777" w:rsidR="006F1D79" w:rsidRDefault="006F1D79" w:rsidP="005A42CD">
            <w:pPr>
              <w:rPr>
                <w:b/>
              </w:rPr>
            </w:pPr>
          </w:p>
          <w:p w14:paraId="773884FA" w14:textId="77777777" w:rsidR="00EE099D" w:rsidRDefault="00EE099D" w:rsidP="005A42CD">
            <w:pPr>
              <w:rPr>
                <w:b/>
              </w:rPr>
            </w:pPr>
          </w:p>
          <w:p w14:paraId="4A7EDB53" w14:textId="77777777" w:rsidR="00EE099D" w:rsidRDefault="00EE099D" w:rsidP="005A42CD">
            <w:pPr>
              <w:rPr>
                <w:b/>
              </w:rPr>
            </w:pPr>
          </w:p>
          <w:p w14:paraId="3D7BC5B7" w14:textId="77777777" w:rsidR="00EE099D" w:rsidRDefault="00EE099D" w:rsidP="005A42CD">
            <w:pPr>
              <w:rPr>
                <w:b/>
              </w:rPr>
            </w:pPr>
          </w:p>
          <w:p w14:paraId="136445FC" w14:textId="77777777" w:rsidR="00EE099D" w:rsidRDefault="00EE099D" w:rsidP="005A42CD">
            <w:pPr>
              <w:rPr>
                <w:b/>
              </w:rPr>
            </w:pPr>
          </w:p>
          <w:p w14:paraId="3505E7DF" w14:textId="77777777" w:rsidR="00EE099D" w:rsidRDefault="00EE099D" w:rsidP="005A42CD">
            <w:pPr>
              <w:rPr>
                <w:b/>
              </w:rPr>
            </w:pPr>
          </w:p>
          <w:p w14:paraId="2D3C2726" w14:textId="77777777" w:rsidR="00EE099D" w:rsidRDefault="00EE099D" w:rsidP="005A42CD">
            <w:pPr>
              <w:rPr>
                <w:b/>
              </w:rPr>
            </w:pPr>
          </w:p>
          <w:p w14:paraId="33A7165C" w14:textId="77777777" w:rsidR="00EE099D" w:rsidRDefault="00EE099D" w:rsidP="005A42CD">
            <w:pPr>
              <w:rPr>
                <w:b/>
              </w:rPr>
            </w:pPr>
          </w:p>
          <w:p w14:paraId="3C4A4EAB" w14:textId="3C04673F" w:rsidR="00EE099D" w:rsidRDefault="00EE099D" w:rsidP="004203A3">
            <w:pPr>
              <w:jc w:val="center"/>
              <w:rPr>
                <w:b/>
              </w:rPr>
            </w:pPr>
          </w:p>
          <w:p w14:paraId="0E93CA22" w14:textId="77777777" w:rsidR="00EE099D" w:rsidRDefault="00EE099D" w:rsidP="005A42CD">
            <w:pPr>
              <w:rPr>
                <w:b/>
              </w:rPr>
            </w:pPr>
          </w:p>
          <w:p w14:paraId="5A9A5C8C" w14:textId="77777777" w:rsidR="00EE099D" w:rsidRDefault="00EE099D" w:rsidP="005A42CD">
            <w:pPr>
              <w:rPr>
                <w:b/>
              </w:rPr>
            </w:pPr>
          </w:p>
          <w:p w14:paraId="398C1EC0" w14:textId="77777777" w:rsidR="00EE099D" w:rsidRDefault="00EE099D" w:rsidP="005A42CD">
            <w:pPr>
              <w:rPr>
                <w:b/>
              </w:rPr>
            </w:pPr>
          </w:p>
          <w:p w14:paraId="2A4AC06D" w14:textId="361DE38C" w:rsidR="00EE099D" w:rsidRDefault="00AD0D8A" w:rsidP="00AD0D8A">
            <w:pPr>
              <w:jc w:val="center"/>
              <w:rPr>
                <w:b/>
              </w:rPr>
            </w:pPr>
            <w:r>
              <w:rPr>
                <w:b/>
              </w:rPr>
              <w:t>MC</w:t>
            </w:r>
          </w:p>
          <w:p w14:paraId="6ABE546A" w14:textId="77777777" w:rsidR="00EE099D" w:rsidRDefault="00EE099D" w:rsidP="005A42CD">
            <w:pPr>
              <w:rPr>
                <w:b/>
              </w:rPr>
            </w:pPr>
          </w:p>
          <w:p w14:paraId="3A5ECB8E" w14:textId="77777777" w:rsidR="00EE099D" w:rsidRDefault="00EE099D" w:rsidP="005A42CD">
            <w:pPr>
              <w:rPr>
                <w:b/>
              </w:rPr>
            </w:pPr>
          </w:p>
          <w:p w14:paraId="4900F1F2" w14:textId="77777777" w:rsidR="00EE099D" w:rsidRDefault="00EE099D" w:rsidP="005A42CD">
            <w:pPr>
              <w:rPr>
                <w:b/>
              </w:rPr>
            </w:pPr>
          </w:p>
          <w:p w14:paraId="1B7D62D2" w14:textId="77777777" w:rsidR="00EE099D" w:rsidRDefault="00EE099D" w:rsidP="005A42CD">
            <w:pPr>
              <w:rPr>
                <w:b/>
              </w:rPr>
            </w:pPr>
          </w:p>
          <w:p w14:paraId="4CF686CA" w14:textId="77777777" w:rsidR="00EE099D" w:rsidRDefault="00EE099D" w:rsidP="005A42CD">
            <w:pPr>
              <w:rPr>
                <w:b/>
              </w:rPr>
            </w:pPr>
          </w:p>
          <w:p w14:paraId="493E50B9" w14:textId="77777777" w:rsidR="00EE099D" w:rsidRDefault="00EE099D" w:rsidP="005A42CD">
            <w:pPr>
              <w:rPr>
                <w:b/>
              </w:rPr>
            </w:pPr>
          </w:p>
          <w:p w14:paraId="324D0D04" w14:textId="77777777" w:rsidR="00EE099D" w:rsidRDefault="00EE099D" w:rsidP="005A42CD">
            <w:pPr>
              <w:rPr>
                <w:b/>
              </w:rPr>
            </w:pPr>
          </w:p>
          <w:p w14:paraId="7E483767" w14:textId="77777777" w:rsidR="00EE099D" w:rsidRDefault="00EE099D" w:rsidP="005A42CD">
            <w:pPr>
              <w:rPr>
                <w:b/>
              </w:rPr>
            </w:pPr>
          </w:p>
          <w:p w14:paraId="2CEAEB64" w14:textId="77777777" w:rsidR="00EE099D" w:rsidRDefault="00EE099D" w:rsidP="005A42CD">
            <w:pPr>
              <w:rPr>
                <w:b/>
              </w:rPr>
            </w:pPr>
          </w:p>
          <w:p w14:paraId="1B678C84" w14:textId="77777777" w:rsidR="00EE099D" w:rsidRDefault="00EE099D" w:rsidP="005A42CD">
            <w:pPr>
              <w:rPr>
                <w:b/>
              </w:rPr>
            </w:pPr>
          </w:p>
          <w:p w14:paraId="351C6E61" w14:textId="77777777" w:rsidR="00EE099D" w:rsidRDefault="00EE099D" w:rsidP="005A42CD">
            <w:pPr>
              <w:rPr>
                <w:b/>
              </w:rPr>
            </w:pPr>
          </w:p>
          <w:p w14:paraId="484B59C8" w14:textId="77777777" w:rsidR="00EE099D" w:rsidRDefault="00EE099D" w:rsidP="005A42CD">
            <w:pPr>
              <w:rPr>
                <w:b/>
              </w:rPr>
            </w:pPr>
          </w:p>
          <w:p w14:paraId="1F170C0E" w14:textId="77777777" w:rsidR="00EE099D" w:rsidRDefault="00EE099D" w:rsidP="005A42CD">
            <w:pPr>
              <w:rPr>
                <w:b/>
              </w:rPr>
            </w:pPr>
          </w:p>
          <w:p w14:paraId="02C4ADBB" w14:textId="77777777" w:rsidR="00EE099D" w:rsidRDefault="00EE099D" w:rsidP="005A42CD">
            <w:pPr>
              <w:rPr>
                <w:b/>
              </w:rPr>
            </w:pPr>
          </w:p>
          <w:p w14:paraId="763526D1" w14:textId="77777777" w:rsidR="00EE099D" w:rsidRDefault="00EE099D" w:rsidP="005A42CD">
            <w:pPr>
              <w:rPr>
                <w:b/>
              </w:rPr>
            </w:pPr>
          </w:p>
          <w:p w14:paraId="7568406D" w14:textId="77777777" w:rsidR="00EE099D" w:rsidRDefault="00EE099D" w:rsidP="005A42CD">
            <w:pPr>
              <w:rPr>
                <w:b/>
              </w:rPr>
            </w:pPr>
          </w:p>
          <w:p w14:paraId="318C5943" w14:textId="77777777" w:rsidR="00EE099D" w:rsidRDefault="00EE099D" w:rsidP="005A42CD">
            <w:pPr>
              <w:rPr>
                <w:b/>
              </w:rPr>
            </w:pPr>
          </w:p>
          <w:p w14:paraId="40C2324F" w14:textId="77777777" w:rsidR="00EE099D" w:rsidRDefault="00EE099D" w:rsidP="005A42CD">
            <w:pPr>
              <w:rPr>
                <w:b/>
              </w:rPr>
            </w:pPr>
          </w:p>
          <w:p w14:paraId="2479DC57" w14:textId="77777777" w:rsidR="00EE099D" w:rsidRDefault="00EE099D" w:rsidP="005A42CD">
            <w:pPr>
              <w:rPr>
                <w:b/>
              </w:rPr>
            </w:pPr>
          </w:p>
          <w:p w14:paraId="057751F5" w14:textId="77777777" w:rsidR="00EE099D" w:rsidRDefault="00EE099D" w:rsidP="005A42CD">
            <w:pPr>
              <w:rPr>
                <w:b/>
              </w:rPr>
            </w:pPr>
          </w:p>
          <w:p w14:paraId="2494C0FA" w14:textId="77777777" w:rsidR="00EE099D" w:rsidRDefault="00EE099D" w:rsidP="005A42CD">
            <w:pPr>
              <w:rPr>
                <w:b/>
              </w:rPr>
            </w:pPr>
          </w:p>
          <w:p w14:paraId="3985725E" w14:textId="77777777" w:rsidR="00EE099D" w:rsidRDefault="00EE099D" w:rsidP="005A42CD">
            <w:pPr>
              <w:rPr>
                <w:b/>
              </w:rPr>
            </w:pPr>
          </w:p>
          <w:p w14:paraId="2FDC16CA" w14:textId="77777777" w:rsidR="00EE099D" w:rsidRDefault="00EE099D" w:rsidP="005A42CD">
            <w:pPr>
              <w:rPr>
                <w:b/>
              </w:rPr>
            </w:pPr>
          </w:p>
          <w:p w14:paraId="5B399BCF" w14:textId="77777777" w:rsidR="00EE099D" w:rsidRDefault="00EE099D" w:rsidP="005A42CD">
            <w:pPr>
              <w:rPr>
                <w:b/>
              </w:rPr>
            </w:pPr>
          </w:p>
          <w:p w14:paraId="49FB84B8" w14:textId="77777777" w:rsidR="00EE099D" w:rsidRDefault="00EE099D" w:rsidP="005A42CD">
            <w:pPr>
              <w:rPr>
                <w:b/>
              </w:rPr>
            </w:pPr>
          </w:p>
          <w:p w14:paraId="3AE135DA" w14:textId="77777777" w:rsidR="00EE099D" w:rsidRDefault="00EE099D" w:rsidP="005A42CD">
            <w:pPr>
              <w:rPr>
                <w:b/>
              </w:rPr>
            </w:pPr>
          </w:p>
          <w:p w14:paraId="451E2664" w14:textId="77777777" w:rsidR="00EE099D" w:rsidRDefault="00EE099D" w:rsidP="005A42CD">
            <w:pPr>
              <w:rPr>
                <w:b/>
              </w:rPr>
            </w:pPr>
          </w:p>
          <w:p w14:paraId="779F4C6D" w14:textId="77777777" w:rsidR="00EE099D" w:rsidRDefault="00EE099D" w:rsidP="005A42CD">
            <w:pPr>
              <w:rPr>
                <w:b/>
              </w:rPr>
            </w:pPr>
          </w:p>
          <w:p w14:paraId="0A6C598D" w14:textId="77777777" w:rsidR="00EE099D" w:rsidRDefault="00EE099D" w:rsidP="005A42CD">
            <w:pPr>
              <w:rPr>
                <w:b/>
              </w:rPr>
            </w:pPr>
          </w:p>
          <w:p w14:paraId="1048E2D9" w14:textId="77777777" w:rsidR="00EE099D" w:rsidRDefault="00EE099D" w:rsidP="005A42CD">
            <w:pPr>
              <w:rPr>
                <w:b/>
              </w:rPr>
            </w:pPr>
          </w:p>
          <w:p w14:paraId="689E5EB6" w14:textId="77777777" w:rsidR="00EE099D" w:rsidRDefault="00EE099D" w:rsidP="005A42CD">
            <w:pPr>
              <w:rPr>
                <w:b/>
              </w:rPr>
            </w:pPr>
          </w:p>
          <w:p w14:paraId="22E82DF7" w14:textId="77777777" w:rsidR="00EE099D" w:rsidRDefault="00EE099D" w:rsidP="005A42CD">
            <w:pPr>
              <w:rPr>
                <w:b/>
              </w:rPr>
            </w:pPr>
          </w:p>
          <w:p w14:paraId="45BAE5EC" w14:textId="77777777" w:rsidR="00EE099D" w:rsidRDefault="00EE099D" w:rsidP="005A42CD">
            <w:pPr>
              <w:rPr>
                <w:b/>
              </w:rPr>
            </w:pPr>
          </w:p>
          <w:p w14:paraId="375AFB33" w14:textId="77777777" w:rsidR="00EE099D" w:rsidRDefault="00EE099D" w:rsidP="005A42CD">
            <w:pPr>
              <w:rPr>
                <w:b/>
              </w:rPr>
            </w:pPr>
          </w:p>
          <w:p w14:paraId="6132D583" w14:textId="77777777" w:rsidR="00EE099D" w:rsidRDefault="00EE099D" w:rsidP="005A42CD">
            <w:pPr>
              <w:rPr>
                <w:b/>
              </w:rPr>
            </w:pPr>
          </w:p>
          <w:p w14:paraId="0C58EDFF" w14:textId="77777777" w:rsidR="00EE099D" w:rsidRDefault="00EE099D" w:rsidP="005A42CD">
            <w:pPr>
              <w:rPr>
                <w:b/>
              </w:rPr>
            </w:pPr>
          </w:p>
          <w:p w14:paraId="38EEAC00" w14:textId="77777777" w:rsidR="00EE099D" w:rsidRDefault="00EE099D" w:rsidP="005A42CD">
            <w:pPr>
              <w:rPr>
                <w:b/>
              </w:rPr>
            </w:pPr>
          </w:p>
          <w:p w14:paraId="0FD1546C" w14:textId="77777777" w:rsidR="00EE099D" w:rsidRDefault="00EE099D" w:rsidP="005A42CD">
            <w:pPr>
              <w:rPr>
                <w:b/>
              </w:rPr>
            </w:pPr>
          </w:p>
          <w:p w14:paraId="63E3FF82" w14:textId="77777777" w:rsidR="00EE099D" w:rsidRDefault="00EE099D" w:rsidP="005A42CD">
            <w:pPr>
              <w:rPr>
                <w:b/>
              </w:rPr>
            </w:pPr>
          </w:p>
          <w:p w14:paraId="45D1E8EA" w14:textId="77777777" w:rsidR="00EE099D" w:rsidRDefault="00EE099D" w:rsidP="005A42CD">
            <w:pPr>
              <w:rPr>
                <w:b/>
              </w:rPr>
            </w:pPr>
          </w:p>
          <w:p w14:paraId="7BD2B035" w14:textId="77777777" w:rsidR="00EE099D" w:rsidRDefault="00EE099D" w:rsidP="005A42CD">
            <w:pPr>
              <w:rPr>
                <w:b/>
              </w:rPr>
            </w:pPr>
          </w:p>
          <w:p w14:paraId="1EB73B77" w14:textId="77777777" w:rsidR="00EE099D" w:rsidRDefault="00EE099D" w:rsidP="005A42CD">
            <w:pPr>
              <w:rPr>
                <w:b/>
              </w:rPr>
            </w:pPr>
          </w:p>
          <w:p w14:paraId="6848BC00" w14:textId="77777777" w:rsidR="00EE099D" w:rsidRDefault="00EE099D" w:rsidP="005A42CD">
            <w:pPr>
              <w:rPr>
                <w:b/>
              </w:rPr>
            </w:pPr>
          </w:p>
          <w:p w14:paraId="30F523C2" w14:textId="77777777" w:rsidR="00EE099D" w:rsidRDefault="00EE099D" w:rsidP="005A42CD">
            <w:pPr>
              <w:rPr>
                <w:b/>
              </w:rPr>
            </w:pPr>
          </w:p>
          <w:p w14:paraId="39E7B4E4" w14:textId="77777777" w:rsidR="00EE099D" w:rsidRDefault="00EE099D" w:rsidP="005A42CD">
            <w:pPr>
              <w:rPr>
                <w:b/>
              </w:rPr>
            </w:pPr>
          </w:p>
          <w:p w14:paraId="4A526665" w14:textId="77777777" w:rsidR="00EE099D" w:rsidRDefault="00EE099D" w:rsidP="005A42CD">
            <w:pPr>
              <w:rPr>
                <w:b/>
              </w:rPr>
            </w:pPr>
          </w:p>
          <w:p w14:paraId="64FBDD5A" w14:textId="77777777" w:rsidR="00EE099D" w:rsidRDefault="00EE099D" w:rsidP="005A42CD">
            <w:pPr>
              <w:rPr>
                <w:b/>
              </w:rPr>
            </w:pPr>
          </w:p>
          <w:p w14:paraId="0056A349" w14:textId="77777777" w:rsidR="00EE099D" w:rsidRDefault="00EE099D" w:rsidP="005A42CD">
            <w:pPr>
              <w:rPr>
                <w:b/>
              </w:rPr>
            </w:pPr>
          </w:p>
          <w:p w14:paraId="4983DAE6" w14:textId="77777777" w:rsidR="00EE099D" w:rsidRDefault="00EE099D" w:rsidP="005A42CD">
            <w:pPr>
              <w:rPr>
                <w:b/>
              </w:rPr>
            </w:pPr>
          </w:p>
          <w:p w14:paraId="3A47F6B4" w14:textId="77777777" w:rsidR="00EE099D" w:rsidRDefault="00EE099D" w:rsidP="005A42CD">
            <w:pPr>
              <w:rPr>
                <w:b/>
              </w:rPr>
            </w:pPr>
          </w:p>
          <w:p w14:paraId="5036C802" w14:textId="77777777" w:rsidR="00EE099D" w:rsidRDefault="00EE099D" w:rsidP="005A42CD">
            <w:pPr>
              <w:rPr>
                <w:b/>
              </w:rPr>
            </w:pPr>
          </w:p>
          <w:p w14:paraId="08D64FBA" w14:textId="77777777" w:rsidR="00EE099D" w:rsidRDefault="00EE099D" w:rsidP="005A42CD">
            <w:pPr>
              <w:rPr>
                <w:b/>
              </w:rPr>
            </w:pPr>
          </w:p>
          <w:p w14:paraId="1B31A9A2" w14:textId="77777777" w:rsidR="00EE099D" w:rsidRDefault="00EE099D" w:rsidP="005A42CD">
            <w:pPr>
              <w:rPr>
                <w:b/>
              </w:rPr>
            </w:pPr>
          </w:p>
          <w:p w14:paraId="11C84FC6" w14:textId="77777777" w:rsidR="00EE099D" w:rsidRDefault="00EE099D" w:rsidP="005A42CD">
            <w:pPr>
              <w:rPr>
                <w:b/>
              </w:rPr>
            </w:pPr>
          </w:p>
          <w:p w14:paraId="0E70233B" w14:textId="77777777" w:rsidR="00EE099D" w:rsidRDefault="00EE099D" w:rsidP="005A42CD">
            <w:pPr>
              <w:rPr>
                <w:b/>
              </w:rPr>
            </w:pPr>
          </w:p>
          <w:p w14:paraId="625E4DEF" w14:textId="77777777" w:rsidR="00EE099D" w:rsidRDefault="00EE099D" w:rsidP="005A42CD">
            <w:pPr>
              <w:rPr>
                <w:b/>
              </w:rPr>
            </w:pPr>
          </w:p>
          <w:p w14:paraId="060CDEBD" w14:textId="77777777" w:rsidR="00EE099D" w:rsidRDefault="00EE099D" w:rsidP="005A42CD">
            <w:pPr>
              <w:rPr>
                <w:b/>
              </w:rPr>
            </w:pPr>
          </w:p>
          <w:p w14:paraId="73D1B5E2" w14:textId="77777777" w:rsidR="00EE099D" w:rsidRDefault="00EE099D" w:rsidP="005A42CD">
            <w:pPr>
              <w:rPr>
                <w:b/>
              </w:rPr>
            </w:pPr>
          </w:p>
          <w:p w14:paraId="395073A4" w14:textId="77777777" w:rsidR="00EE099D" w:rsidRDefault="00EE099D" w:rsidP="005A42CD">
            <w:pPr>
              <w:rPr>
                <w:b/>
              </w:rPr>
            </w:pPr>
          </w:p>
          <w:p w14:paraId="370BE905" w14:textId="77777777" w:rsidR="00EE099D" w:rsidRDefault="00EE099D" w:rsidP="005A42CD">
            <w:pPr>
              <w:rPr>
                <w:b/>
              </w:rPr>
            </w:pPr>
          </w:p>
          <w:p w14:paraId="4C627944" w14:textId="77777777" w:rsidR="00EE099D" w:rsidRDefault="00EE099D" w:rsidP="005A42CD">
            <w:pPr>
              <w:rPr>
                <w:b/>
              </w:rPr>
            </w:pPr>
          </w:p>
          <w:p w14:paraId="5206E4A4" w14:textId="77777777" w:rsidR="00EE099D" w:rsidRDefault="00EE099D" w:rsidP="005A42CD">
            <w:pPr>
              <w:rPr>
                <w:b/>
              </w:rPr>
            </w:pPr>
          </w:p>
          <w:p w14:paraId="20F3A849" w14:textId="77777777" w:rsidR="00EE099D" w:rsidRDefault="00EE099D" w:rsidP="005A42CD">
            <w:pPr>
              <w:rPr>
                <w:b/>
              </w:rPr>
            </w:pPr>
          </w:p>
          <w:p w14:paraId="111E129F" w14:textId="77777777" w:rsidR="00EE099D" w:rsidRDefault="00EE099D" w:rsidP="005A42CD">
            <w:pPr>
              <w:rPr>
                <w:b/>
              </w:rPr>
            </w:pPr>
          </w:p>
          <w:p w14:paraId="7425F005" w14:textId="77777777" w:rsidR="00EE099D" w:rsidRDefault="00EE099D" w:rsidP="005A42CD">
            <w:pPr>
              <w:rPr>
                <w:b/>
              </w:rPr>
            </w:pPr>
          </w:p>
          <w:p w14:paraId="3D35452F" w14:textId="77777777" w:rsidR="00EE099D" w:rsidRDefault="00EE099D" w:rsidP="005A42CD">
            <w:pPr>
              <w:rPr>
                <w:b/>
              </w:rPr>
            </w:pPr>
          </w:p>
          <w:p w14:paraId="440E57C8" w14:textId="77777777" w:rsidR="00EE099D" w:rsidRDefault="00EE099D" w:rsidP="005A42CD">
            <w:pPr>
              <w:rPr>
                <w:b/>
              </w:rPr>
            </w:pPr>
          </w:p>
          <w:p w14:paraId="43F2ABD3" w14:textId="77777777" w:rsidR="00EE099D" w:rsidRDefault="00EE099D" w:rsidP="005A42CD">
            <w:pPr>
              <w:rPr>
                <w:b/>
              </w:rPr>
            </w:pPr>
          </w:p>
          <w:p w14:paraId="2BF28208" w14:textId="77777777" w:rsidR="00EE099D" w:rsidRDefault="00EE099D" w:rsidP="005A42CD">
            <w:pPr>
              <w:rPr>
                <w:b/>
              </w:rPr>
            </w:pPr>
          </w:p>
          <w:p w14:paraId="0C90B488" w14:textId="77777777" w:rsidR="00EE099D" w:rsidRDefault="00EE099D" w:rsidP="005A42CD">
            <w:pPr>
              <w:rPr>
                <w:b/>
              </w:rPr>
            </w:pPr>
          </w:p>
          <w:p w14:paraId="5CA3D3AC" w14:textId="77777777" w:rsidR="00EE099D" w:rsidRDefault="00EE099D" w:rsidP="005A42CD">
            <w:pPr>
              <w:rPr>
                <w:b/>
              </w:rPr>
            </w:pPr>
          </w:p>
          <w:p w14:paraId="4F8B555C" w14:textId="77777777" w:rsidR="00EE099D" w:rsidRDefault="00EE099D" w:rsidP="005A42CD">
            <w:pPr>
              <w:rPr>
                <w:b/>
              </w:rPr>
            </w:pPr>
          </w:p>
          <w:p w14:paraId="258FCAD7" w14:textId="77777777" w:rsidR="00EE099D" w:rsidRDefault="00EE099D" w:rsidP="005A42CD">
            <w:pPr>
              <w:rPr>
                <w:b/>
              </w:rPr>
            </w:pPr>
          </w:p>
          <w:p w14:paraId="0557B106" w14:textId="77777777" w:rsidR="00EE099D" w:rsidRDefault="00EE099D" w:rsidP="005A42CD">
            <w:pPr>
              <w:rPr>
                <w:b/>
              </w:rPr>
            </w:pPr>
          </w:p>
          <w:p w14:paraId="721A0F49" w14:textId="77777777" w:rsidR="00EE099D" w:rsidRDefault="00EE099D" w:rsidP="005A42CD">
            <w:pPr>
              <w:rPr>
                <w:b/>
              </w:rPr>
            </w:pPr>
          </w:p>
          <w:p w14:paraId="05CCB8E8" w14:textId="77777777" w:rsidR="00EE099D" w:rsidRDefault="00EE099D" w:rsidP="005A42CD">
            <w:pPr>
              <w:rPr>
                <w:b/>
              </w:rPr>
            </w:pPr>
          </w:p>
          <w:p w14:paraId="4ABB76DF" w14:textId="77777777" w:rsidR="00890DB9" w:rsidRDefault="00890DB9" w:rsidP="00D03200">
            <w:pPr>
              <w:jc w:val="center"/>
              <w:rPr>
                <w:b/>
              </w:rPr>
            </w:pPr>
          </w:p>
          <w:p w14:paraId="762B3952" w14:textId="77777777" w:rsidR="00890DB9" w:rsidRDefault="00890DB9" w:rsidP="00D03200">
            <w:pPr>
              <w:jc w:val="center"/>
              <w:rPr>
                <w:b/>
              </w:rPr>
            </w:pPr>
          </w:p>
          <w:p w14:paraId="0FAA9660" w14:textId="568786E0" w:rsidR="00EE099D" w:rsidRDefault="00EE099D" w:rsidP="00890DB9">
            <w:pPr>
              <w:rPr>
                <w:b/>
              </w:rPr>
            </w:pPr>
          </w:p>
          <w:p w14:paraId="58C37A3E" w14:textId="77777777" w:rsidR="00C90669" w:rsidRDefault="00C90669" w:rsidP="00890DB9">
            <w:pPr>
              <w:jc w:val="center"/>
              <w:rPr>
                <w:b/>
              </w:rPr>
            </w:pPr>
          </w:p>
          <w:p w14:paraId="43D9C1A8" w14:textId="77777777" w:rsidR="00C90669" w:rsidRDefault="00C90669" w:rsidP="00890DB9">
            <w:pPr>
              <w:jc w:val="center"/>
              <w:rPr>
                <w:b/>
              </w:rPr>
            </w:pPr>
          </w:p>
          <w:p w14:paraId="2446DFF9" w14:textId="77777777" w:rsidR="00C90669" w:rsidRDefault="00C90669" w:rsidP="00890DB9">
            <w:pPr>
              <w:jc w:val="center"/>
              <w:rPr>
                <w:b/>
              </w:rPr>
            </w:pPr>
          </w:p>
          <w:p w14:paraId="46323901" w14:textId="77777777" w:rsidR="00AD0D8A" w:rsidRDefault="00AD0D8A" w:rsidP="00890DB9">
            <w:pPr>
              <w:jc w:val="center"/>
              <w:rPr>
                <w:b/>
              </w:rPr>
            </w:pPr>
          </w:p>
          <w:p w14:paraId="500FD156" w14:textId="77777777" w:rsidR="00AD0D8A" w:rsidRDefault="00AD0D8A" w:rsidP="00890DB9">
            <w:pPr>
              <w:jc w:val="center"/>
              <w:rPr>
                <w:b/>
              </w:rPr>
            </w:pPr>
          </w:p>
          <w:p w14:paraId="3C021385" w14:textId="77777777" w:rsidR="00AD0D8A" w:rsidRDefault="00AD0D8A" w:rsidP="00890DB9">
            <w:pPr>
              <w:jc w:val="center"/>
              <w:rPr>
                <w:b/>
              </w:rPr>
            </w:pPr>
          </w:p>
          <w:p w14:paraId="21C62827" w14:textId="7F4959AC" w:rsidR="00EE099D" w:rsidRDefault="00890DB9" w:rsidP="00890DB9">
            <w:pPr>
              <w:jc w:val="center"/>
              <w:rPr>
                <w:b/>
              </w:rPr>
            </w:pPr>
            <w:r>
              <w:rPr>
                <w:b/>
              </w:rPr>
              <w:t>MC</w:t>
            </w:r>
          </w:p>
          <w:p w14:paraId="283BC6EA" w14:textId="5120D8A6" w:rsidR="009A0B02" w:rsidRPr="0094615C" w:rsidRDefault="009A0B02" w:rsidP="00943C73">
            <w:pPr>
              <w:rPr>
                <w:b/>
              </w:rP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F02A1E" w14:paraId="25D8B7B1" w14:textId="77777777" w:rsidTr="000B52E8">
        <w:trPr>
          <w:trHeight w:val="567"/>
        </w:trPr>
        <w:tc>
          <w:tcPr>
            <w:tcW w:w="878" w:type="dxa"/>
            <w:tcBorders>
              <w:bottom w:val="single" w:sz="4" w:space="0" w:color="auto"/>
            </w:tcBorders>
            <w:vAlign w:val="center"/>
          </w:tcPr>
          <w:p w14:paraId="0A601DCC" w14:textId="77777777" w:rsidR="00F02A1E" w:rsidRDefault="00F02A1E" w:rsidP="00F02A1E">
            <w:pPr>
              <w:rPr>
                <w:b/>
              </w:rPr>
            </w:pPr>
            <w:r>
              <w:rPr>
                <w:b/>
              </w:rPr>
              <w:t>4.</w:t>
            </w:r>
          </w:p>
        </w:tc>
        <w:tc>
          <w:tcPr>
            <w:tcW w:w="8165" w:type="dxa"/>
            <w:tcBorders>
              <w:bottom w:val="single" w:sz="4" w:space="0" w:color="auto"/>
            </w:tcBorders>
            <w:vAlign w:val="center"/>
          </w:tcPr>
          <w:p w14:paraId="2463C705" w14:textId="41F79382" w:rsidR="00F02A1E" w:rsidRPr="00992678" w:rsidRDefault="00CF41AC" w:rsidP="00F02A1E">
            <w:pPr>
              <w:rPr>
                <w:b/>
              </w:rPr>
            </w:pPr>
            <w:r>
              <w:rPr>
                <w:b/>
                <w:bCs/>
              </w:rPr>
              <w:t>Scheme Update &amp; Performance Framework Update</w:t>
            </w:r>
          </w:p>
        </w:tc>
        <w:tc>
          <w:tcPr>
            <w:tcW w:w="1523" w:type="dxa"/>
            <w:tcBorders>
              <w:bottom w:val="single" w:sz="4" w:space="0" w:color="auto"/>
            </w:tcBorders>
          </w:tcPr>
          <w:p w14:paraId="22D6CF3A" w14:textId="77777777" w:rsidR="00F02A1E" w:rsidRPr="001C279D" w:rsidRDefault="00F02A1E" w:rsidP="00F02A1E">
            <w:pPr>
              <w:jc w:val="center"/>
              <w:rPr>
                <w:b/>
              </w:rPr>
            </w:pPr>
          </w:p>
        </w:tc>
      </w:tr>
      <w:tr w:rsidR="00F02A1E" w14:paraId="75B730B9" w14:textId="77777777" w:rsidTr="000B52E8">
        <w:trPr>
          <w:trHeight w:val="283"/>
        </w:trPr>
        <w:tc>
          <w:tcPr>
            <w:tcW w:w="878" w:type="dxa"/>
            <w:tcBorders>
              <w:bottom w:val="single" w:sz="4" w:space="0" w:color="auto"/>
            </w:tcBorders>
          </w:tcPr>
          <w:p w14:paraId="060BD00E" w14:textId="77777777" w:rsidR="00F02A1E" w:rsidRDefault="00F02A1E" w:rsidP="00F02A1E">
            <w:pPr>
              <w:rPr>
                <w:b/>
              </w:rPr>
            </w:pPr>
          </w:p>
        </w:tc>
        <w:tc>
          <w:tcPr>
            <w:tcW w:w="8165" w:type="dxa"/>
            <w:tcBorders>
              <w:bottom w:val="single" w:sz="4" w:space="0" w:color="auto"/>
            </w:tcBorders>
          </w:tcPr>
          <w:p w14:paraId="6E7408BD" w14:textId="6FA8061D" w:rsidR="00262B4E" w:rsidRDefault="002C474A" w:rsidP="002C474A">
            <w:pPr>
              <w:autoSpaceDE w:val="0"/>
              <w:autoSpaceDN w:val="0"/>
              <w:jc w:val="both"/>
            </w:pPr>
            <w:r w:rsidRPr="00C623C9">
              <w:t xml:space="preserve">NW advised us that there were </w:t>
            </w:r>
            <w:r w:rsidR="00262B4E">
              <w:t>seven active</w:t>
            </w:r>
            <w:r w:rsidRPr="00C623C9">
              <w:t xml:space="preserve"> </w:t>
            </w:r>
            <w:r w:rsidR="00262B4E">
              <w:t xml:space="preserve">Visitors on </w:t>
            </w:r>
            <w:r w:rsidRPr="00C623C9">
              <w:t>the scheme</w:t>
            </w:r>
            <w:r w:rsidR="00262B4E">
              <w:t xml:space="preserve">. </w:t>
            </w:r>
            <w:r w:rsidR="008B1E0A">
              <w:t>One visitor</w:t>
            </w:r>
            <w:r w:rsidR="00262B4E">
              <w:t xml:space="preserve"> had decided to take short break until June and w</w:t>
            </w:r>
            <w:r w:rsidR="001E125C">
              <w:t>ould</w:t>
            </w:r>
            <w:r w:rsidR="00262B4E">
              <w:t xml:space="preserve"> resume visits in July.  </w:t>
            </w:r>
            <w:r w:rsidR="002607C1">
              <w:t xml:space="preserve">Visitors would continue to visit each </w:t>
            </w:r>
            <w:r w:rsidR="006D6B5F">
              <w:t xml:space="preserve">custody </w:t>
            </w:r>
            <w:r w:rsidR="002607C1">
              <w:t>unit</w:t>
            </w:r>
            <w:r w:rsidR="006D6B5F">
              <w:t xml:space="preserve"> on</w:t>
            </w:r>
            <w:r w:rsidR="002607C1">
              <w:t xml:space="preserve"> alternate weeks </w:t>
            </w:r>
            <w:r w:rsidR="00262B4E">
              <w:t>until the end of June.</w:t>
            </w:r>
          </w:p>
          <w:p w14:paraId="7D62972E" w14:textId="4A4EAAEF" w:rsidR="00262B4E" w:rsidRDefault="00262B4E" w:rsidP="002C474A">
            <w:pPr>
              <w:autoSpaceDE w:val="0"/>
              <w:autoSpaceDN w:val="0"/>
              <w:jc w:val="both"/>
            </w:pPr>
          </w:p>
          <w:p w14:paraId="7EFC78A2" w14:textId="0AFD528E" w:rsidR="00EE7F3B" w:rsidRDefault="00262B4E" w:rsidP="002C474A">
            <w:pPr>
              <w:autoSpaceDE w:val="0"/>
              <w:autoSpaceDN w:val="0"/>
              <w:jc w:val="both"/>
            </w:pPr>
            <w:r>
              <w:t xml:space="preserve">NW informed the visitors that </w:t>
            </w:r>
            <w:r w:rsidR="006D6B5F">
              <w:t xml:space="preserve">although </w:t>
            </w:r>
            <w:r w:rsidR="008B1E0A">
              <w:t>visitor</w:t>
            </w:r>
            <w:r w:rsidR="006D6B5F">
              <w:t xml:space="preserve"> numbers had </w:t>
            </w:r>
            <w:r>
              <w:t>increase</w:t>
            </w:r>
            <w:r w:rsidR="006D6B5F">
              <w:t xml:space="preserve">d, </w:t>
            </w:r>
            <w:r>
              <w:t xml:space="preserve">a strategy </w:t>
            </w:r>
            <w:r w:rsidR="00FA0D00">
              <w:t>wa</w:t>
            </w:r>
            <w:r>
              <w:t xml:space="preserve">s being prepared to assist </w:t>
            </w:r>
            <w:r w:rsidR="008C584C">
              <w:t xml:space="preserve">the next recruitment phase with a view of </w:t>
            </w:r>
            <w:r>
              <w:t xml:space="preserve">reaching a wider audience </w:t>
            </w:r>
            <w:r w:rsidR="008C584C">
              <w:t>to encourage more interest</w:t>
            </w:r>
            <w:r w:rsidR="004A1541">
              <w:t xml:space="preserve"> and to hopefully increase diversity on the </w:t>
            </w:r>
            <w:r w:rsidR="00475B18">
              <w:t>scheme</w:t>
            </w:r>
            <w:r w:rsidR="004A1541">
              <w:t>.</w:t>
            </w:r>
          </w:p>
          <w:p w14:paraId="2BB23ABD" w14:textId="77777777" w:rsidR="00EE7F3B" w:rsidRDefault="00EE7F3B" w:rsidP="00EE7F3B">
            <w:pPr>
              <w:jc w:val="both"/>
            </w:pPr>
          </w:p>
          <w:p w14:paraId="7D97C9E7" w14:textId="600C9E36" w:rsidR="00EE7F3B" w:rsidRPr="00797C5E" w:rsidRDefault="00EE7F3B" w:rsidP="00EE7F3B">
            <w:pPr>
              <w:jc w:val="both"/>
              <w:rPr>
                <w:b/>
                <w:bCs/>
              </w:rPr>
            </w:pPr>
            <w:r>
              <w:t xml:space="preserve">NW </w:t>
            </w:r>
            <w:r w:rsidRPr="0044192E">
              <w:t>confirm</w:t>
            </w:r>
            <w:r>
              <w:t>ed</w:t>
            </w:r>
            <w:r w:rsidRPr="0044192E">
              <w:t xml:space="preserve"> </w:t>
            </w:r>
            <w:r>
              <w:t xml:space="preserve">that </w:t>
            </w:r>
            <w:r w:rsidRPr="0044192E">
              <w:t xml:space="preserve">the Commissioner </w:t>
            </w:r>
            <w:r>
              <w:t xml:space="preserve">had </w:t>
            </w:r>
            <w:r w:rsidRPr="0044192E">
              <w:t>agreed to increas</w:t>
            </w:r>
            <w:r>
              <w:t>e</w:t>
            </w:r>
            <w:r w:rsidR="00475B18">
              <w:t xml:space="preserve"> </w:t>
            </w:r>
            <w:r w:rsidR="00612015">
              <w:t>visitors’</w:t>
            </w:r>
            <w:r w:rsidR="00475B18">
              <w:t xml:space="preserve"> t</w:t>
            </w:r>
            <w:r w:rsidRPr="0044192E">
              <w:t xml:space="preserve">enure by a further three years to </w:t>
            </w:r>
            <w:r>
              <w:t>nine</w:t>
            </w:r>
            <w:r w:rsidRPr="0044192E">
              <w:t xml:space="preserve"> years in tota</w:t>
            </w:r>
            <w:r>
              <w:t>l and express</w:t>
            </w:r>
            <w:r w:rsidR="004A1541">
              <w:t>ed</w:t>
            </w:r>
            <w:r>
              <w:t xml:space="preserve"> his gratitude </w:t>
            </w:r>
            <w:r w:rsidR="00703D36">
              <w:t xml:space="preserve">to </w:t>
            </w:r>
            <w:r>
              <w:t xml:space="preserve">the visitors </w:t>
            </w:r>
            <w:r w:rsidR="00FA0D00">
              <w:t xml:space="preserve">for their </w:t>
            </w:r>
            <w:r>
              <w:t xml:space="preserve">continued support. </w:t>
            </w:r>
          </w:p>
          <w:p w14:paraId="470069F7" w14:textId="69168AE8" w:rsidR="00262B4E" w:rsidRDefault="00262B4E" w:rsidP="002C474A">
            <w:pPr>
              <w:autoSpaceDE w:val="0"/>
              <w:autoSpaceDN w:val="0"/>
              <w:jc w:val="both"/>
            </w:pPr>
          </w:p>
          <w:p w14:paraId="0AC81D5C" w14:textId="4CF47361" w:rsidR="00506AA0" w:rsidRPr="00506AA0" w:rsidRDefault="00506AA0" w:rsidP="00506AA0">
            <w:pPr>
              <w:jc w:val="both"/>
            </w:pPr>
            <w:r>
              <w:t>NW advised the visitors th</w:t>
            </w:r>
            <w:r w:rsidRPr="00506AA0">
              <w:t xml:space="preserve">ere were </w:t>
            </w:r>
            <w:r>
              <w:t xml:space="preserve">thirteen </w:t>
            </w:r>
            <w:r w:rsidRPr="00506AA0">
              <w:t xml:space="preserve">visits scheduled between January and March 2023 to Newport and Ystrad </w:t>
            </w:r>
            <w:r w:rsidR="005E732B">
              <w:t xml:space="preserve">Mynach </w:t>
            </w:r>
            <w:r w:rsidRPr="00506AA0">
              <w:t>Custody units.</w:t>
            </w:r>
            <w:r>
              <w:t xml:space="preserve"> Eleven visits took place, one</w:t>
            </w:r>
            <w:r w:rsidRPr="00506AA0">
              <w:t xml:space="preserve"> visit was </w:t>
            </w:r>
            <w:r w:rsidR="00D4292D" w:rsidRPr="00506AA0">
              <w:t>overlooked,</w:t>
            </w:r>
            <w:r w:rsidRPr="00506AA0">
              <w:t xml:space="preserve"> and </w:t>
            </w:r>
            <w:r>
              <w:t>one</w:t>
            </w:r>
            <w:r w:rsidRPr="00506AA0">
              <w:t xml:space="preserve"> form ha</w:t>
            </w:r>
            <w:r>
              <w:t>d</w:t>
            </w:r>
            <w:r w:rsidRPr="00506AA0">
              <w:t xml:space="preserve"> not been received and we </w:t>
            </w:r>
            <w:r w:rsidR="00B21026">
              <w:t xml:space="preserve">had been </w:t>
            </w:r>
            <w:r w:rsidRPr="00506AA0">
              <w:t xml:space="preserve">unable to locate a copy of </w:t>
            </w:r>
            <w:r w:rsidR="005E29B4">
              <w:t>it</w:t>
            </w:r>
            <w:r w:rsidRPr="00506AA0">
              <w:t xml:space="preserve"> from Custody, so </w:t>
            </w:r>
            <w:r w:rsidR="007A4883">
              <w:t>this</w:t>
            </w:r>
            <w:r w:rsidR="00B21026">
              <w:t xml:space="preserve"> visit</w:t>
            </w:r>
            <w:r w:rsidR="007A4883">
              <w:t xml:space="preserve"> had</w:t>
            </w:r>
            <w:r w:rsidRPr="00506AA0">
              <w:t xml:space="preserve"> been recorded as missed.  </w:t>
            </w:r>
          </w:p>
          <w:p w14:paraId="29C8B717" w14:textId="3A1AF617" w:rsidR="00262B4E" w:rsidRDefault="00262B4E" w:rsidP="002C474A">
            <w:pPr>
              <w:autoSpaceDE w:val="0"/>
              <w:autoSpaceDN w:val="0"/>
              <w:jc w:val="both"/>
            </w:pPr>
          </w:p>
          <w:p w14:paraId="4DA3CFC4" w14:textId="77777777" w:rsidR="00AD0D8A" w:rsidRDefault="00D4292D" w:rsidP="00D4292D">
            <w:pPr>
              <w:jc w:val="both"/>
            </w:pPr>
            <w:r>
              <w:t>NW advised that v</w:t>
            </w:r>
            <w:r w:rsidRPr="00D4292D">
              <w:t>isiting across a random spread of times/days ensure</w:t>
            </w:r>
            <w:r w:rsidR="00B21026">
              <w:t>d</w:t>
            </w:r>
            <w:r w:rsidRPr="00D4292D">
              <w:t xml:space="preserve"> that</w:t>
            </w:r>
            <w:r w:rsidR="007A4883">
              <w:t xml:space="preserve"> the</w:t>
            </w:r>
            <w:r w:rsidRPr="00D4292D">
              <w:t xml:space="preserve"> custody unit </w:t>
            </w:r>
            <w:r w:rsidR="007A4883">
              <w:t xml:space="preserve">is </w:t>
            </w:r>
            <w:r w:rsidR="002B2366">
              <w:t xml:space="preserve">viewed </w:t>
            </w:r>
            <w:r w:rsidRPr="00D4292D">
              <w:t xml:space="preserve">across a range of demand scenarios. This </w:t>
            </w:r>
            <w:r w:rsidR="00B21026">
              <w:t>wa</w:t>
            </w:r>
            <w:r w:rsidRPr="00D4292D">
              <w:t xml:space="preserve">s vital for </w:t>
            </w:r>
            <w:r w:rsidR="002B2366">
              <w:t>visitors</w:t>
            </w:r>
            <w:r w:rsidRPr="00D4292D">
              <w:t xml:space="preserve"> as it provide</w:t>
            </w:r>
            <w:r w:rsidR="00B21026">
              <w:t>d</w:t>
            </w:r>
            <w:r w:rsidRPr="00D4292D">
              <w:t xml:space="preserve"> assurance that detainee welfare ha</w:t>
            </w:r>
            <w:r w:rsidR="00611352">
              <w:t>d</w:t>
            </w:r>
            <w:r w:rsidRPr="00D4292D">
              <w:t xml:space="preserve"> been maintained, regardless of the level of demand in the unit. The Assistant Scheme Administrator </w:t>
            </w:r>
            <w:r w:rsidR="00DF45DB">
              <w:t>was</w:t>
            </w:r>
            <w:r w:rsidRPr="00D4292D">
              <w:t xml:space="preserve"> continuing to provide monthly visiting updates </w:t>
            </w:r>
            <w:r w:rsidRPr="00D4292D">
              <w:lastRenderedPageBreak/>
              <w:t xml:space="preserve">on the spread of visiting times to assist with ensuring there </w:t>
            </w:r>
            <w:r w:rsidR="00DF45DB">
              <w:t>wa</w:t>
            </w:r>
            <w:r w:rsidRPr="00D4292D">
              <w:t xml:space="preserve">s an even spread of visits over different times of the day.  </w:t>
            </w:r>
          </w:p>
          <w:p w14:paraId="10E987C0" w14:textId="711F0230" w:rsidR="00D4292D" w:rsidRPr="00D4292D" w:rsidRDefault="00D4292D" w:rsidP="00D4292D">
            <w:pPr>
              <w:jc w:val="both"/>
            </w:pPr>
            <w:r w:rsidRPr="00D4292D">
              <w:t>There ha</w:t>
            </w:r>
            <w:r w:rsidR="00DF45DB">
              <w:t>d</w:t>
            </w:r>
            <w:r w:rsidRPr="00D4292D">
              <w:t xml:space="preserve"> been a good spread of visits this quarter during weekdays but no weekend days, </w:t>
            </w:r>
            <w:r w:rsidR="00B075C7">
              <w:t>NW asked visitors to maintain a</w:t>
            </w:r>
            <w:r w:rsidRPr="00D4292D">
              <w:t xml:space="preserve"> variety of times/days. </w:t>
            </w:r>
          </w:p>
          <w:p w14:paraId="19EF8503" w14:textId="77777777" w:rsidR="00E5096C" w:rsidRDefault="00E5096C" w:rsidP="00E5096C">
            <w:pPr>
              <w:jc w:val="both"/>
            </w:pPr>
          </w:p>
          <w:p w14:paraId="3A35CDC4" w14:textId="58FB1C5D" w:rsidR="00E5096C" w:rsidRPr="004450E2" w:rsidRDefault="00E5096C" w:rsidP="00E5096C">
            <w:pPr>
              <w:jc w:val="both"/>
            </w:pPr>
            <w:r>
              <w:t xml:space="preserve">NW reminded the visitors </w:t>
            </w:r>
            <w:r w:rsidR="00B075C7">
              <w:t xml:space="preserve">they could </w:t>
            </w:r>
            <w:r w:rsidRPr="00224104">
              <w:t xml:space="preserve">scan and email the report forms to the Commissioner’s office, provided there </w:t>
            </w:r>
            <w:r w:rsidR="00E5467A">
              <w:t>wa</w:t>
            </w:r>
            <w:r w:rsidRPr="00224104">
              <w:t>s a paper copy left in the appropriate folder within the custody unit</w:t>
            </w:r>
            <w:r w:rsidR="005E29B4">
              <w:t>.O</w:t>
            </w:r>
            <w:r w:rsidRPr="00224104">
              <w:t>nce received by the OPCC the image should be deleted from the device it was sent from and any other copies of the visit form should be destroyed/shredded.  The copy must be legible to enable the OPCC to record matters fully.</w:t>
            </w:r>
          </w:p>
          <w:p w14:paraId="09217321" w14:textId="77777777" w:rsidR="00520894" w:rsidRDefault="00520894" w:rsidP="00E5096C">
            <w:pPr>
              <w:autoSpaceDE w:val="0"/>
              <w:autoSpaceDN w:val="0"/>
              <w:jc w:val="both"/>
            </w:pPr>
          </w:p>
          <w:p w14:paraId="629E10DA" w14:textId="7EB9CBFF" w:rsidR="00ED46C5" w:rsidRDefault="00ED46C5" w:rsidP="00ED46C5">
            <w:pPr>
              <w:autoSpaceDE w:val="0"/>
              <w:autoSpaceDN w:val="0"/>
              <w:jc w:val="both"/>
            </w:pPr>
            <w:r>
              <w:t xml:space="preserve">NW asked </w:t>
            </w:r>
            <w:r w:rsidR="005E29B4">
              <w:t>that when</w:t>
            </w:r>
            <w:r>
              <w:t xml:space="preserve"> visitors we</w:t>
            </w:r>
            <w:r w:rsidRPr="00224104">
              <w:t>re aware that they w</w:t>
            </w:r>
            <w:r w:rsidR="00E5467A">
              <w:t>ould</w:t>
            </w:r>
            <w:r w:rsidRPr="00224104">
              <w:t xml:space="preserve"> be on holiday or unable to make a visit that they </w:t>
            </w:r>
            <w:r w:rsidR="00E5467A">
              <w:t>we</w:t>
            </w:r>
            <w:r w:rsidRPr="00224104">
              <w:t xml:space="preserve">re scheduled for, </w:t>
            </w:r>
            <w:r w:rsidR="005E29B4">
              <w:t>they</w:t>
            </w:r>
            <w:r w:rsidR="00E5467A">
              <w:t xml:space="preserve"> </w:t>
            </w:r>
            <w:r w:rsidRPr="00224104">
              <w:t xml:space="preserve">liaise with other ICVs without delay to arrange cover for their scheduled visit. If </w:t>
            </w:r>
            <w:r w:rsidR="002B2366">
              <w:t>visitors</w:t>
            </w:r>
            <w:r w:rsidR="002B2366" w:rsidRPr="00224104">
              <w:t xml:space="preserve"> </w:t>
            </w:r>
            <w:r>
              <w:t xml:space="preserve">were </w:t>
            </w:r>
            <w:r w:rsidRPr="00ED46C5">
              <w:t>unsuccessful in arranging</w:t>
            </w:r>
            <w:r w:rsidR="002B2366">
              <w:t xml:space="preserve"> cover</w:t>
            </w:r>
            <w:r w:rsidRPr="00ED46C5">
              <w:t xml:space="preserve">, </w:t>
            </w:r>
            <w:r w:rsidR="005E29B4">
              <w:t>they should</w:t>
            </w:r>
            <w:r w:rsidRPr="00ED46C5">
              <w:t xml:space="preserve"> notify the Chair/OPCC as soon as possible in order to allow the Chair/OPCC adequate time to assist them in trying to organise cover.</w:t>
            </w:r>
          </w:p>
          <w:p w14:paraId="7BB50E58" w14:textId="16164975" w:rsidR="00ED46C5" w:rsidRDefault="00ED46C5" w:rsidP="00ED46C5">
            <w:pPr>
              <w:autoSpaceDE w:val="0"/>
              <w:autoSpaceDN w:val="0"/>
              <w:jc w:val="both"/>
            </w:pPr>
          </w:p>
          <w:p w14:paraId="1C19ECAC" w14:textId="38D3FD55" w:rsidR="00F171A8" w:rsidRDefault="00F171A8" w:rsidP="00ED46C5">
            <w:pPr>
              <w:autoSpaceDE w:val="0"/>
              <w:autoSpaceDN w:val="0"/>
              <w:jc w:val="both"/>
            </w:pPr>
            <w:r>
              <w:t xml:space="preserve">NW informed the visitors </w:t>
            </w:r>
            <w:r w:rsidR="005E29B4">
              <w:t xml:space="preserve">that </w:t>
            </w:r>
            <w:r>
              <w:t xml:space="preserve">the Commissioner </w:t>
            </w:r>
            <w:r w:rsidR="000944EE">
              <w:t>would like to attend a visit with an ICV and a member of the OPCC Comm</w:t>
            </w:r>
            <w:r w:rsidR="005E29B4">
              <w:t>unication</w:t>
            </w:r>
            <w:r w:rsidR="000944EE">
              <w:t xml:space="preserve"> and Engagement Team.  NW to contact the Team to confirm a date.</w:t>
            </w:r>
          </w:p>
          <w:p w14:paraId="792A6855" w14:textId="77777777" w:rsidR="00F171A8" w:rsidRDefault="00F171A8" w:rsidP="00ED46C5">
            <w:pPr>
              <w:autoSpaceDE w:val="0"/>
              <w:autoSpaceDN w:val="0"/>
              <w:jc w:val="both"/>
            </w:pPr>
          </w:p>
          <w:p w14:paraId="6C5D0388" w14:textId="2FAA3E98" w:rsidR="00233A76" w:rsidRDefault="00233A76" w:rsidP="00233A76">
            <w:pPr>
              <w:jc w:val="both"/>
              <w:rPr>
                <w:highlight w:val="yellow"/>
              </w:rPr>
            </w:pPr>
            <w:r>
              <w:t>NW advised the visitors that a</w:t>
            </w:r>
            <w:r w:rsidRPr="00233A76">
              <w:t xml:space="preserve">ll of the custody issues raised by </w:t>
            </w:r>
            <w:r>
              <w:t xml:space="preserve">the </w:t>
            </w:r>
            <w:r w:rsidR="00790EAB">
              <w:t>visitors</w:t>
            </w:r>
            <w:r w:rsidRPr="00233A76">
              <w:t xml:space="preserve"> for the last quarter were dealt with immediately by the Custody Sergeant.</w:t>
            </w:r>
            <w:r w:rsidRPr="00233A76">
              <w:rPr>
                <w:highlight w:val="yellow"/>
              </w:rPr>
              <w:t xml:space="preserve"> </w:t>
            </w:r>
          </w:p>
          <w:p w14:paraId="2C933797" w14:textId="7CC158B6" w:rsidR="00233A76" w:rsidRPr="00233A76" w:rsidRDefault="00233A76" w:rsidP="00233A76">
            <w:pPr>
              <w:jc w:val="both"/>
            </w:pPr>
          </w:p>
          <w:p w14:paraId="705B61BC" w14:textId="0AADC2E9" w:rsidR="00233A76" w:rsidRDefault="00233A76" w:rsidP="00233A76">
            <w:pPr>
              <w:jc w:val="both"/>
              <w:rPr>
                <w:highlight w:val="yellow"/>
              </w:rPr>
            </w:pPr>
          </w:p>
          <w:p w14:paraId="37374405" w14:textId="347C0A9B" w:rsidR="00B50AEA" w:rsidRDefault="008E283B" w:rsidP="00233A76">
            <w:pPr>
              <w:jc w:val="both"/>
            </w:pPr>
            <w:r w:rsidRPr="008E283B">
              <w:t>NW confirmed there had been no issues with accessing custody this quarter</w:t>
            </w:r>
            <w:r w:rsidR="00B1552D">
              <w:t>, however visitors advised that on occasion they were kept waiting in custody after being allowed entry</w:t>
            </w:r>
            <w:r w:rsidR="00B50AEA">
              <w:t>. MC suggested having a notice on the wall within custody as a reminder of the process. NW to send MC the process.</w:t>
            </w:r>
          </w:p>
          <w:p w14:paraId="5736F9C5" w14:textId="1EA9FCA4" w:rsidR="00B50AEA" w:rsidRPr="008E283B" w:rsidRDefault="00B50AEA" w:rsidP="00233A76">
            <w:pPr>
              <w:jc w:val="both"/>
            </w:pPr>
          </w:p>
          <w:p w14:paraId="15E9EFA9" w14:textId="15AFA897" w:rsidR="00ED46C5" w:rsidRDefault="007D03D7" w:rsidP="00ED46C5">
            <w:pPr>
              <w:autoSpaceDE w:val="0"/>
              <w:autoSpaceDN w:val="0"/>
              <w:jc w:val="both"/>
            </w:pPr>
            <w:r>
              <w:t xml:space="preserve">NW asked ICVs to review the ‘An Introduction to Racism within Custody and Policing’ document circulated </w:t>
            </w:r>
            <w:r w:rsidR="005E29B4">
              <w:t>by</w:t>
            </w:r>
            <w:r>
              <w:t xml:space="preserve"> the ICVA.</w:t>
            </w:r>
          </w:p>
          <w:p w14:paraId="58C1645F" w14:textId="0E3483AE" w:rsidR="007D03D7" w:rsidRDefault="007D03D7" w:rsidP="00ED46C5">
            <w:pPr>
              <w:autoSpaceDE w:val="0"/>
              <w:autoSpaceDN w:val="0"/>
              <w:jc w:val="both"/>
            </w:pPr>
          </w:p>
          <w:p w14:paraId="2E8FD50F" w14:textId="074345ED" w:rsidR="007D03D7" w:rsidRDefault="007D03D7" w:rsidP="00ED46C5">
            <w:pPr>
              <w:autoSpaceDE w:val="0"/>
              <w:autoSpaceDN w:val="0"/>
              <w:jc w:val="both"/>
            </w:pPr>
            <w:r>
              <w:t xml:space="preserve">NW asked the visitors to </w:t>
            </w:r>
            <w:r w:rsidRPr="0007026A">
              <w:t xml:space="preserve">ensure </w:t>
            </w:r>
            <w:r>
              <w:t>their</w:t>
            </w:r>
            <w:r w:rsidRPr="0007026A">
              <w:t xml:space="preserve"> ID cards </w:t>
            </w:r>
            <w:r>
              <w:t>were</w:t>
            </w:r>
            <w:r w:rsidRPr="0007026A">
              <w:t xml:space="preserve"> kept up to date</w:t>
            </w:r>
            <w:r>
              <w:t xml:space="preserve">.  CD to check with the Vetting Department </w:t>
            </w:r>
            <w:r w:rsidR="005E29B4">
              <w:t>whether</w:t>
            </w:r>
            <w:r>
              <w:t xml:space="preserve"> level two vetted </w:t>
            </w:r>
            <w:r w:rsidR="005E29B4">
              <w:t xml:space="preserve">individuals </w:t>
            </w:r>
            <w:r>
              <w:t>should have access to open the car</w:t>
            </w:r>
            <w:r w:rsidR="005E29B4">
              <w:t xml:space="preserve"> </w:t>
            </w:r>
            <w:r>
              <w:t>park barriers</w:t>
            </w:r>
          </w:p>
          <w:p w14:paraId="582892AA" w14:textId="77777777" w:rsidR="007D03D7" w:rsidRDefault="007D03D7" w:rsidP="00ED46C5">
            <w:pPr>
              <w:autoSpaceDE w:val="0"/>
              <w:autoSpaceDN w:val="0"/>
              <w:jc w:val="both"/>
            </w:pPr>
          </w:p>
          <w:p w14:paraId="1BAED553" w14:textId="18726B8B" w:rsidR="00C11001" w:rsidRDefault="00C11001" w:rsidP="00C11001">
            <w:pPr>
              <w:jc w:val="both"/>
            </w:pPr>
            <w:r>
              <w:t>NW informed the visitors that the OPCC were</w:t>
            </w:r>
            <w:r w:rsidRPr="00EE38A0">
              <w:t xml:space="preserve"> working</w:t>
            </w:r>
            <w:r>
              <w:t xml:space="preserve"> </w:t>
            </w:r>
            <w:r w:rsidRPr="00EE38A0">
              <w:t>towards Sliver compliance level as part of the</w:t>
            </w:r>
            <w:r w:rsidR="000718EF">
              <w:t xml:space="preserve"> ICVA</w:t>
            </w:r>
            <w:r w:rsidRPr="00EE38A0">
              <w:t xml:space="preserve"> Quality Assurance Framework.   </w:t>
            </w:r>
          </w:p>
          <w:p w14:paraId="4836C390" w14:textId="42690A12" w:rsidR="00ED46C5" w:rsidRPr="00510B23" w:rsidRDefault="00ED46C5" w:rsidP="00E5096C">
            <w:pPr>
              <w:autoSpaceDE w:val="0"/>
              <w:autoSpaceDN w:val="0"/>
              <w:jc w:val="both"/>
            </w:pPr>
          </w:p>
        </w:tc>
        <w:tc>
          <w:tcPr>
            <w:tcW w:w="1523" w:type="dxa"/>
            <w:tcBorders>
              <w:bottom w:val="single" w:sz="4" w:space="0" w:color="auto"/>
            </w:tcBorders>
          </w:tcPr>
          <w:p w14:paraId="77F9527C" w14:textId="77777777" w:rsidR="00F02A1E" w:rsidRDefault="00F02A1E" w:rsidP="00F02A1E">
            <w:pPr>
              <w:jc w:val="center"/>
              <w:rPr>
                <w:b/>
              </w:rPr>
            </w:pPr>
          </w:p>
          <w:p w14:paraId="32DE63D2" w14:textId="77777777" w:rsidR="00F02A1E" w:rsidRDefault="00F02A1E" w:rsidP="00F02A1E">
            <w:pPr>
              <w:jc w:val="center"/>
              <w:rPr>
                <w:b/>
              </w:rPr>
            </w:pPr>
          </w:p>
          <w:p w14:paraId="18A84409" w14:textId="77777777" w:rsidR="00F02A1E" w:rsidRDefault="00F02A1E" w:rsidP="00F02A1E">
            <w:pPr>
              <w:jc w:val="center"/>
              <w:rPr>
                <w:b/>
              </w:rPr>
            </w:pPr>
          </w:p>
          <w:p w14:paraId="3A031325" w14:textId="77777777" w:rsidR="00F02A1E" w:rsidRDefault="00F02A1E" w:rsidP="00F02A1E">
            <w:pPr>
              <w:rPr>
                <w:b/>
              </w:rPr>
            </w:pPr>
          </w:p>
          <w:p w14:paraId="14D0B60D" w14:textId="77777777" w:rsidR="00F02A1E" w:rsidRDefault="00F02A1E" w:rsidP="00F02A1E">
            <w:pPr>
              <w:jc w:val="center"/>
              <w:rPr>
                <w:b/>
              </w:rPr>
            </w:pPr>
          </w:p>
          <w:p w14:paraId="567B10DA" w14:textId="77777777" w:rsidR="00F02A1E" w:rsidRDefault="00F02A1E" w:rsidP="00F02A1E">
            <w:pPr>
              <w:jc w:val="center"/>
              <w:rPr>
                <w:b/>
              </w:rPr>
            </w:pPr>
          </w:p>
          <w:p w14:paraId="3C69F717" w14:textId="77777777" w:rsidR="00F02A1E" w:rsidRDefault="00F02A1E" w:rsidP="00F02A1E">
            <w:pPr>
              <w:jc w:val="center"/>
              <w:rPr>
                <w:b/>
              </w:rPr>
            </w:pPr>
          </w:p>
          <w:p w14:paraId="4F8DD28F" w14:textId="77777777" w:rsidR="00F02A1E" w:rsidRDefault="00F02A1E" w:rsidP="00F02A1E">
            <w:pPr>
              <w:jc w:val="center"/>
              <w:rPr>
                <w:b/>
              </w:rPr>
            </w:pPr>
          </w:p>
          <w:p w14:paraId="06F2F5AA" w14:textId="77777777" w:rsidR="00F02A1E" w:rsidRDefault="00F02A1E" w:rsidP="00F02A1E">
            <w:pPr>
              <w:jc w:val="center"/>
              <w:rPr>
                <w:b/>
              </w:rPr>
            </w:pPr>
          </w:p>
          <w:p w14:paraId="79E1D40A" w14:textId="77777777" w:rsidR="00F02A1E" w:rsidRDefault="00F02A1E" w:rsidP="00F02A1E">
            <w:pPr>
              <w:jc w:val="center"/>
              <w:rPr>
                <w:b/>
              </w:rPr>
            </w:pPr>
          </w:p>
          <w:p w14:paraId="2C3010BC" w14:textId="77777777" w:rsidR="00F02A1E" w:rsidRDefault="00F02A1E" w:rsidP="00F02A1E">
            <w:pPr>
              <w:jc w:val="center"/>
              <w:rPr>
                <w:b/>
              </w:rPr>
            </w:pPr>
          </w:p>
          <w:p w14:paraId="2B6185CC" w14:textId="77777777" w:rsidR="00F02A1E" w:rsidRDefault="00F02A1E" w:rsidP="00F02A1E">
            <w:pPr>
              <w:jc w:val="center"/>
              <w:rPr>
                <w:b/>
              </w:rPr>
            </w:pPr>
          </w:p>
          <w:p w14:paraId="32570D96" w14:textId="77777777" w:rsidR="00F02A1E" w:rsidRDefault="00F02A1E" w:rsidP="00F02A1E">
            <w:pPr>
              <w:jc w:val="center"/>
              <w:rPr>
                <w:b/>
              </w:rPr>
            </w:pPr>
          </w:p>
          <w:p w14:paraId="2F069958" w14:textId="77777777" w:rsidR="00F02A1E" w:rsidRDefault="00F02A1E" w:rsidP="00F02A1E">
            <w:pPr>
              <w:jc w:val="center"/>
              <w:rPr>
                <w:b/>
              </w:rPr>
            </w:pPr>
          </w:p>
          <w:p w14:paraId="4657AC05" w14:textId="77777777" w:rsidR="00F02A1E" w:rsidRDefault="00F02A1E" w:rsidP="00F02A1E">
            <w:pPr>
              <w:jc w:val="center"/>
              <w:rPr>
                <w:b/>
              </w:rPr>
            </w:pPr>
          </w:p>
          <w:p w14:paraId="3B2050E7" w14:textId="77777777" w:rsidR="00F02A1E" w:rsidRDefault="00F02A1E" w:rsidP="00F02A1E">
            <w:pPr>
              <w:jc w:val="center"/>
              <w:rPr>
                <w:b/>
              </w:rPr>
            </w:pPr>
          </w:p>
          <w:p w14:paraId="00163CEB" w14:textId="77777777" w:rsidR="00F02A1E" w:rsidRDefault="00F02A1E" w:rsidP="00F02A1E">
            <w:pPr>
              <w:jc w:val="center"/>
              <w:rPr>
                <w:b/>
              </w:rPr>
            </w:pPr>
          </w:p>
          <w:p w14:paraId="2E5A0A7D" w14:textId="77777777" w:rsidR="00F02A1E" w:rsidRDefault="00F02A1E" w:rsidP="00F02A1E">
            <w:pPr>
              <w:rPr>
                <w:b/>
              </w:rPr>
            </w:pPr>
          </w:p>
          <w:p w14:paraId="1ABD90AB" w14:textId="77777777" w:rsidR="00F02A1E" w:rsidRDefault="00F02A1E" w:rsidP="00F02A1E">
            <w:pPr>
              <w:jc w:val="center"/>
              <w:rPr>
                <w:b/>
              </w:rPr>
            </w:pPr>
          </w:p>
          <w:p w14:paraId="0E144D64" w14:textId="77777777" w:rsidR="00F02A1E" w:rsidRDefault="00F02A1E" w:rsidP="00F02A1E">
            <w:pPr>
              <w:jc w:val="center"/>
              <w:rPr>
                <w:b/>
              </w:rPr>
            </w:pPr>
          </w:p>
          <w:p w14:paraId="0E42B568" w14:textId="77777777" w:rsidR="00F02A1E" w:rsidRDefault="00F02A1E" w:rsidP="00F02A1E">
            <w:pPr>
              <w:jc w:val="center"/>
              <w:rPr>
                <w:b/>
              </w:rPr>
            </w:pPr>
          </w:p>
          <w:p w14:paraId="7F5A316B" w14:textId="77777777" w:rsidR="00F02A1E" w:rsidRDefault="00F02A1E" w:rsidP="00F02A1E">
            <w:pPr>
              <w:jc w:val="center"/>
              <w:rPr>
                <w:b/>
              </w:rPr>
            </w:pPr>
          </w:p>
          <w:p w14:paraId="518AB79E" w14:textId="77777777" w:rsidR="00F02A1E" w:rsidRDefault="00F02A1E" w:rsidP="00F02A1E">
            <w:pPr>
              <w:jc w:val="center"/>
              <w:rPr>
                <w:b/>
              </w:rPr>
            </w:pPr>
          </w:p>
          <w:p w14:paraId="5DFBF237" w14:textId="77777777" w:rsidR="00F02A1E" w:rsidRDefault="00F02A1E" w:rsidP="00F02A1E">
            <w:pPr>
              <w:jc w:val="center"/>
              <w:rPr>
                <w:b/>
              </w:rPr>
            </w:pPr>
          </w:p>
          <w:p w14:paraId="6FF6AD39" w14:textId="1BD7E9ED" w:rsidR="00F02A1E" w:rsidRDefault="00F02A1E" w:rsidP="00F02A1E">
            <w:pPr>
              <w:jc w:val="center"/>
              <w:rPr>
                <w:b/>
              </w:rPr>
            </w:pPr>
          </w:p>
          <w:p w14:paraId="4535F201" w14:textId="77777777" w:rsidR="00F02A1E" w:rsidRDefault="00F02A1E" w:rsidP="00F02A1E">
            <w:pPr>
              <w:jc w:val="center"/>
              <w:rPr>
                <w:b/>
              </w:rPr>
            </w:pPr>
          </w:p>
          <w:p w14:paraId="3BA9AD0E" w14:textId="77777777" w:rsidR="00F02A1E" w:rsidRDefault="00F02A1E" w:rsidP="00F02A1E">
            <w:pPr>
              <w:jc w:val="center"/>
              <w:rPr>
                <w:b/>
              </w:rPr>
            </w:pPr>
          </w:p>
          <w:p w14:paraId="39F757A7" w14:textId="77777777" w:rsidR="00F02A1E" w:rsidRDefault="00F02A1E" w:rsidP="00F02A1E">
            <w:pPr>
              <w:jc w:val="center"/>
              <w:rPr>
                <w:b/>
              </w:rPr>
            </w:pPr>
          </w:p>
          <w:p w14:paraId="1FB90E95" w14:textId="62DE0ACD" w:rsidR="00F02A1E" w:rsidRDefault="00AD0D8A" w:rsidP="00F02A1E">
            <w:pPr>
              <w:jc w:val="center"/>
              <w:rPr>
                <w:b/>
              </w:rPr>
            </w:pPr>
            <w:r>
              <w:rPr>
                <w:b/>
              </w:rPr>
              <w:t>All visitors</w:t>
            </w:r>
          </w:p>
          <w:p w14:paraId="23197A07" w14:textId="77777777" w:rsidR="00F02A1E" w:rsidRDefault="00F02A1E" w:rsidP="00F02A1E">
            <w:pPr>
              <w:jc w:val="center"/>
              <w:rPr>
                <w:b/>
              </w:rPr>
            </w:pPr>
          </w:p>
          <w:p w14:paraId="5EA4AFB8" w14:textId="77777777" w:rsidR="00F02A1E" w:rsidRDefault="00F02A1E" w:rsidP="00F02A1E">
            <w:pPr>
              <w:jc w:val="center"/>
              <w:rPr>
                <w:b/>
              </w:rPr>
            </w:pPr>
          </w:p>
          <w:p w14:paraId="7239A38D" w14:textId="77777777" w:rsidR="00B04E2E" w:rsidRDefault="00B04E2E" w:rsidP="00F02A1E">
            <w:pPr>
              <w:jc w:val="center"/>
              <w:rPr>
                <w:b/>
              </w:rPr>
            </w:pPr>
          </w:p>
          <w:p w14:paraId="4651D503" w14:textId="77777777" w:rsidR="00F02A1E" w:rsidRDefault="00F02A1E" w:rsidP="00F02A1E">
            <w:pPr>
              <w:jc w:val="center"/>
              <w:rPr>
                <w:b/>
              </w:rPr>
            </w:pPr>
          </w:p>
          <w:p w14:paraId="14681E4D" w14:textId="77777777" w:rsidR="00B04E2E" w:rsidRDefault="00B04E2E" w:rsidP="00B04E2E">
            <w:pPr>
              <w:jc w:val="center"/>
              <w:rPr>
                <w:b/>
              </w:rPr>
            </w:pPr>
          </w:p>
          <w:p w14:paraId="19092E7D" w14:textId="77777777" w:rsidR="00D8401B" w:rsidRDefault="00D8401B" w:rsidP="00F02A1E">
            <w:pPr>
              <w:jc w:val="center"/>
              <w:rPr>
                <w:b/>
              </w:rPr>
            </w:pPr>
          </w:p>
          <w:p w14:paraId="61AB838A" w14:textId="77777777" w:rsidR="00D8401B" w:rsidRDefault="00D8401B" w:rsidP="00F02A1E">
            <w:pPr>
              <w:jc w:val="center"/>
              <w:rPr>
                <w:b/>
              </w:rPr>
            </w:pPr>
          </w:p>
          <w:p w14:paraId="0A5E71B2" w14:textId="29D22BF4" w:rsidR="00D8401B" w:rsidRDefault="00D8401B" w:rsidP="00F02A1E">
            <w:pPr>
              <w:jc w:val="center"/>
              <w:rPr>
                <w:b/>
              </w:rPr>
            </w:pPr>
          </w:p>
          <w:p w14:paraId="7EECEC8E" w14:textId="77777777" w:rsidR="000F1FD2" w:rsidRDefault="000F1FD2" w:rsidP="00F02A1E">
            <w:pPr>
              <w:jc w:val="center"/>
              <w:rPr>
                <w:b/>
              </w:rPr>
            </w:pPr>
          </w:p>
          <w:p w14:paraId="03C0D440" w14:textId="0713DB1D" w:rsidR="00D8401B" w:rsidRDefault="00D8401B" w:rsidP="00F02A1E">
            <w:pPr>
              <w:jc w:val="center"/>
              <w:rPr>
                <w:b/>
              </w:rPr>
            </w:pPr>
          </w:p>
          <w:p w14:paraId="5C2729D5" w14:textId="77777777" w:rsidR="00C81641" w:rsidRDefault="00C81641" w:rsidP="00F02A1E">
            <w:pPr>
              <w:jc w:val="center"/>
              <w:rPr>
                <w:b/>
              </w:rPr>
            </w:pPr>
          </w:p>
          <w:p w14:paraId="6D954C34" w14:textId="77777777" w:rsidR="00D8401B" w:rsidRDefault="00D8401B" w:rsidP="00F02A1E">
            <w:pPr>
              <w:jc w:val="center"/>
              <w:rPr>
                <w:b/>
              </w:rPr>
            </w:pPr>
          </w:p>
          <w:p w14:paraId="7DECC2B5" w14:textId="77777777" w:rsidR="00BC2DF6" w:rsidRDefault="00BC2DF6" w:rsidP="00F02A1E">
            <w:pPr>
              <w:jc w:val="center"/>
              <w:rPr>
                <w:b/>
              </w:rPr>
            </w:pPr>
          </w:p>
          <w:p w14:paraId="55CABA55" w14:textId="77777777" w:rsidR="00BC2DF6" w:rsidRDefault="00BC2DF6" w:rsidP="00F02A1E">
            <w:pPr>
              <w:jc w:val="center"/>
              <w:rPr>
                <w:b/>
              </w:rPr>
            </w:pPr>
          </w:p>
          <w:p w14:paraId="0FD0CE84" w14:textId="77777777" w:rsidR="00BC2DF6" w:rsidRDefault="00BC2DF6" w:rsidP="00F02A1E">
            <w:pPr>
              <w:jc w:val="center"/>
              <w:rPr>
                <w:b/>
              </w:rPr>
            </w:pPr>
          </w:p>
          <w:p w14:paraId="0D95763D" w14:textId="77777777" w:rsidR="00BC2DF6" w:rsidRDefault="00BC2DF6" w:rsidP="00F02A1E">
            <w:pPr>
              <w:jc w:val="center"/>
              <w:rPr>
                <w:b/>
              </w:rPr>
            </w:pPr>
          </w:p>
          <w:p w14:paraId="3E6469A5" w14:textId="77777777" w:rsidR="00BC2DF6" w:rsidRDefault="00BC2DF6" w:rsidP="00F02A1E">
            <w:pPr>
              <w:jc w:val="center"/>
              <w:rPr>
                <w:b/>
              </w:rPr>
            </w:pPr>
          </w:p>
          <w:p w14:paraId="737A1D7D" w14:textId="77777777" w:rsidR="000944EE" w:rsidRDefault="000944EE" w:rsidP="00E5467A">
            <w:pPr>
              <w:jc w:val="center"/>
              <w:rPr>
                <w:b/>
              </w:rPr>
            </w:pPr>
            <w:r>
              <w:rPr>
                <w:b/>
              </w:rPr>
              <w:t>NW</w:t>
            </w:r>
          </w:p>
          <w:p w14:paraId="20161407" w14:textId="77777777" w:rsidR="00B50AEA" w:rsidRDefault="00B50AEA" w:rsidP="00233A76">
            <w:pPr>
              <w:jc w:val="center"/>
              <w:rPr>
                <w:b/>
              </w:rPr>
            </w:pPr>
          </w:p>
          <w:p w14:paraId="64B71933" w14:textId="77777777" w:rsidR="00B50AEA" w:rsidRDefault="00B50AEA" w:rsidP="00233A76">
            <w:pPr>
              <w:jc w:val="center"/>
              <w:rPr>
                <w:b/>
              </w:rPr>
            </w:pPr>
          </w:p>
          <w:p w14:paraId="68F8FAF5" w14:textId="77777777" w:rsidR="00B50AEA" w:rsidRDefault="00B50AEA" w:rsidP="00233A76">
            <w:pPr>
              <w:jc w:val="center"/>
              <w:rPr>
                <w:b/>
              </w:rPr>
            </w:pPr>
          </w:p>
          <w:p w14:paraId="1EDB2DBF" w14:textId="77777777" w:rsidR="00B50AEA" w:rsidRDefault="00B50AEA" w:rsidP="00233A76">
            <w:pPr>
              <w:jc w:val="center"/>
              <w:rPr>
                <w:b/>
              </w:rPr>
            </w:pPr>
          </w:p>
          <w:p w14:paraId="3D663883" w14:textId="77777777" w:rsidR="00B50AEA" w:rsidRDefault="00B50AEA" w:rsidP="00233A76">
            <w:pPr>
              <w:jc w:val="center"/>
              <w:rPr>
                <w:b/>
              </w:rPr>
            </w:pPr>
          </w:p>
          <w:p w14:paraId="3B6A2448" w14:textId="77777777" w:rsidR="00B50AEA" w:rsidRDefault="00B50AEA" w:rsidP="00233A76">
            <w:pPr>
              <w:jc w:val="center"/>
              <w:rPr>
                <w:b/>
              </w:rPr>
            </w:pPr>
          </w:p>
          <w:p w14:paraId="53D16437" w14:textId="77777777" w:rsidR="00B50AEA" w:rsidRDefault="00B50AEA" w:rsidP="00233A76">
            <w:pPr>
              <w:jc w:val="center"/>
              <w:rPr>
                <w:b/>
              </w:rPr>
            </w:pPr>
          </w:p>
          <w:p w14:paraId="13FFBA09" w14:textId="77777777" w:rsidR="00B50AEA" w:rsidRDefault="00B50AEA" w:rsidP="00233A76">
            <w:pPr>
              <w:jc w:val="center"/>
              <w:rPr>
                <w:b/>
              </w:rPr>
            </w:pPr>
          </w:p>
          <w:p w14:paraId="7C4129DF" w14:textId="6BA75DE6" w:rsidR="00AD0D8A" w:rsidRDefault="00AD0D8A" w:rsidP="00AD0D8A">
            <w:pPr>
              <w:rPr>
                <w:b/>
              </w:rPr>
            </w:pPr>
          </w:p>
          <w:p w14:paraId="0ECA37C5" w14:textId="4E85AE54" w:rsidR="00AD0D8A" w:rsidRDefault="00AD0D8A" w:rsidP="00AD0D8A">
            <w:pPr>
              <w:rPr>
                <w:b/>
              </w:rPr>
            </w:pPr>
          </w:p>
          <w:p w14:paraId="797DAFDE" w14:textId="50EEAB19" w:rsidR="00AD0D8A" w:rsidRDefault="00AD0D8A" w:rsidP="00AD0D8A">
            <w:pPr>
              <w:jc w:val="center"/>
              <w:rPr>
                <w:b/>
              </w:rPr>
            </w:pPr>
            <w:r>
              <w:rPr>
                <w:b/>
              </w:rPr>
              <w:t>NW</w:t>
            </w:r>
          </w:p>
          <w:p w14:paraId="231C8222" w14:textId="77777777" w:rsidR="007D03D7" w:rsidRDefault="007D03D7" w:rsidP="00B50AEA">
            <w:pPr>
              <w:jc w:val="center"/>
              <w:rPr>
                <w:b/>
              </w:rPr>
            </w:pPr>
          </w:p>
          <w:p w14:paraId="31075D58" w14:textId="77777777" w:rsidR="007D03D7" w:rsidRDefault="007D03D7" w:rsidP="00B50AEA">
            <w:pPr>
              <w:jc w:val="center"/>
              <w:rPr>
                <w:b/>
              </w:rPr>
            </w:pPr>
          </w:p>
          <w:p w14:paraId="1EED08F7" w14:textId="77777777" w:rsidR="007D03D7" w:rsidRDefault="007D03D7" w:rsidP="00B50AEA">
            <w:pPr>
              <w:jc w:val="center"/>
              <w:rPr>
                <w:b/>
              </w:rPr>
            </w:pPr>
          </w:p>
          <w:p w14:paraId="763249B6" w14:textId="4C08D3CD" w:rsidR="00AD0D8A" w:rsidRDefault="00AD0D8A" w:rsidP="00B50AEA">
            <w:pPr>
              <w:jc w:val="center"/>
              <w:rPr>
                <w:b/>
              </w:rPr>
            </w:pPr>
            <w:r>
              <w:rPr>
                <w:b/>
              </w:rPr>
              <w:t>CD</w:t>
            </w:r>
          </w:p>
          <w:p w14:paraId="321F4C19" w14:textId="40F2380E" w:rsidR="007D03D7" w:rsidRPr="001C279D" w:rsidRDefault="007D03D7" w:rsidP="00AD0D8A">
            <w:pPr>
              <w:rPr>
                <w:b/>
              </w:rPr>
            </w:pPr>
          </w:p>
        </w:tc>
      </w:tr>
      <w:tr w:rsidR="00F02A1E" w14:paraId="0E44AED2" w14:textId="77777777" w:rsidTr="000B52E8">
        <w:trPr>
          <w:trHeight w:val="327"/>
        </w:trPr>
        <w:tc>
          <w:tcPr>
            <w:tcW w:w="10566" w:type="dxa"/>
            <w:gridSpan w:val="3"/>
            <w:shd w:val="clear" w:color="auto" w:fill="BDD6EE" w:themeFill="accent1" w:themeFillTint="66"/>
            <w:vAlign w:val="center"/>
          </w:tcPr>
          <w:p w14:paraId="5C56F011" w14:textId="77777777" w:rsidR="00F02A1E" w:rsidRDefault="00F02A1E" w:rsidP="00F02A1E"/>
        </w:tc>
      </w:tr>
      <w:tr w:rsidR="00FC153A" w14:paraId="1C7B8E62" w14:textId="77777777" w:rsidTr="000B52E8">
        <w:trPr>
          <w:trHeight w:val="510"/>
        </w:trPr>
        <w:tc>
          <w:tcPr>
            <w:tcW w:w="878" w:type="dxa"/>
            <w:vAlign w:val="center"/>
          </w:tcPr>
          <w:p w14:paraId="4991AABC" w14:textId="6831E8C2" w:rsidR="00FC153A" w:rsidRDefault="00573B6B" w:rsidP="00FC153A">
            <w:pPr>
              <w:rPr>
                <w:b/>
              </w:rPr>
            </w:pPr>
            <w:r>
              <w:rPr>
                <w:b/>
              </w:rPr>
              <w:t>5</w:t>
            </w:r>
            <w:r w:rsidR="00FC153A">
              <w:rPr>
                <w:b/>
              </w:rPr>
              <w:t>.</w:t>
            </w:r>
          </w:p>
        </w:tc>
        <w:tc>
          <w:tcPr>
            <w:tcW w:w="8165" w:type="dxa"/>
            <w:vAlign w:val="center"/>
          </w:tcPr>
          <w:p w14:paraId="744FBB18" w14:textId="4AC9D48E" w:rsidR="00FC153A" w:rsidRPr="00956792" w:rsidRDefault="00FC153A" w:rsidP="00FC153A">
            <w:pPr>
              <w:ind w:right="233"/>
              <w:jc w:val="both"/>
              <w:rPr>
                <w:b/>
                <w:bCs/>
              </w:rPr>
            </w:pPr>
            <w:r w:rsidRPr="004A24CF">
              <w:rPr>
                <w:b/>
                <w:bCs/>
              </w:rPr>
              <w:t>Any Other Business</w:t>
            </w:r>
          </w:p>
        </w:tc>
        <w:tc>
          <w:tcPr>
            <w:tcW w:w="1523" w:type="dxa"/>
          </w:tcPr>
          <w:p w14:paraId="31C98EE4" w14:textId="77777777" w:rsidR="00FC153A" w:rsidRDefault="00FC153A" w:rsidP="00FC153A"/>
        </w:tc>
      </w:tr>
      <w:tr w:rsidR="00D42C4F" w14:paraId="2ABAD05E" w14:textId="77777777" w:rsidTr="000B52E8">
        <w:trPr>
          <w:trHeight w:val="510"/>
        </w:trPr>
        <w:tc>
          <w:tcPr>
            <w:tcW w:w="878" w:type="dxa"/>
            <w:vAlign w:val="center"/>
          </w:tcPr>
          <w:p w14:paraId="01845EF0" w14:textId="77777777" w:rsidR="00D42C4F" w:rsidRDefault="00D42C4F" w:rsidP="00D42C4F">
            <w:pPr>
              <w:rPr>
                <w:b/>
              </w:rPr>
            </w:pPr>
          </w:p>
        </w:tc>
        <w:tc>
          <w:tcPr>
            <w:tcW w:w="8165" w:type="dxa"/>
            <w:vAlign w:val="center"/>
          </w:tcPr>
          <w:p w14:paraId="4E3AD9E1" w14:textId="5D8E562E" w:rsidR="00C05495" w:rsidRPr="008941D9" w:rsidRDefault="00C05495" w:rsidP="00C05495">
            <w:pPr>
              <w:ind w:right="233"/>
              <w:jc w:val="both"/>
            </w:pPr>
            <w:r>
              <w:t xml:space="preserve">At the meeting AH shared a </w:t>
            </w:r>
            <w:r w:rsidR="008941D9">
              <w:t>template form that he had compiled that could be given to the custody officer for completion on arrival, which included the detainee cell numbers etc.</w:t>
            </w:r>
            <w:r w:rsidR="005E29B4">
              <w:t xml:space="preserve"> </w:t>
            </w:r>
            <w:r>
              <w:t xml:space="preserve">It was agreed that it would be useful to introduce. </w:t>
            </w:r>
            <w:r w:rsidR="008941D9">
              <w:t>AH to circulate to visitors</w:t>
            </w:r>
            <w:r w:rsidR="005E29B4">
              <w:t>.</w:t>
            </w:r>
          </w:p>
        </w:tc>
        <w:tc>
          <w:tcPr>
            <w:tcW w:w="1523" w:type="dxa"/>
          </w:tcPr>
          <w:p w14:paraId="61BDE40F" w14:textId="77777777" w:rsidR="00C05495" w:rsidRDefault="00C05495" w:rsidP="008941D9">
            <w:pPr>
              <w:jc w:val="center"/>
              <w:rPr>
                <w:b/>
                <w:bCs/>
              </w:rPr>
            </w:pPr>
          </w:p>
          <w:p w14:paraId="3DF46529" w14:textId="77777777" w:rsidR="00C05495" w:rsidRDefault="00C05495" w:rsidP="008941D9">
            <w:pPr>
              <w:jc w:val="center"/>
              <w:rPr>
                <w:b/>
                <w:bCs/>
              </w:rPr>
            </w:pPr>
          </w:p>
          <w:p w14:paraId="42C56B86" w14:textId="4CE31047" w:rsidR="00D42C4F" w:rsidRPr="008941D9" w:rsidRDefault="008941D9" w:rsidP="008941D9">
            <w:pPr>
              <w:jc w:val="center"/>
              <w:rPr>
                <w:b/>
                <w:bCs/>
              </w:rPr>
            </w:pPr>
            <w:r w:rsidRPr="008941D9">
              <w:rPr>
                <w:b/>
                <w:bCs/>
              </w:rPr>
              <w:t>AH</w:t>
            </w:r>
          </w:p>
        </w:tc>
      </w:tr>
      <w:tr w:rsidR="00D42C4F" w14:paraId="4E72F8D0" w14:textId="77777777" w:rsidTr="000B52E8">
        <w:trPr>
          <w:trHeight w:val="510"/>
        </w:trPr>
        <w:tc>
          <w:tcPr>
            <w:tcW w:w="878" w:type="dxa"/>
            <w:vAlign w:val="center"/>
          </w:tcPr>
          <w:p w14:paraId="73B2F261" w14:textId="736DE69A" w:rsidR="00D42C4F" w:rsidRDefault="00573B6B" w:rsidP="00D42C4F">
            <w:pPr>
              <w:rPr>
                <w:b/>
              </w:rPr>
            </w:pPr>
            <w:r>
              <w:rPr>
                <w:b/>
              </w:rPr>
              <w:lastRenderedPageBreak/>
              <w:t>6</w:t>
            </w:r>
            <w:r w:rsidR="00D42C4F">
              <w:rPr>
                <w:b/>
              </w:rPr>
              <w:t>.</w:t>
            </w:r>
          </w:p>
        </w:tc>
        <w:tc>
          <w:tcPr>
            <w:tcW w:w="8165" w:type="dxa"/>
            <w:vAlign w:val="center"/>
          </w:tcPr>
          <w:p w14:paraId="330973E4" w14:textId="218068F8" w:rsidR="00D42C4F" w:rsidRPr="004F7A2F" w:rsidRDefault="00D42C4F" w:rsidP="00D42C4F">
            <w:pPr>
              <w:autoSpaceDE w:val="0"/>
              <w:autoSpaceDN w:val="0"/>
              <w:jc w:val="both"/>
            </w:pPr>
            <w:r>
              <w:rPr>
                <w:b/>
              </w:rPr>
              <w:t>Date of Next Meeting</w:t>
            </w:r>
          </w:p>
        </w:tc>
        <w:tc>
          <w:tcPr>
            <w:tcW w:w="1523" w:type="dxa"/>
          </w:tcPr>
          <w:p w14:paraId="09A5D6AC" w14:textId="77777777" w:rsidR="00D42C4F" w:rsidRDefault="00D42C4F" w:rsidP="00D42C4F">
            <w:pPr>
              <w:jc w:val="center"/>
            </w:pPr>
          </w:p>
          <w:p w14:paraId="5B433F4E" w14:textId="77777777" w:rsidR="00D42C4F" w:rsidRDefault="00D42C4F" w:rsidP="00D42C4F">
            <w:pPr>
              <w:jc w:val="center"/>
            </w:pPr>
          </w:p>
          <w:p w14:paraId="0CAFC706" w14:textId="65D1F85C" w:rsidR="00D42C4F" w:rsidRPr="004252ED" w:rsidRDefault="00D42C4F" w:rsidP="00D42C4F">
            <w:pPr>
              <w:jc w:val="center"/>
              <w:rPr>
                <w:b/>
                <w:bCs/>
              </w:rPr>
            </w:pPr>
          </w:p>
        </w:tc>
      </w:tr>
      <w:tr w:rsidR="00D42C4F" w14:paraId="5FE6BF81" w14:textId="77777777" w:rsidTr="000B52E8">
        <w:trPr>
          <w:trHeight w:val="510"/>
        </w:trPr>
        <w:tc>
          <w:tcPr>
            <w:tcW w:w="878" w:type="dxa"/>
            <w:vAlign w:val="center"/>
          </w:tcPr>
          <w:p w14:paraId="71F44A12" w14:textId="77777777" w:rsidR="00D42C4F" w:rsidRDefault="00D42C4F" w:rsidP="00D42C4F">
            <w:pPr>
              <w:rPr>
                <w:b/>
              </w:rPr>
            </w:pPr>
          </w:p>
        </w:tc>
        <w:tc>
          <w:tcPr>
            <w:tcW w:w="8165" w:type="dxa"/>
            <w:vAlign w:val="center"/>
          </w:tcPr>
          <w:p w14:paraId="43CA799E" w14:textId="4661B122" w:rsidR="00D42C4F" w:rsidRPr="00CF41AC" w:rsidRDefault="00D42C4F" w:rsidP="00D42C4F">
            <w:pPr>
              <w:autoSpaceDE w:val="0"/>
              <w:autoSpaceDN w:val="0"/>
              <w:jc w:val="both"/>
              <w:rPr>
                <w:b/>
              </w:rPr>
            </w:pPr>
            <w:r w:rsidRPr="00B83CAA">
              <w:t xml:space="preserve">The next meeting </w:t>
            </w:r>
            <w:r>
              <w:t xml:space="preserve">will be held at </w:t>
            </w:r>
            <w:r w:rsidRPr="00DC1CD4">
              <w:rPr>
                <w:b/>
              </w:rPr>
              <w:t>6pm,</w:t>
            </w:r>
            <w:r>
              <w:rPr>
                <w:b/>
              </w:rPr>
              <w:t xml:space="preserve"> </w:t>
            </w:r>
            <w:r w:rsidR="00573B6B">
              <w:rPr>
                <w:b/>
              </w:rPr>
              <w:t xml:space="preserve">11th July </w:t>
            </w:r>
            <w:r>
              <w:rPr>
                <w:b/>
              </w:rPr>
              <w:t>202</w:t>
            </w:r>
            <w:r w:rsidR="00CF41AC">
              <w:rPr>
                <w:b/>
              </w:rPr>
              <w:t>3</w:t>
            </w:r>
            <w:r>
              <w:rPr>
                <w:b/>
              </w:rPr>
              <w:t>.</w:t>
            </w:r>
          </w:p>
        </w:tc>
        <w:tc>
          <w:tcPr>
            <w:tcW w:w="1523" w:type="dxa"/>
          </w:tcPr>
          <w:p w14:paraId="49A87D96" w14:textId="77777777" w:rsidR="00D42C4F" w:rsidRDefault="00D42C4F" w:rsidP="00D42C4F">
            <w:pPr>
              <w:jc w:val="center"/>
            </w:pPr>
          </w:p>
        </w:tc>
      </w:tr>
    </w:tbl>
    <w:p w14:paraId="07A8803D" w14:textId="77777777" w:rsidR="009F2C81" w:rsidRDefault="007305D6" w:rsidP="007305D6">
      <w:pPr>
        <w:spacing w:after="200" w:line="276" w:lineRule="auto"/>
        <w:jc w:val="both"/>
        <w:rPr>
          <w:b/>
        </w:rPr>
      </w:pPr>
      <w:r>
        <w:rPr>
          <w:b/>
        </w:rPr>
        <w:br/>
      </w:r>
      <w:r w:rsidR="00F3041E">
        <w:rPr>
          <w:b/>
        </w:rPr>
        <w:t xml:space="preserve">Meeting concluded </w:t>
      </w:r>
      <w:r w:rsidR="00F3041E" w:rsidRPr="00F36E12">
        <w:rPr>
          <w:b/>
        </w:rPr>
        <w:t>at</w:t>
      </w:r>
      <w:r w:rsidR="0072754C" w:rsidRPr="00F36E12">
        <w:rPr>
          <w:b/>
        </w:rPr>
        <w:t xml:space="preserve"> </w:t>
      </w:r>
      <w:r w:rsidR="006A4F1B" w:rsidRPr="009018BB">
        <w:rPr>
          <w:b/>
        </w:rPr>
        <w:t>7</w:t>
      </w:r>
      <w:r w:rsidR="009404F7" w:rsidRPr="009018BB">
        <w:rPr>
          <w:b/>
        </w:rPr>
        <w:t>:</w:t>
      </w:r>
      <w:r w:rsidR="009018BB" w:rsidRPr="009018BB">
        <w:rPr>
          <w:b/>
        </w:rPr>
        <w:t>25</w:t>
      </w:r>
      <w:r w:rsidR="00972FD6" w:rsidRPr="009018BB">
        <w:rPr>
          <w:b/>
        </w:rPr>
        <w:t>pm</w:t>
      </w:r>
    </w:p>
    <w:p w14:paraId="25C947CB" w14:textId="77777777" w:rsidR="00D97EFF" w:rsidRDefault="00D97EFF" w:rsidP="007305D6">
      <w:pPr>
        <w:spacing w:after="200" w:line="276" w:lineRule="auto"/>
        <w:jc w:val="both"/>
        <w:rPr>
          <w:b/>
        </w:rPr>
      </w:pPr>
    </w:p>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97EFF" w14:paraId="28C37629" w14:textId="77777777" w:rsidTr="007F3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76676BE5" w14:textId="77777777" w:rsidR="00D97EFF" w:rsidRDefault="00D97EFF" w:rsidP="007F3DAE">
            <w:pPr>
              <w:ind w:left="-829" w:firstLine="829"/>
              <w:rPr>
                <w:b w:val="0"/>
                <w:bCs w:val="0"/>
              </w:rPr>
            </w:pPr>
            <w:r>
              <w:rPr>
                <w:b w:val="0"/>
                <w:bCs w:val="0"/>
              </w:rPr>
              <w:t>Jeff Cuthbert B.SC., MDIPD, Police and Crime Commissioner for Gwent</w:t>
            </w:r>
          </w:p>
          <w:p w14:paraId="78A338B5" w14:textId="77777777" w:rsidR="00D97EFF" w:rsidRDefault="00D97EFF" w:rsidP="007F3DAE">
            <w:pPr>
              <w:rPr>
                <w:b w:val="0"/>
                <w:bCs w:val="0"/>
              </w:rPr>
            </w:pPr>
          </w:p>
        </w:tc>
      </w:tr>
      <w:tr w:rsidR="00D97EFF" w14:paraId="4BB6AEC7" w14:textId="77777777" w:rsidTr="007F3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6D98C6DA" w14:textId="77777777" w:rsidR="00D97EFF" w:rsidRDefault="00D97EFF" w:rsidP="007F3DAE">
            <w:pPr>
              <w:rPr>
                <w:b w:val="0"/>
                <w:bCs w:val="0"/>
              </w:rPr>
            </w:pPr>
            <w:r>
              <w:rPr>
                <w:b w:val="0"/>
                <w:bCs w:val="0"/>
              </w:rPr>
              <w:t xml:space="preserve">I confirm I have considered whether or not I have any personal or prejudicial interest in this matter and take the proposed decision in compliance with my code of conduct.  </w:t>
            </w:r>
          </w:p>
          <w:p w14:paraId="19118FBC" w14:textId="77777777" w:rsidR="00D97EFF" w:rsidRDefault="00D97EFF" w:rsidP="007F3DAE">
            <w:pPr>
              <w:ind w:right="-870"/>
              <w:rPr>
                <w:b w:val="0"/>
                <w:bCs w:val="0"/>
              </w:rPr>
            </w:pPr>
            <w:r>
              <w:rPr>
                <w:b w:val="0"/>
                <w:bCs w:val="0"/>
              </w:rPr>
              <w:br/>
              <w:t>Any such interests are recorded below.</w:t>
            </w:r>
          </w:p>
          <w:p w14:paraId="51C3E08F" w14:textId="77777777" w:rsidR="00D97EFF" w:rsidRDefault="00D97EFF" w:rsidP="007F3DAE">
            <w:pPr>
              <w:rPr>
                <w:b w:val="0"/>
                <w:bCs w:val="0"/>
              </w:rPr>
            </w:pPr>
          </w:p>
          <w:p w14:paraId="628AAFCE" w14:textId="77777777" w:rsidR="00D97EFF" w:rsidRDefault="00D97EFF" w:rsidP="007F3DAE">
            <w:pPr>
              <w:rPr>
                <w:b w:val="0"/>
                <w:bCs w:val="0"/>
              </w:rPr>
            </w:pPr>
            <w:r>
              <w:rPr>
                <w:b w:val="0"/>
                <w:bCs w:val="0"/>
              </w:rPr>
              <w:t>The above request has my approval.</w:t>
            </w:r>
          </w:p>
          <w:p w14:paraId="7D875437" w14:textId="77777777" w:rsidR="00D97EFF" w:rsidRDefault="00D97EFF" w:rsidP="007F3DAE">
            <w:pPr>
              <w:rPr>
                <w:b w:val="0"/>
                <w:bCs w:val="0"/>
              </w:rPr>
            </w:pPr>
          </w:p>
        </w:tc>
      </w:tr>
      <w:tr w:rsidR="00D97EFF" w14:paraId="57A76D9F" w14:textId="77777777" w:rsidTr="007F3DAE">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3A5BD83E" w14:textId="77777777" w:rsidR="00D97EFF" w:rsidRDefault="00D97EFF" w:rsidP="007F3DAE">
            <w:r>
              <w:rPr>
                <w:b w:val="0"/>
                <w:bCs w:val="0"/>
              </w:rPr>
              <w:t>Signed</w:t>
            </w:r>
          </w:p>
          <w:p w14:paraId="70839517" w14:textId="77777777" w:rsidR="00D97EFF" w:rsidRDefault="00D97EFF" w:rsidP="007F3DAE"/>
          <w:p w14:paraId="02FB9A01" w14:textId="77777777" w:rsidR="00D97EFF" w:rsidRDefault="00D97EFF" w:rsidP="007F3DAE">
            <w:pPr>
              <w:rPr>
                <w:b w:val="0"/>
                <w:bCs w:val="0"/>
              </w:rPr>
            </w:pPr>
            <w:r>
              <w:rPr>
                <w:noProof/>
              </w:rPr>
              <w:drawing>
                <wp:inline distT="0" distB="0" distL="0" distR="0" wp14:anchorId="1E83A3DD" wp14:editId="3B322576">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p w14:paraId="094FDB94" w14:textId="77777777" w:rsidR="00D97EFF" w:rsidRDefault="00D97EFF" w:rsidP="007F3DAE"/>
        </w:tc>
      </w:tr>
      <w:tr w:rsidR="00D97EFF" w14:paraId="3CC6CDF6" w14:textId="77777777" w:rsidTr="007F3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4D2547B7" w14:textId="77777777" w:rsidR="00D97EFF" w:rsidRDefault="00D97EFF" w:rsidP="007F3DAE">
            <w:r>
              <w:rPr>
                <w:b w:val="0"/>
                <w:bCs w:val="0"/>
              </w:rPr>
              <w:t xml:space="preserve">Date </w:t>
            </w:r>
          </w:p>
          <w:p w14:paraId="2A3D15AB" w14:textId="77777777" w:rsidR="00D97EFF" w:rsidRDefault="00D97EFF" w:rsidP="007F3DAE"/>
          <w:p w14:paraId="047500F7" w14:textId="6CEFA809" w:rsidR="00D97EFF" w:rsidRPr="00A06317" w:rsidRDefault="00D97EFF" w:rsidP="007F3DAE">
            <w:pPr>
              <w:rPr>
                <w:b w:val="0"/>
                <w:bCs w:val="0"/>
              </w:rPr>
            </w:pPr>
            <w:r>
              <w:rPr>
                <w:b w:val="0"/>
                <w:bCs w:val="0"/>
              </w:rPr>
              <w:t>22</w:t>
            </w:r>
            <w:r w:rsidRPr="00A06317">
              <w:rPr>
                <w:b w:val="0"/>
                <w:bCs w:val="0"/>
              </w:rPr>
              <w:t>/</w:t>
            </w:r>
            <w:r>
              <w:rPr>
                <w:b w:val="0"/>
                <w:bCs w:val="0"/>
              </w:rPr>
              <w:t>08</w:t>
            </w:r>
            <w:r w:rsidRPr="00A06317">
              <w:rPr>
                <w:b w:val="0"/>
                <w:bCs w:val="0"/>
              </w:rPr>
              <w:t>/2023</w:t>
            </w:r>
          </w:p>
          <w:p w14:paraId="17B2ADEB" w14:textId="77777777" w:rsidR="00D97EFF" w:rsidRDefault="00D97EFF" w:rsidP="007F3DAE"/>
        </w:tc>
      </w:tr>
    </w:tbl>
    <w:p w14:paraId="31D83C0C" w14:textId="77777777" w:rsidR="00D97EFF" w:rsidRDefault="00D97EFF" w:rsidP="00D97EFF"/>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469"/>
      </w:tblGrid>
      <w:tr w:rsidR="00D97EFF" w14:paraId="7D9DE944" w14:textId="77777777" w:rsidTr="007F3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4F845E7E" w14:textId="77777777" w:rsidR="00D97EFF" w:rsidRDefault="00D97EFF" w:rsidP="007F3DAE">
            <w:r>
              <w:t>Contact Officer</w:t>
            </w:r>
          </w:p>
        </w:tc>
        <w:tc>
          <w:tcPr>
            <w:tcW w:w="5469" w:type="dxa"/>
            <w:tcBorders>
              <w:top w:val="single" w:sz="4" w:space="0" w:color="auto"/>
              <w:left w:val="single" w:sz="4" w:space="0" w:color="auto"/>
              <w:bottom w:val="single" w:sz="4" w:space="0" w:color="auto"/>
              <w:right w:val="single" w:sz="4" w:space="0" w:color="auto"/>
            </w:tcBorders>
          </w:tcPr>
          <w:p w14:paraId="2429E237" w14:textId="77777777" w:rsidR="00D97EFF" w:rsidRDefault="00D97EFF" w:rsidP="007F3DAE">
            <w:pPr>
              <w:cnfStyle w:val="100000000000" w:firstRow="1" w:lastRow="0" w:firstColumn="0" w:lastColumn="0" w:oddVBand="0" w:evenVBand="0" w:oddHBand="0" w:evenHBand="0" w:firstRowFirstColumn="0" w:firstRowLastColumn="0" w:lastRowFirstColumn="0" w:lastRowLastColumn="0"/>
            </w:pPr>
          </w:p>
          <w:p w14:paraId="75D814AB" w14:textId="77777777" w:rsidR="00D97EFF" w:rsidRDefault="00D97EFF" w:rsidP="007F3DAE">
            <w:pPr>
              <w:cnfStyle w:val="100000000000" w:firstRow="1" w:lastRow="0" w:firstColumn="0" w:lastColumn="0" w:oddVBand="0" w:evenVBand="0" w:oddHBand="0" w:evenHBand="0" w:firstRowFirstColumn="0" w:firstRowLastColumn="0" w:lastRowFirstColumn="0" w:lastRowLastColumn="0"/>
            </w:pPr>
          </w:p>
        </w:tc>
      </w:tr>
      <w:tr w:rsidR="00D97EFF" w14:paraId="0102805F" w14:textId="77777777" w:rsidTr="007F3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2E0ACD5D" w14:textId="77777777" w:rsidR="00D97EFF" w:rsidRDefault="00D97EFF" w:rsidP="007F3DAE">
            <w:pPr>
              <w:rPr>
                <w:b w:val="0"/>
                <w:bCs w:val="0"/>
              </w:rPr>
            </w:pPr>
            <w:r>
              <w:rPr>
                <w:b w:val="0"/>
                <w:bCs w:val="0"/>
              </w:rPr>
              <w:t>Name</w:t>
            </w:r>
          </w:p>
        </w:tc>
        <w:tc>
          <w:tcPr>
            <w:tcW w:w="5469" w:type="dxa"/>
            <w:tcBorders>
              <w:top w:val="single" w:sz="4" w:space="0" w:color="auto"/>
              <w:left w:val="single" w:sz="4" w:space="0" w:color="auto"/>
              <w:bottom w:val="single" w:sz="4" w:space="0" w:color="auto"/>
              <w:right w:val="single" w:sz="4" w:space="0" w:color="auto"/>
            </w:tcBorders>
            <w:hideMark/>
          </w:tcPr>
          <w:p w14:paraId="6F7545C5" w14:textId="77777777" w:rsidR="00D97EFF" w:rsidRDefault="00D97EFF" w:rsidP="007F3DAE">
            <w:pPr>
              <w:cnfStyle w:val="000000100000" w:firstRow="0" w:lastRow="0" w:firstColumn="0" w:lastColumn="0" w:oddVBand="0" w:evenVBand="0" w:oddHBand="1" w:evenHBand="0" w:firstRowFirstColumn="0" w:firstRowLastColumn="0" w:lastRowFirstColumn="0" w:lastRowLastColumn="0"/>
            </w:pPr>
            <w:r>
              <w:t>Nicola Warren</w:t>
            </w:r>
          </w:p>
        </w:tc>
      </w:tr>
      <w:tr w:rsidR="00D97EFF" w14:paraId="0741744A" w14:textId="77777777" w:rsidTr="007F3DAE">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58035BE8" w14:textId="77777777" w:rsidR="00D97EFF" w:rsidRDefault="00D97EFF" w:rsidP="007F3DAE">
            <w:pPr>
              <w:rPr>
                <w:b w:val="0"/>
                <w:bCs w:val="0"/>
              </w:rPr>
            </w:pPr>
            <w:r>
              <w:rPr>
                <w:b w:val="0"/>
                <w:bCs w:val="0"/>
              </w:rPr>
              <w:t>Position</w:t>
            </w:r>
          </w:p>
        </w:tc>
        <w:tc>
          <w:tcPr>
            <w:tcW w:w="5469" w:type="dxa"/>
            <w:tcBorders>
              <w:top w:val="single" w:sz="4" w:space="0" w:color="auto"/>
              <w:left w:val="single" w:sz="4" w:space="0" w:color="auto"/>
              <w:bottom w:val="single" w:sz="4" w:space="0" w:color="auto"/>
              <w:right w:val="single" w:sz="4" w:space="0" w:color="auto"/>
            </w:tcBorders>
            <w:hideMark/>
          </w:tcPr>
          <w:p w14:paraId="13E9B13F" w14:textId="77777777" w:rsidR="00D97EFF" w:rsidRDefault="00D97EFF" w:rsidP="007F3DAE">
            <w:pPr>
              <w:cnfStyle w:val="000000000000" w:firstRow="0" w:lastRow="0" w:firstColumn="0" w:lastColumn="0" w:oddVBand="0" w:evenVBand="0" w:oddHBand="0" w:evenHBand="0" w:firstRowFirstColumn="0" w:firstRowLastColumn="0" w:lastRowFirstColumn="0" w:lastRowLastColumn="0"/>
            </w:pPr>
            <w:r>
              <w:t>Governance Officer</w:t>
            </w:r>
          </w:p>
        </w:tc>
      </w:tr>
      <w:tr w:rsidR="00D97EFF" w14:paraId="674C5253" w14:textId="77777777" w:rsidTr="007F3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7516E969" w14:textId="77777777" w:rsidR="00D97EFF" w:rsidRDefault="00D97EFF" w:rsidP="007F3DAE">
            <w:pPr>
              <w:rPr>
                <w:b w:val="0"/>
                <w:bCs w:val="0"/>
              </w:rPr>
            </w:pPr>
            <w:r>
              <w:rPr>
                <w:b w:val="0"/>
                <w:bCs w:val="0"/>
              </w:rPr>
              <w:t>Telephone</w:t>
            </w:r>
          </w:p>
        </w:tc>
        <w:tc>
          <w:tcPr>
            <w:tcW w:w="5469" w:type="dxa"/>
            <w:tcBorders>
              <w:top w:val="single" w:sz="4" w:space="0" w:color="auto"/>
              <w:left w:val="single" w:sz="4" w:space="0" w:color="auto"/>
              <w:bottom w:val="single" w:sz="4" w:space="0" w:color="auto"/>
              <w:right w:val="single" w:sz="4" w:space="0" w:color="auto"/>
            </w:tcBorders>
          </w:tcPr>
          <w:p w14:paraId="0B0559A2" w14:textId="77777777" w:rsidR="00D97EFF" w:rsidRDefault="00D97EFF" w:rsidP="007F3DAE">
            <w:pPr>
              <w:cnfStyle w:val="000000100000" w:firstRow="0" w:lastRow="0" w:firstColumn="0" w:lastColumn="0" w:oddVBand="0" w:evenVBand="0" w:oddHBand="1" w:evenHBand="0" w:firstRowFirstColumn="0" w:firstRowLastColumn="0" w:lastRowFirstColumn="0" w:lastRowLastColumn="0"/>
            </w:pPr>
          </w:p>
        </w:tc>
      </w:tr>
      <w:tr w:rsidR="00D97EFF" w14:paraId="4ECCF06D" w14:textId="77777777" w:rsidTr="007F3DAE">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75FF1603" w14:textId="77777777" w:rsidR="00D97EFF" w:rsidRDefault="00D97EFF" w:rsidP="007F3DAE">
            <w:pPr>
              <w:rPr>
                <w:b w:val="0"/>
                <w:bCs w:val="0"/>
              </w:rPr>
            </w:pPr>
            <w:r>
              <w:rPr>
                <w:b w:val="0"/>
                <w:bCs w:val="0"/>
              </w:rPr>
              <w:t>Email</w:t>
            </w:r>
          </w:p>
        </w:tc>
        <w:tc>
          <w:tcPr>
            <w:tcW w:w="5469" w:type="dxa"/>
            <w:tcBorders>
              <w:top w:val="single" w:sz="4" w:space="0" w:color="auto"/>
              <w:left w:val="single" w:sz="4" w:space="0" w:color="auto"/>
              <w:bottom w:val="single" w:sz="4" w:space="0" w:color="auto"/>
              <w:right w:val="single" w:sz="4" w:space="0" w:color="auto"/>
            </w:tcBorders>
            <w:hideMark/>
          </w:tcPr>
          <w:p w14:paraId="55FC6574" w14:textId="77777777" w:rsidR="00D97EFF" w:rsidRDefault="00D97EFF" w:rsidP="007F3DAE">
            <w:pPr>
              <w:cnfStyle w:val="000000000000" w:firstRow="0" w:lastRow="0" w:firstColumn="0" w:lastColumn="0" w:oddVBand="0" w:evenVBand="0" w:oddHBand="0" w:evenHBand="0" w:firstRowFirstColumn="0" w:firstRowLastColumn="0" w:lastRowFirstColumn="0" w:lastRowLastColumn="0"/>
            </w:pPr>
            <w:r>
              <w:t>Nicola.warren@gwent.police.uk</w:t>
            </w:r>
          </w:p>
        </w:tc>
      </w:tr>
      <w:tr w:rsidR="00D97EFF" w14:paraId="3EC17797" w14:textId="77777777" w:rsidTr="007F3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273064E9" w14:textId="77777777" w:rsidR="00D97EFF" w:rsidRDefault="00D97EFF" w:rsidP="007F3DAE">
            <w:pPr>
              <w:rPr>
                <w:b w:val="0"/>
                <w:bCs w:val="0"/>
              </w:rPr>
            </w:pPr>
            <w:r>
              <w:rPr>
                <w:b w:val="0"/>
                <w:bCs w:val="0"/>
              </w:rPr>
              <w:t>Background papers</w:t>
            </w:r>
          </w:p>
        </w:tc>
        <w:tc>
          <w:tcPr>
            <w:tcW w:w="5469" w:type="dxa"/>
            <w:tcBorders>
              <w:top w:val="single" w:sz="4" w:space="0" w:color="auto"/>
              <w:left w:val="single" w:sz="4" w:space="0" w:color="auto"/>
              <w:bottom w:val="single" w:sz="4" w:space="0" w:color="auto"/>
              <w:right w:val="single" w:sz="4" w:space="0" w:color="auto"/>
            </w:tcBorders>
          </w:tcPr>
          <w:p w14:paraId="069BF3EC" w14:textId="77777777" w:rsidR="00D97EFF" w:rsidRDefault="00D97EFF" w:rsidP="007F3DAE">
            <w:pPr>
              <w:cnfStyle w:val="000000100000" w:firstRow="0" w:lastRow="0" w:firstColumn="0" w:lastColumn="0" w:oddVBand="0" w:evenVBand="0" w:oddHBand="1" w:evenHBand="0" w:firstRowFirstColumn="0" w:firstRowLastColumn="0" w:lastRowFirstColumn="0" w:lastRowLastColumn="0"/>
            </w:pPr>
          </w:p>
          <w:p w14:paraId="27E95DD5" w14:textId="77777777" w:rsidR="00D97EFF" w:rsidRDefault="00D97EFF" w:rsidP="007F3DAE">
            <w:pPr>
              <w:cnfStyle w:val="000000100000" w:firstRow="0" w:lastRow="0" w:firstColumn="0" w:lastColumn="0" w:oddVBand="0" w:evenVBand="0" w:oddHBand="1" w:evenHBand="0" w:firstRowFirstColumn="0" w:firstRowLastColumn="0" w:lastRowFirstColumn="0" w:lastRowLastColumn="0"/>
            </w:pPr>
          </w:p>
        </w:tc>
      </w:tr>
    </w:tbl>
    <w:p w14:paraId="1F15B313" w14:textId="77777777" w:rsidR="00D97EFF" w:rsidRPr="00A16B40" w:rsidRDefault="00D97EFF" w:rsidP="00D97EFF">
      <w:pPr>
        <w:spacing w:after="200" w:line="276" w:lineRule="auto"/>
        <w:jc w:val="both"/>
        <w:sectPr w:rsidR="00D97EFF" w:rsidRPr="00A16B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pPr>
    </w:p>
    <w:p w14:paraId="2361FE1B" w14:textId="77777777" w:rsidR="00D97EFF" w:rsidRDefault="00D97EFF" w:rsidP="007305D6">
      <w:pPr>
        <w:spacing w:after="200" w:line="276" w:lineRule="auto"/>
        <w:jc w:val="both"/>
        <w:rPr>
          <w:b/>
        </w:rPr>
      </w:pPr>
    </w:p>
    <w:p w14:paraId="1251AB4D" w14:textId="35D40F76" w:rsidR="00D97EFF" w:rsidRDefault="00D97EFF" w:rsidP="007305D6">
      <w:pPr>
        <w:spacing w:after="200" w:line="276" w:lineRule="auto"/>
        <w:jc w:val="both"/>
        <w:sectPr w:rsidR="00D97EFF" w:rsidSect="004239C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FD01EC">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2FEBEF6" w14:textId="486059AA" w:rsidR="00A2720B" w:rsidRPr="00A41F0C" w:rsidRDefault="00A2720B" w:rsidP="00FD01EC">
            <w:pPr>
              <w:jc w:val="both"/>
              <w:rPr>
                <w:b/>
                <w:u w:val="single"/>
                <w:lang w:val="en-US"/>
              </w:rPr>
            </w:pPr>
            <w:r w:rsidRPr="00A41F0C">
              <w:rPr>
                <w:b/>
                <w:u w:val="single"/>
                <w:lang w:val="en-US"/>
              </w:rPr>
              <w:lastRenderedPageBreak/>
              <w:t xml:space="preserve">Actions from Meeting dated </w:t>
            </w:r>
            <w:r w:rsidR="00FF0F49">
              <w:rPr>
                <w:b/>
                <w:u w:val="single"/>
                <w:lang w:val="en-US"/>
              </w:rPr>
              <w:t>19</w:t>
            </w:r>
            <w:r w:rsidR="00FF0F49" w:rsidRPr="00FF0F49">
              <w:rPr>
                <w:b/>
                <w:u w:val="single"/>
                <w:vertAlign w:val="superscript"/>
                <w:lang w:val="en-US"/>
              </w:rPr>
              <w:t>th</w:t>
            </w:r>
            <w:r w:rsidR="00FF0F49">
              <w:rPr>
                <w:b/>
                <w:u w:val="single"/>
                <w:lang w:val="en-US"/>
              </w:rPr>
              <w:t xml:space="preserve"> October</w:t>
            </w:r>
            <w:r w:rsidR="004F7A2F">
              <w:rPr>
                <w:b/>
                <w:u w:val="single"/>
                <w:lang w:val="en-US"/>
              </w:rPr>
              <w:t xml:space="preserve"> </w:t>
            </w:r>
            <w:r w:rsidRPr="00A41F0C">
              <w:rPr>
                <w:b/>
                <w:u w:val="single"/>
                <w:lang w:val="en-US"/>
              </w:rPr>
              <w:t>202</w:t>
            </w:r>
            <w:r w:rsidR="00C371F3">
              <w:rPr>
                <w:b/>
                <w:u w:val="single"/>
                <w:lang w:val="en-US"/>
              </w:rPr>
              <w:t>2</w:t>
            </w:r>
          </w:p>
          <w:p w14:paraId="41F0C00E" w14:textId="77777777" w:rsidR="00A2720B" w:rsidRPr="00A41F0C" w:rsidRDefault="00A2720B" w:rsidP="00FD01EC">
            <w:pPr>
              <w:jc w:val="both"/>
              <w:rPr>
                <w:rFonts w:eastAsia="SimSun"/>
                <w:lang w:val="en-US" w:eastAsia="zh-CN"/>
              </w:rPr>
            </w:pP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FD01EC">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FD01EC">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FD01EC">
            <w:pPr>
              <w:jc w:val="both"/>
              <w:rPr>
                <w:b/>
                <w:lang w:val="en-US"/>
              </w:rPr>
            </w:pPr>
          </w:p>
        </w:tc>
      </w:tr>
      <w:tr w:rsidR="00A2720B" w:rsidRPr="00A41F0C" w14:paraId="28B8860E" w14:textId="77777777" w:rsidTr="00FD01EC">
        <w:trPr>
          <w:trHeight w:val="193"/>
        </w:trPr>
        <w:tc>
          <w:tcPr>
            <w:tcW w:w="1129" w:type="dxa"/>
            <w:shd w:val="clear" w:color="auto" w:fill="auto"/>
          </w:tcPr>
          <w:p w14:paraId="0261F985" w14:textId="77777777" w:rsidR="00A2720B" w:rsidRPr="00A41F0C" w:rsidRDefault="00A2720B"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FD01EC">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FD01EC">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FD01EC">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FD01EC">
            <w:pPr>
              <w:jc w:val="both"/>
              <w:rPr>
                <w:b/>
                <w:lang w:val="en-US"/>
              </w:rPr>
            </w:pPr>
            <w:r w:rsidRPr="00A41F0C">
              <w:rPr>
                <w:b/>
                <w:lang w:val="en-US"/>
              </w:rPr>
              <w:t>Complete/Ongoing</w:t>
            </w:r>
          </w:p>
        </w:tc>
      </w:tr>
      <w:tr w:rsidR="00136D0A" w:rsidRPr="00A41F0C" w14:paraId="40F795F9" w14:textId="77777777" w:rsidTr="00FD01EC">
        <w:trPr>
          <w:trHeight w:val="193"/>
        </w:trPr>
        <w:tc>
          <w:tcPr>
            <w:tcW w:w="1129" w:type="dxa"/>
            <w:shd w:val="clear" w:color="auto" w:fill="auto"/>
          </w:tcPr>
          <w:p w14:paraId="1B578E38" w14:textId="1F9B4B89" w:rsidR="00136D0A" w:rsidRDefault="00136D0A" w:rsidP="00A1699E">
            <w:pPr>
              <w:jc w:val="center"/>
              <w:rPr>
                <w:b/>
                <w:bCs/>
                <w:lang w:val="en-US"/>
              </w:rPr>
            </w:pPr>
          </w:p>
        </w:tc>
        <w:tc>
          <w:tcPr>
            <w:tcW w:w="5846" w:type="dxa"/>
            <w:shd w:val="clear" w:color="auto" w:fill="auto"/>
          </w:tcPr>
          <w:p w14:paraId="08F7C760" w14:textId="347C4CCE" w:rsidR="00136D0A" w:rsidRDefault="00136D0A" w:rsidP="006947AB">
            <w:pPr>
              <w:autoSpaceDE w:val="0"/>
              <w:autoSpaceDN w:val="0"/>
              <w:jc w:val="both"/>
            </w:pPr>
          </w:p>
        </w:tc>
        <w:tc>
          <w:tcPr>
            <w:tcW w:w="1134" w:type="dxa"/>
            <w:shd w:val="clear" w:color="auto" w:fill="auto"/>
          </w:tcPr>
          <w:p w14:paraId="24A856DD" w14:textId="64DE0540" w:rsidR="00136D0A" w:rsidRDefault="00136D0A" w:rsidP="00A2720B">
            <w:pPr>
              <w:jc w:val="center"/>
              <w:rPr>
                <w:b/>
                <w:lang w:val="en-US"/>
              </w:rPr>
            </w:pPr>
          </w:p>
        </w:tc>
        <w:tc>
          <w:tcPr>
            <w:tcW w:w="6379" w:type="dxa"/>
            <w:shd w:val="clear" w:color="auto" w:fill="auto"/>
          </w:tcPr>
          <w:p w14:paraId="69191D78" w14:textId="073A5BBD" w:rsidR="00136D0A" w:rsidRPr="000D430A" w:rsidRDefault="00136D0A" w:rsidP="000D430A">
            <w:pPr>
              <w:rPr>
                <w:rFonts w:ascii="Calibri" w:hAnsi="Calibri" w:cs="Calibri"/>
                <w:sz w:val="22"/>
                <w:szCs w:val="22"/>
              </w:rPr>
            </w:pPr>
          </w:p>
        </w:tc>
        <w:tc>
          <w:tcPr>
            <w:tcW w:w="1559" w:type="dxa"/>
            <w:shd w:val="clear" w:color="auto" w:fill="auto"/>
          </w:tcPr>
          <w:p w14:paraId="038C85D9" w14:textId="70EB2013" w:rsidR="00136D0A" w:rsidRDefault="00136D0A" w:rsidP="00FD01EC">
            <w:pPr>
              <w:jc w:val="both"/>
              <w:rPr>
                <w:b/>
                <w:lang w:val="en-US"/>
              </w:rPr>
            </w:pPr>
          </w:p>
        </w:tc>
      </w:tr>
      <w:tr w:rsidR="009850A6" w:rsidRPr="00A41F0C" w14:paraId="1443BBBD" w14:textId="77777777" w:rsidTr="00FD01EC">
        <w:trPr>
          <w:trHeight w:val="193"/>
        </w:trPr>
        <w:tc>
          <w:tcPr>
            <w:tcW w:w="1129" w:type="dxa"/>
            <w:shd w:val="clear" w:color="auto" w:fill="auto"/>
          </w:tcPr>
          <w:p w14:paraId="026C1E8D" w14:textId="1852824A" w:rsidR="009850A6" w:rsidRDefault="006947AB" w:rsidP="009850A6">
            <w:pPr>
              <w:jc w:val="center"/>
              <w:rPr>
                <w:b/>
                <w:bCs/>
                <w:lang w:val="en-US"/>
              </w:rPr>
            </w:pPr>
            <w:r>
              <w:rPr>
                <w:b/>
                <w:bCs/>
                <w:lang w:val="en-US"/>
              </w:rPr>
              <w:t>3</w:t>
            </w:r>
          </w:p>
        </w:tc>
        <w:tc>
          <w:tcPr>
            <w:tcW w:w="5846" w:type="dxa"/>
            <w:shd w:val="clear" w:color="auto" w:fill="auto"/>
          </w:tcPr>
          <w:p w14:paraId="08DCA5B9" w14:textId="38A2298B" w:rsidR="009850A6" w:rsidRDefault="006947AB" w:rsidP="006947AB">
            <w:pPr>
              <w:autoSpaceDE w:val="0"/>
              <w:autoSpaceDN w:val="0"/>
              <w:jc w:val="both"/>
            </w:pPr>
            <w:r>
              <w:t xml:space="preserve">RG informed us that a staff wellbeing and morale questionnaire had been circulated to all custody staff.  The questionnaire is anonymous and would be completed via a portal.  </w:t>
            </w:r>
            <w:r w:rsidR="007C339B">
              <w:t>MC</w:t>
            </w:r>
            <w:r>
              <w:t xml:space="preserve"> to provide an update on </w:t>
            </w:r>
            <w:r w:rsidR="007C339B">
              <w:t>the</w:t>
            </w:r>
            <w:r>
              <w:t xml:space="preserve"> questionnaire feedback at the next meeting.  </w:t>
            </w:r>
          </w:p>
        </w:tc>
        <w:tc>
          <w:tcPr>
            <w:tcW w:w="1134" w:type="dxa"/>
            <w:shd w:val="clear" w:color="auto" w:fill="auto"/>
          </w:tcPr>
          <w:p w14:paraId="13CE5AEA" w14:textId="4CA24DD5" w:rsidR="009850A6" w:rsidRDefault="007C339B" w:rsidP="009850A6">
            <w:pPr>
              <w:jc w:val="center"/>
              <w:rPr>
                <w:b/>
                <w:lang w:val="en-US"/>
              </w:rPr>
            </w:pPr>
            <w:r>
              <w:rPr>
                <w:b/>
                <w:lang w:val="en-US"/>
              </w:rPr>
              <w:t>MC</w:t>
            </w:r>
          </w:p>
        </w:tc>
        <w:tc>
          <w:tcPr>
            <w:tcW w:w="6379" w:type="dxa"/>
            <w:shd w:val="clear" w:color="auto" w:fill="auto"/>
          </w:tcPr>
          <w:p w14:paraId="6E829006" w14:textId="0D7A19D3" w:rsidR="009850A6" w:rsidRPr="008D6D17" w:rsidRDefault="009850A6" w:rsidP="009850A6">
            <w:pPr>
              <w:rPr>
                <w:rFonts w:ascii="Calibri" w:hAnsi="Calibri" w:cs="Calibri"/>
                <w:sz w:val="22"/>
                <w:szCs w:val="22"/>
              </w:rPr>
            </w:pPr>
          </w:p>
        </w:tc>
        <w:tc>
          <w:tcPr>
            <w:tcW w:w="1559" w:type="dxa"/>
            <w:shd w:val="clear" w:color="auto" w:fill="auto"/>
          </w:tcPr>
          <w:p w14:paraId="21DC1CA5" w14:textId="627BD584" w:rsidR="009850A6" w:rsidRDefault="009850A6" w:rsidP="009850A6">
            <w:pPr>
              <w:jc w:val="both"/>
              <w:rPr>
                <w:b/>
                <w:lang w:val="en-US"/>
              </w:rPr>
            </w:pPr>
          </w:p>
        </w:tc>
      </w:tr>
      <w:tr w:rsidR="009850A6" w:rsidRPr="00A41F0C" w14:paraId="6706F807" w14:textId="77777777" w:rsidTr="00FD01EC">
        <w:trPr>
          <w:trHeight w:val="193"/>
        </w:trPr>
        <w:tc>
          <w:tcPr>
            <w:tcW w:w="1129" w:type="dxa"/>
            <w:shd w:val="clear" w:color="auto" w:fill="auto"/>
          </w:tcPr>
          <w:p w14:paraId="0B650EFC" w14:textId="6828035B" w:rsidR="009850A6" w:rsidRDefault="007C339B" w:rsidP="009850A6">
            <w:pPr>
              <w:jc w:val="center"/>
              <w:rPr>
                <w:b/>
                <w:bCs/>
                <w:lang w:val="en-US"/>
              </w:rPr>
            </w:pPr>
            <w:r>
              <w:rPr>
                <w:b/>
                <w:bCs/>
                <w:lang w:val="en-US"/>
              </w:rPr>
              <w:t>4</w:t>
            </w:r>
          </w:p>
        </w:tc>
        <w:tc>
          <w:tcPr>
            <w:tcW w:w="5846" w:type="dxa"/>
            <w:shd w:val="clear" w:color="auto" w:fill="auto"/>
          </w:tcPr>
          <w:p w14:paraId="3EFC98B6" w14:textId="7890DAD5" w:rsidR="009850A6" w:rsidRDefault="007C339B" w:rsidP="006947AB">
            <w:pPr>
              <w:autoSpaceDE w:val="0"/>
              <w:autoSpaceDN w:val="0"/>
              <w:jc w:val="both"/>
            </w:pPr>
            <w:r>
              <w:t>HJ advised us he was the Health and Safety lead for the Criminal Justice and would send the figures to CD for recording.</w:t>
            </w:r>
          </w:p>
        </w:tc>
        <w:tc>
          <w:tcPr>
            <w:tcW w:w="1134" w:type="dxa"/>
            <w:shd w:val="clear" w:color="auto" w:fill="auto"/>
          </w:tcPr>
          <w:p w14:paraId="7B7B5CAC" w14:textId="7FD1FA6E" w:rsidR="009850A6" w:rsidRDefault="007C339B" w:rsidP="009850A6">
            <w:pPr>
              <w:jc w:val="center"/>
              <w:rPr>
                <w:b/>
                <w:lang w:val="en-US"/>
              </w:rPr>
            </w:pPr>
            <w:r>
              <w:rPr>
                <w:b/>
                <w:lang w:val="en-US"/>
              </w:rPr>
              <w:t>MC</w:t>
            </w:r>
          </w:p>
        </w:tc>
        <w:tc>
          <w:tcPr>
            <w:tcW w:w="6379" w:type="dxa"/>
            <w:shd w:val="clear" w:color="auto" w:fill="auto"/>
          </w:tcPr>
          <w:p w14:paraId="469F3B87" w14:textId="18DD2B9B" w:rsidR="009850A6" w:rsidRDefault="009850A6" w:rsidP="009850A6">
            <w:pPr>
              <w:jc w:val="both"/>
              <w:rPr>
                <w:color w:val="000000"/>
                <w:lang w:val="en-US" w:eastAsia="zh-CN"/>
              </w:rPr>
            </w:pPr>
          </w:p>
        </w:tc>
        <w:tc>
          <w:tcPr>
            <w:tcW w:w="1559" w:type="dxa"/>
            <w:shd w:val="clear" w:color="auto" w:fill="auto"/>
          </w:tcPr>
          <w:p w14:paraId="65BB8C6C" w14:textId="0C32EDE5" w:rsidR="009850A6" w:rsidRDefault="009850A6" w:rsidP="009850A6">
            <w:pPr>
              <w:jc w:val="both"/>
              <w:rPr>
                <w:b/>
                <w:lang w:val="en-US"/>
              </w:rPr>
            </w:pPr>
          </w:p>
        </w:tc>
      </w:tr>
      <w:tr w:rsidR="009850A6" w:rsidRPr="00A41F0C" w14:paraId="0A8C7698" w14:textId="77777777" w:rsidTr="00FD01EC">
        <w:trPr>
          <w:trHeight w:val="193"/>
        </w:trPr>
        <w:tc>
          <w:tcPr>
            <w:tcW w:w="1129" w:type="dxa"/>
            <w:shd w:val="clear" w:color="auto" w:fill="auto"/>
          </w:tcPr>
          <w:p w14:paraId="4677B0D8" w14:textId="7DEBEB32" w:rsidR="009850A6" w:rsidRDefault="009850A6" w:rsidP="009850A6">
            <w:pPr>
              <w:jc w:val="center"/>
              <w:rPr>
                <w:b/>
                <w:bCs/>
                <w:lang w:val="en-US"/>
              </w:rPr>
            </w:pPr>
          </w:p>
        </w:tc>
        <w:tc>
          <w:tcPr>
            <w:tcW w:w="5846" w:type="dxa"/>
            <w:shd w:val="clear" w:color="auto" w:fill="auto"/>
          </w:tcPr>
          <w:p w14:paraId="3882C0BC" w14:textId="0C4E8555" w:rsidR="007C339B" w:rsidRPr="00A41F0C" w:rsidRDefault="007C339B" w:rsidP="007C339B">
            <w:pPr>
              <w:jc w:val="both"/>
              <w:rPr>
                <w:b/>
                <w:u w:val="single"/>
                <w:lang w:val="en-US"/>
              </w:rPr>
            </w:pPr>
            <w:r w:rsidRPr="00A41F0C">
              <w:rPr>
                <w:b/>
                <w:u w:val="single"/>
                <w:lang w:val="en-US"/>
              </w:rPr>
              <w:t xml:space="preserve">Actions from Meeting dated </w:t>
            </w:r>
            <w:r>
              <w:rPr>
                <w:b/>
                <w:u w:val="single"/>
                <w:lang w:val="en-US"/>
              </w:rPr>
              <w:t>26</w:t>
            </w:r>
            <w:r w:rsidRPr="007C339B">
              <w:rPr>
                <w:b/>
                <w:u w:val="single"/>
                <w:vertAlign w:val="superscript"/>
                <w:lang w:val="en-US"/>
              </w:rPr>
              <w:t>th</w:t>
            </w:r>
            <w:r>
              <w:rPr>
                <w:b/>
                <w:u w:val="single"/>
                <w:lang w:val="en-US"/>
              </w:rPr>
              <w:t xml:space="preserve"> April </w:t>
            </w:r>
            <w:r w:rsidRPr="00A41F0C">
              <w:rPr>
                <w:b/>
                <w:u w:val="single"/>
                <w:lang w:val="en-US"/>
              </w:rPr>
              <w:t>202</w:t>
            </w:r>
            <w:r>
              <w:rPr>
                <w:b/>
                <w:u w:val="single"/>
                <w:lang w:val="en-US"/>
              </w:rPr>
              <w:t>3</w:t>
            </w:r>
          </w:p>
          <w:p w14:paraId="78C832F2" w14:textId="6074DA69" w:rsidR="009850A6" w:rsidRPr="003312E9" w:rsidRDefault="009850A6" w:rsidP="006947AB">
            <w:pPr>
              <w:autoSpaceDE w:val="0"/>
              <w:autoSpaceDN w:val="0"/>
              <w:jc w:val="both"/>
            </w:pPr>
          </w:p>
        </w:tc>
        <w:tc>
          <w:tcPr>
            <w:tcW w:w="1134" w:type="dxa"/>
            <w:shd w:val="clear" w:color="auto" w:fill="auto"/>
          </w:tcPr>
          <w:p w14:paraId="33575E02" w14:textId="700A914B" w:rsidR="009850A6" w:rsidRDefault="009850A6" w:rsidP="009850A6">
            <w:pPr>
              <w:jc w:val="center"/>
              <w:rPr>
                <w:b/>
                <w:lang w:val="en-US"/>
              </w:rPr>
            </w:pPr>
          </w:p>
        </w:tc>
        <w:tc>
          <w:tcPr>
            <w:tcW w:w="6379" w:type="dxa"/>
            <w:shd w:val="clear" w:color="auto" w:fill="auto"/>
          </w:tcPr>
          <w:p w14:paraId="39BE4260" w14:textId="7BA7D104" w:rsidR="009850A6" w:rsidRDefault="009850A6" w:rsidP="009850A6">
            <w:pPr>
              <w:jc w:val="both"/>
              <w:rPr>
                <w:color w:val="000000"/>
                <w:lang w:val="en-US" w:eastAsia="zh-CN"/>
              </w:rPr>
            </w:pPr>
          </w:p>
        </w:tc>
        <w:tc>
          <w:tcPr>
            <w:tcW w:w="1559" w:type="dxa"/>
            <w:shd w:val="clear" w:color="auto" w:fill="auto"/>
          </w:tcPr>
          <w:p w14:paraId="530539EF" w14:textId="5F3E7F55" w:rsidR="009850A6" w:rsidRDefault="009850A6" w:rsidP="009850A6">
            <w:pPr>
              <w:jc w:val="both"/>
              <w:rPr>
                <w:b/>
                <w:lang w:val="en-US"/>
              </w:rPr>
            </w:pPr>
          </w:p>
        </w:tc>
      </w:tr>
      <w:tr w:rsidR="009850A6" w:rsidRPr="00A41F0C" w14:paraId="549B49B9" w14:textId="77777777" w:rsidTr="00FD01EC">
        <w:trPr>
          <w:trHeight w:val="193"/>
        </w:trPr>
        <w:tc>
          <w:tcPr>
            <w:tcW w:w="1129" w:type="dxa"/>
            <w:shd w:val="clear" w:color="auto" w:fill="auto"/>
          </w:tcPr>
          <w:p w14:paraId="49385101" w14:textId="20E7C1A3" w:rsidR="009850A6" w:rsidRPr="00443545" w:rsidRDefault="00612015" w:rsidP="009850A6">
            <w:pPr>
              <w:jc w:val="center"/>
              <w:rPr>
                <w:b/>
                <w:bCs/>
                <w:lang w:val="en-US"/>
              </w:rPr>
            </w:pPr>
            <w:r>
              <w:rPr>
                <w:b/>
                <w:bCs/>
                <w:lang w:val="en-US"/>
              </w:rPr>
              <w:t>3</w:t>
            </w:r>
          </w:p>
        </w:tc>
        <w:tc>
          <w:tcPr>
            <w:tcW w:w="5846" w:type="dxa"/>
            <w:shd w:val="clear" w:color="auto" w:fill="auto"/>
          </w:tcPr>
          <w:p w14:paraId="79EEA14E" w14:textId="77777777" w:rsidR="00612015" w:rsidRDefault="00612015" w:rsidP="00612015">
            <w:pPr>
              <w:autoSpaceDE w:val="0"/>
              <w:autoSpaceDN w:val="0"/>
              <w:jc w:val="both"/>
            </w:pPr>
            <w:r>
              <w:t xml:space="preserve">The visitors had noted that new members of staff were not fully aware of the ICV Scheme and what processes they followed in custody.  MC advised the meeting that officers from the local policing areas had been providing cover and he would ensure they received the refresher training on the Independent Custody Visiting scheme. </w:t>
            </w:r>
          </w:p>
          <w:p w14:paraId="10886C4E" w14:textId="62C3473D" w:rsidR="009850A6" w:rsidRPr="00A41F0C" w:rsidRDefault="009850A6" w:rsidP="006947AB">
            <w:pPr>
              <w:autoSpaceDE w:val="0"/>
              <w:autoSpaceDN w:val="0"/>
              <w:jc w:val="both"/>
            </w:pPr>
          </w:p>
        </w:tc>
        <w:tc>
          <w:tcPr>
            <w:tcW w:w="1134" w:type="dxa"/>
            <w:shd w:val="clear" w:color="auto" w:fill="auto"/>
          </w:tcPr>
          <w:p w14:paraId="5CAFB71D" w14:textId="1E4EFD96" w:rsidR="009850A6" w:rsidRPr="00A41F0C" w:rsidRDefault="00612015" w:rsidP="009850A6">
            <w:pPr>
              <w:jc w:val="center"/>
              <w:rPr>
                <w:b/>
                <w:lang w:val="en-US"/>
              </w:rPr>
            </w:pPr>
            <w:r>
              <w:rPr>
                <w:b/>
                <w:lang w:val="en-US"/>
              </w:rPr>
              <w:t>MC</w:t>
            </w:r>
          </w:p>
        </w:tc>
        <w:tc>
          <w:tcPr>
            <w:tcW w:w="6379" w:type="dxa"/>
            <w:shd w:val="clear" w:color="auto" w:fill="auto"/>
          </w:tcPr>
          <w:p w14:paraId="5C10B803" w14:textId="506D80F3" w:rsidR="009850A6" w:rsidRPr="004D7957" w:rsidRDefault="009850A6" w:rsidP="009850A6">
            <w:pPr>
              <w:jc w:val="both"/>
              <w:rPr>
                <w:rFonts w:eastAsia="SimSun"/>
                <w:color w:val="000000" w:themeColor="text1"/>
                <w:lang w:val="en-US" w:eastAsia="zh-CN"/>
              </w:rPr>
            </w:pPr>
          </w:p>
        </w:tc>
        <w:tc>
          <w:tcPr>
            <w:tcW w:w="1559" w:type="dxa"/>
            <w:shd w:val="clear" w:color="auto" w:fill="auto"/>
          </w:tcPr>
          <w:p w14:paraId="08703B30" w14:textId="02270F45" w:rsidR="009850A6" w:rsidRPr="00A41F0C" w:rsidRDefault="009850A6" w:rsidP="009850A6">
            <w:pPr>
              <w:jc w:val="both"/>
              <w:rPr>
                <w:b/>
                <w:lang w:val="en-US"/>
              </w:rPr>
            </w:pPr>
          </w:p>
        </w:tc>
      </w:tr>
      <w:tr w:rsidR="007C339B" w:rsidRPr="00A41F0C" w14:paraId="05D0884F" w14:textId="77777777" w:rsidTr="00FD01EC">
        <w:trPr>
          <w:trHeight w:val="193"/>
        </w:trPr>
        <w:tc>
          <w:tcPr>
            <w:tcW w:w="1129" w:type="dxa"/>
            <w:shd w:val="clear" w:color="auto" w:fill="auto"/>
          </w:tcPr>
          <w:p w14:paraId="0B3C11C9" w14:textId="0C3B7C05" w:rsidR="007C339B" w:rsidRPr="00443545" w:rsidRDefault="00AD0D8A" w:rsidP="009850A6">
            <w:pPr>
              <w:jc w:val="center"/>
              <w:rPr>
                <w:b/>
                <w:bCs/>
                <w:lang w:val="en-US"/>
              </w:rPr>
            </w:pPr>
            <w:r>
              <w:rPr>
                <w:b/>
                <w:bCs/>
                <w:lang w:val="en-US"/>
              </w:rPr>
              <w:t>3</w:t>
            </w:r>
          </w:p>
        </w:tc>
        <w:tc>
          <w:tcPr>
            <w:tcW w:w="5846" w:type="dxa"/>
            <w:shd w:val="clear" w:color="auto" w:fill="auto"/>
          </w:tcPr>
          <w:p w14:paraId="2A9A58B6" w14:textId="77777777" w:rsidR="00AD0D8A" w:rsidRDefault="00AD0D8A" w:rsidP="00AD0D8A">
            <w:pPr>
              <w:autoSpaceDE w:val="0"/>
              <w:autoSpaceDN w:val="0"/>
              <w:jc w:val="both"/>
            </w:pPr>
            <w:r>
              <w:t xml:space="preserve">MC confirmed that detainees did not have the right to a phone call but have the right to ensure someone is informed that they are in custody.  In certain circumstances it was not appropriate for the detainee to make a phone call. </w:t>
            </w:r>
          </w:p>
          <w:p w14:paraId="1A82F994" w14:textId="7E4A17E1" w:rsidR="007C339B" w:rsidRPr="00A41F0C" w:rsidRDefault="00AD0D8A" w:rsidP="00AD0D8A">
            <w:pPr>
              <w:autoSpaceDE w:val="0"/>
              <w:autoSpaceDN w:val="0"/>
              <w:jc w:val="both"/>
            </w:pPr>
            <w:r>
              <w:t>MC to raise this with the Training Officer to ensure officers have clarity on this and that was being clearly explained to the detainee.</w:t>
            </w:r>
          </w:p>
        </w:tc>
        <w:tc>
          <w:tcPr>
            <w:tcW w:w="1134" w:type="dxa"/>
            <w:shd w:val="clear" w:color="auto" w:fill="auto"/>
          </w:tcPr>
          <w:p w14:paraId="2DAD6707" w14:textId="504E59A1" w:rsidR="007C339B" w:rsidRPr="00A41F0C" w:rsidRDefault="00AD0D8A" w:rsidP="009850A6">
            <w:pPr>
              <w:jc w:val="center"/>
              <w:rPr>
                <w:b/>
                <w:lang w:val="en-US"/>
              </w:rPr>
            </w:pPr>
            <w:r>
              <w:rPr>
                <w:b/>
                <w:lang w:val="en-US"/>
              </w:rPr>
              <w:t>MC</w:t>
            </w:r>
          </w:p>
        </w:tc>
        <w:tc>
          <w:tcPr>
            <w:tcW w:w="6379" w:type="dxa"/>
            <w:shd w:val="clear" w:color="auto" w:fill="auto"/>
          </w:tcPr>
          <w:p w14:paraId="70563D39" w14:textId="77777777" w:rsidR="007C339B" w:rsidRPr="004D7957" w:rsidRDefault="007C339B" w:rsidP="009850A6">
            <w:pPr>
              <w:jc w:val="both"/>
              <w:rPr>
                <w:rFonts w:eastAsia="SimSun"/>
                <w:color w:val="000000" w:themeColor="text1"/>
                <w:lang w:val="en-US" w:eastAsia="zh-CN"/>
              </w:rPr>
            </w:pPr>
          </w:p>
        </w:tc>
        <w:tc>
          <w:tcPr>
            <w:tcW w:w="1559" w:type="dxa"/>
            <w:shd w:val="clear" w:color="auto" w:fill="auto"/>
          </w:tcPr>
          <w:p w14:paraId="3777B110" w14:textId="77777777" w:rsidR="007C339B" w:rsidRPr="00A41F0C" w:rsidRDefault="007C339B" w:rsidP="009850A6">
            <w:pPr>
              <w:jc w:val="both"/>
              <w:rPr>
                <w:b/>
                <w:lang w:val="en-US"/>
              </w:rPr>
            </w:pPr>
          </w:p>
        </w:tc>
      </w:tr>
      <w:tr w:rsidR="007C339B" w:rsidRPr="00A41F0C" w14:paraId="7309D578" w14:textId="77777777" w:rsidTr="00FD01EC">
        <w:trPr>
          <w:trHeight w:val="193"/>
        </w:trPr>
        <w:tc>
          <w:tcPr>
            <w:tcW w:w="1129" w:type="dxa"/>
            <w:shd w:val="clear" w:color="auto" w:fill="auto"/>
          </w:tcPr>
          <w:p w14:paraId="7387EB98" w14:textId="28077516" w:rsidR="007C339B" w:rsidRPr="00443545" w:rsidRDefault="00AD0D8A" w:rsidP="009850A6">
            <w:pPr>
              <w:jc w:val="center"/>
              <w:rPr>
                <w:b/>
                <w:bCs/>
                <w:lang w:val="en-US"/>
              </w:rPr>
            </w:pPr>
            <w:r>
              <w:rPr>
                <w:b/>
                <w:bCs/>
                <w:lang w:val="en-US"/>
              </w:rPr>
              <w:lastRenderedPageBreak/>
              <w:t>4</w:t>
            </w:r>
          </w:p>
        </w:tc>
        <w:tc>
          <w:tcPr>
            <w:tcW w:w="5846" w:type="dxa"/>
            <w:shd w:val="clear" w:color="auto" w:fill="auto"/>
          </w:tcPr>
          <w:p w14:paraId="7B2F29EB" w14:textId="77777777" w:rsidR="00AD0D8A" w:rsidRDefault="00AD0D8A" w:rsidP="00AD0D8A">
            <w:pPr>
              <w:jc w:val="both"/>
            </w:pPr>
            <w:r>
              <w:t>NW advised that v</w:t>
            </w:r>
            <w:r w:rsidRPr="00D4292D">
              <w:t>isiting across a random spread of times/days ensure</w:t>
            </w:r>
            <w:r>
              <w:t>d</w:t>
            </w:r>
            <w:r w:rsidRPr="00D4292D">
              <w:t xml:space="preserve"> that</w:t>
            </w:r>
            <w:r>
              <w:t xml:space="preserve"> the</w:t>
            </w:r>
            <w:r w:rsidRPr="00D4292D">
              <w:t xml:space="preserve"> custody unit </w:t>
            </w:r>
            <w:r>
              <w:t xml:space="preserve">is viewed </w:t>
            </w:r>
            <w:r w:rsidRPr="00D4292D">
              <w:t xml:space="preserve">across a range of demand scenarios. This </w:t>
            </w:r>
            <w:r>
              <w:t>wa</w:t>
            </w:r>
            <w:r w:rsidRPr="00D4292D">
              <w:t xml:space="preserve">s vital for </w:t>
            </w:r>
            <w:r>
              <w:t>visitors</w:t>
            </w:r>
            <w:r w:rsidRPr="00D4292D">
              <w:t xml:space="preserve"> as it provide</w:t>
            </w:r>
            <w:r>
              <w:t>d</w:t>
            </w:r>
            <w:r w:rsidRPr="00D4292D">
              <w:t xml:space="preserve"> assurance that detainee welfare ha</w:t>
            </w:r>
            <w:r>
              <w:t>d</w:t>
            </w:r>
            <w:r w:rsidRPr="00D4292D">
              <w:t xml:space="preserve"> been maintained, regardless of the level of demand in the unit. The Assistant Scheme Administrator </w:t>
            </w:r>
            <w:r>
              <w:t>was</w:t>
            </w:r>
            <w:r w:rsidRPr="00D4292D">
              <w:t xml:space="preserve"> continuing to provide monthly visiting updates on the spread of visiting times to assist with ensuring there </w:t>
            </w:r>
            <w:r>
              <w:t>wa</w:t>
            </w:r>
            <w:r w:rsidRPr="00D4292D">
              <w:t xml:space="preserve">s an even spread of visits over different times of the day.  </w:t>
            </w:r>
          </w:p>
          <w:p w14:paraId="5B6804BF" w14:textId="77777777" w:rsidR="00AD0D8A" w:rsidRPr="00D4292D" w:rsidRDefault="00AD0D8A" w:rsidP="00AD0D8A">
            <w:pPr>
              <w:jc w:val="both"/>
            </w:pPr>
            <w:r w:rsidRPr="00D4292D">
              <w:t>There ha</w:t>
            </w:r>
            <w:r>
              <w:t>d</w:t>
            </w:r>
            <w:r w:rsidRPr="00D4292D">
              <w:t xml:space="preserve"> been a good spread of visits this quarter during weekdays but no weekend days, </w:t>
            </w:r>
            <w:r>
              <w:t>NW asked visitors to maintain a</w:t>
            </w:r>
            <w:r w:rsidRPr="00D4292D">
              <w:t xml:space="preserve"> variety of times/days. </w:t>
            </w:r>
          </w:p>
          <w:p w14:paraId="40661291" w14:textId="77777777" w:rsidR="007C339B" w:rsidRPr="00A41F0C" w:rsidRDefault="007C339B" w:rsidP="006947AB">
            <w:pPr>
              <w:autoSpaceDE w:val="0"/>
              <w:autoSpaceDN w:val="0"/>
              <w:jc w:val="both"/>
            </w:pPr>
          </w:p>
        </w:tc>
        <w:tc>
          <w:tcPr>
            <w:tcW w:w="1134" w:type="dxa"/>
            <w:shd w:val="clear" w:color="auto" w:fill="auto"/>
          </w:tcPr>
          <w:p w14:paraId="26E31EF7" w14:textId="2BE9D40F" w:rsidR="007C339B" w:rsidRPr="00A41F0C" w:rsidRDefault="00AD0D8A" w:rsidP="009850A6">
            <w:pPr>
              <w:jc w:val="center"/>
              <w:rPr>
                <w:b/>
                <w:lang w:val="en-US"/>
              </w:rPr>
            </w:pPr>
            <w:r>
              <w:rPr>
                <w:b/>
                <w:lang w:val="en-US"/>
              </w:rPr>
              <w:t>All visitors</w:t>
            </w:r>
          </w:p>
        </w:tc>
        <w:tc>
          <w:tcPr>
            <w:tcW w:w="6379" w:type="dxa"/>
            <w:shd w:val="clear" w:color="auto" w:fill="auto"/>
          </w:tcPr>
          <w:p w14:paraId="7227BED9" w14:textId="77777777" w:rsidR="007C339B" w:rsidRPr="004D7957" w:rsidRDefault="007C339B" w:rsidP="009850A6">
            <w:pPr>
              <w:jc w:val="both"/>
              <w:rPr>
                <w:rFonts w:eastAsia="SimSun"/>
                <w:color w:val="000000" w:themeColor="text1"/>
                <w:lang w:val="en-US" w:eastAsia="zh-CN"/>
              </w:rPr>
            </w:pPr>
          </w:p>
        </w:tc>
        <w:tc>
          <w:tcPr>
            <w:tcW w:w="1559" w:type="dxa"/>
            <w:shd w:val="clear" w:color="auto" w:fill="auto"/>
          </w:tcPr>
          <w:p w14:paraId="79D171DB" w14:textId="77777777" w:rsidR="007C339B" w:rsidRPr="00A41F0C" w:rsidRDefault="007C339B" w:rsidP="009850A6">
            <w:pPr>
              <w:jc w:val="both"/>
              <w:rPr>
                <w:b/>
                <w:lang w:val="en-US"/>
              </w:rPr>
            </w:pPr>
          </w:p>
        </w:tc>
      </w:tr>
      <w:tr w:rsidR="007C339B" w:rsidRPr="00A41F0C" w14:paraId="1B72FFB3" w14:textId="77777777" w:rsidTr="00FD01EC">
        <w:trPr>
          <w:trHeight w:val="193"/>
        </w:trPr>
        <w:tc>
          <w:tcPr>
            <w:tcW w:w="1129" w:type="dxa"/>
            <w:shd w:val="clear" w:color="auto" w:fill="auto"/>
          </w:tcPr>
          <w:p w14:paraId="3D114069" w14:textId="4456E911" w:rsidR="007C339B" w:rsidRPr="00443545" w:rsidRDefault="00AD0D8A" w:rsidP="009850A6">
            <w:pPr>
              <w:jc w:val="center"/>
              <w:rPr>
                <w:b/>
                <w:bCs/>
                <w:lang w:val="en-US"/>
              </w:rPr>
            </w:pPr>
            <w:r>
              <w:rPr>
                <w:b/>
                <w:bCs/>
                <w:lang w:val="en-US"/>
              </w:rPr>
              <w:t>4</w:t>
            </w:r>
          </w:p>
        </w:tc>
        <w:tc>
          <w:tcPr>
            <w:tcW w:w="5846" w:type="dxa"/>
            <w:shd w:val="clear" w:color="auto" w:fill="auto"/>
          </w:tcPr>
          <w:p w14:paraId="6FC28208" w14:textId="77777777" w:rsidR="00AD0D8A" w:rsidRDefault="00AD0D8A" w:rsidP="00AD0D8A">
            <w:pPr>
              <w:autoSpaceDE w:val="0"/>
              <w:autoSpaceDN w:val="0"/>
              <w:jc w:val="both"/>
            </w:pPr>
            <w:r>
              <w:t>NW asked ICVs to review the ‘An Introduction to Racism within Custody and Policing’ document circulated by the ICVA.</w:t>
            </w:r>
          </w:p>
          <w:p w14:paraId="59E0E0FF" w14:textId="77777777" w:rsidR="007C339B" w:rsidRPr="00A41F0C" w:rsidRDefault="007C339B" w:rsidP="006947AB">
            <w:pPr>
              <w:autoSpaceDE w:val="0"/>
              <w:autoSpaceDN w:val="0"/>
              <w:jc w:val="both"/>
            </w:pPr>
          </w:p>
        </w:tc>
        <w:tc>
          <w:tcPr>
            <w:tcW w:w="1134" w:type="dxa"/>
            <w:shd w:val="clear" w:color="auto" w:fill="auto"/>
          </w:tcPr>
          <w:p w14:paraId="23248EAD" w14:textId="0D863542" w:rsidR="007C339B" w:rsidRPr="00A41F0C" w:rsidRDefault="00AD0D8A" w:rsidP="009850A6">
            <w:pPr>
              <w:jc w:val="center"/>
              <w:rPr>
                <w:b/>
                <w:lang w:val="en-US"/>
              </w:rPr>
            </w:pPr>
            <w:r>
              <w:rPr>
                <w:b/>
                <w:lang w:val="en-US"/>
              </w:rPr>
              <w:t>All visitors</w:t>
            </w:r>
          </w:p>
        </w:tc>
        <w:tc>
          <w:tcPr>
            <w:tcW w:w="6379" w:type="dxa"/>
            <w:shd w:val="clear" w:color="auto" w:fill="auto"/>
          </w:tcPr>
          <w:p w14:paraId="4C8235E0" w14:textId="77777777" w:rsidR="007C339B" w:rsidRPr="004D7957" w:rsidRDefault="007C339B" w:rsidP="009850A6">
            <w:pPr>
              <w:jc w:val="both"/>
              <w:rPr>
                <w:rFonts w:eastAsia="SimSun"/>
                <w:color w:val="000000" w:themeColor="text1"/>
                <w:lang w:val="en-US" w:eastAsia="zh-CN"/>
              </w:rPr>
            </w:pPr>
          </w:p>
        </w:tc>
        <w:tc>
          <w:tcPr>
            <w:tcW w:w="1559" w:type="dxa"/>
            <w:shd w:val="clear" w:color="auto" w:fill="auto"/>
          </w:tcPr>
          <w:p w14:paraId="3A59A09A" w14:textId="77777777" w:rsidR="007C339B" w:rsidRPr="00A41F0C" w:rsidRDefault="007C339B" w:rsidP="009850A6">
            <w:pPr>
              <w:jc w:val="both"/>
              <w:rPr>
                <w:b/>
                <w:lang w:val="en-US"/>
              </w:rPr>
            </w:pPr>
          </w:p>
        </w:tc>
      </w:tr>
      <w:tr w:rsidR="00AD0D8A" w:rsidRPr="00A41F0C" w14:paraId="57FB2A26" w14:textId="77777777" w:rsidTr="00FD01EC">
        <w:trPr>
          <w:trHeight w:val="193"/>
        </w:trPr>
        <w:tc>
          <w:tcPr>
            <w:tcW w:w="1129" w:type="dxa"/>
            <w:shd w:val="clear" w:color="auto" w:fill="auto"/>
          </w:tcPr>
          <w:p w14:paraId="30C7A893" w14:textId="230546C4" w:rsidR="00AD0D8A" w:rsidRDefault="00AD0D8A" w:rsidP="009850A6">
            <w:pPr>
              <w:jc w:val="center"/>
              <w:rPr>
                <w:b/>
                <w:bCs/>
                <w:lang w:val="en-US"/>
              </w:rPr>
            </w:pPr>
            <w:r>
              <w:rPr>
                <w:b/>
                <w:bCs/>
                <w:lang w:val="en-US"/>
              </w:rPr>
              <w:t>4</w:t>
            </w:r>
          </w:p>
        </w:tc>
        <w:tc>
          <w:tcPr>
            <w:tcW w:w="5846" w:type="dxa"/>
            <w:shd w:val="clear" w:color="auto" w:fill="auto"/>
          </w:tcPr>
          <w:p w14:paraId="4143F571" w14:textId="77777777" w:rsidR="00AD0D8A" w:rsidRDefault="00AD0D8A" w:rsidP="00AD0D8A">
            <w:pPr>
              <w:autoSpaceDE w:val="0"/>
              <w:autoSpaceDN w:val="0"/>
              <w:jc w:val="both"/>
            </w:pPr>
            <w:r>
              <w:t xml:space="preserve">NW asked the visitors to </w:t>
            </w:r>
            <w:r w:rsidRPr="0007026A">
              <w:t xml:space="preserve">ensure </w:t>
            </w:r>
            <w:r>
              <w:t>their</w:t>
            </w:r>
            <w:r w:rsidRPr="0007026A">
              <w:t xml:space="preserve"> ID cards </w:t>
            </w:r>
            <w:r>
              <w:t>were</w:t>
            </w:r>
            <w:r w:rsidRPr="0007026A">
              <w:t xml:space="preserve"> kept up to date</w:t>
            </w:r>
            <w:r>
              <w:t>.  CD to check with the Vetting Department whether level two vetted individuals should have access to open the car park barriers</w:t>
            </w:r>
          </w:p>
          <w:p w14:paraId="769AE21F" w14:textId="77777777" w:rsidR="00AD0D8A" w:rsidRDefault="00AD0D8A" w:rsidP="00AD0D8A">
            <w:pPr>
              <w:autoSpaceDE w:val="0"/>
              <w:autoSpaceDN w:val="0"/>
              <w:jc w:val="both"/>
            </w:pPr>
          </w:p>
        </w:tc>
        <w:tc>
          <w:tcPr>
            <w:tcW w:w="1134" w:type="dxa"/>
            <w:shd w:val="clear" w:color="auto" w:fill="auto"/>
          </w:tcPr>
          <w:p w14:paraId="2EE1AD7C" w14:textId="7BAC21AC" w:rsidR="00AD0D8A" w:rsidRDefault="00AD0D8A" w:rsidP="009850A6">
            <w:pPr>
              <w:jc w:val="center"/>
              <w:rPr>
                <w:b/>
                <w:lang w:val="en-US"/>
              </w:rPr>
            </w:pPr>
            <w:r>
              <w:rPr>
                <w:b/>
                <w:lang w:val="en-US"/>
              </w:rPr>
              <w:t>CD</w:t>
            </w:r>
          </w:p>
        </w:tc>
        <w:tc>
          <w:tcPr>
            <w:tcW w:w="6379" w:type="dxa"/>
            <w:shd w:val="clear" w:color="auto" w:fill="auto"/>
          </w:tcPr>
          <w:p w14:paraId="22C92904" w14:textId="77777777" w:rsidR="00AD0D8A" w:rsidRPr="004D7957" w:rsidRDefault="00AD0D8A" w:rsidP="009850A6">
            <w:pPr>
              <w:jc w:val="both"/>
              <w:rPr>
                <w:rFonts w:eastAsia="SimSun"/>
                <w:color w:val="000000" w:themeColor="text1"/>
                <w:lang w:val="en-US" w:eastAsia="zh-CN"/>
              </w:rPr>
            </w:pPr>
          </w:p>
        </w:tc>
        <w:tc>
          <w:tcPr>
            <w:tcW w:w="1559" w:type="dxa"/>
            <w:shd w:val="clear" w:color="auto" w:fill="auto"/>
          </w:tcPr>
          <w:p w14:paraId="1A37566C" w14:textId="77777777" w:rsidR="00AD0D8A" w:rsidRPr="00A41F0C" w:rsidRDefault="00AD0D8A" w:rsidP="009850A6">
            <w:pPr>
              <w:jc w:val="both"/>
              <w:rPr>
                <w:b/>
                <w:lang w:val="en-US"/>
              </w:rPr>
            </w:pPr>
          </w:p>
        </w:tc>
      </w:tr>
      <w:tr w:rsidR="00C05495" w:rsidRPr="00A41F0C" w14:paraId="3F1B2F63" w14:textId="77777777" w:rsidTr="00FD01EC">
        <w:trPr>
          <w:trHeight w:val="193"/>
        </w:trPr>
        <w:tc>
          <w:tcPr>
            <w:tcW w:w="1129" w:type="dxa"/>
            <w:shd w:val="clear" w:color="auto" w:fill="auto"/>
          </w:tcPr>
          <w:p w14:paraId="1C5FED91" w14:textId="10F5C5A8" w:rsidR="00C05495" w:rsidRDefault="00C05495" w:rsidP="009850A6">
            <w:pPr>
              <w:jc w:val="center"/>
              <w:rPr>
                <w:b/>
                <w:bCs/>
                <w:lang w:val="en-US"/>
              </w:rPr>
            </w:pPr>
            <w:r>
              <w:rPr>
                <w:b/>
                <w:bCs/>
                <w:lang w:val="en-US"/>
              </w:rPr>
              <w:t>5</w:t>
            </w:r>
          </w:p>
        </w:tc>
        <w:tc>
          <w:tcPr>
            <w:tcW w:w="5846" w:type="dxa"/>
            <w:shd w:val="clear" w:color="auto" w:fill="auto"/>
          </w:tcPr>
          <w:p w14:paraId="2729A38D" w14:textId="1362A32A" w:rsidR="00C05495" w:rsidRDefault="00C05495" w:rsidP="00AD0D8A">
            <w:pPr>
              <w:autoSpaceDE w:val="0"/>
              <w:autoSpaceDN w:val="0"/>
              <w:jc w:val="both"/>
            </w:pPr>
            <w:r>
              <w:t>At the meeting AH shared a template form that he had compiled that could be given to the custody officer for completion on arrival, which included the detainee cell numbers etc. It was agreed that it would be useful to introduce. AH to circulate to visitors.</w:t>
            </w:r>
          </w:p>
        </w:tc>
        <w:tc>
          <w:tcPr>
            <w:tcW w:w="1134" w:type="dxa"/>
            <w:shd w:val="clear" w:color="auto" w:fill="auto"/>
          </w:tcPr>
          <w:p w14:paraId="037423D4" w14:textId="53C24E76" w:rsidR="00C05495" w:rsidRDefault="00C05495" w:rsidP="009850A6">
            <w:pPr>
              <w:jc w:val="center"/>
              <w:rPr>
                <w:b/>
                <w:lang w:val="en-US"/>
              </w:rPr>
            </w:pPr>
            <w:r>
              <w:rPr>
                <w:b/>
                <w:lang w:val="en-US"/>
              </w:rPr>
              <w:t>AH</w:t>
            </w:r>
          </w:p>
        </w:tc>
        <w:tc>
          <w:tcPr>
            <w:tcW w:w="6379" w:type="dxa"/>
            <w:shd w:val="clear" w:color="auto" w:fill="auto"/>
          </w:tcPr>
          <w:p w14:paraId="198F3A0F" w14:textId="77777777" w:rsidR="00C05495" w:rsidRPr="004D7957" w:rsidRDefault="00C05495" w:rsidP="009850A6">
            <w:pPr>
              <w:jc w:val="both"/>
              <w:rPr>
                <w:rFonts w:eastAsia="SimSun"/>
                <w:color w:val="000000" w:themeColor="text1"/>
                <w:lang w:val="en-US" w:eastAsia="zh-CN"/>
              </w:rPr>
            </w:pPr>
          </w:p>
        </w:tc>
        <w:tc>
          <w:tcPr>
            <w:tcW w:w="1559" w:type="dxa"/>
            <w:shd w:val="clear" w:color="auto" w:fill="auto"/>
          </w:tcPr>
          <w:p w14:paraId="26B31436" w14:textId="77777777" w:rsidR="00C05495" w:rsidRPr="00A41F0C" w:rsidRDefault="00C05495" w:rsidP="009850A6">
            <w:pPr>
              <w:jc w:val="both"/>
              <w:rPr>
                <w:b/>
                <w:lang w:val="en-US"/>
              </w:rPr>
            </w:pPr>
          </w:p>
        </w:tc>
      </w:tr>
    </w:tbl>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FF29" w14:textId="77777777" w:rsidR="003F5EC2" w:rsidRDefault="003F5EC2" w:rsidP="00076040">
      <w:r>
        <w:separator/>
      </w:r>
    </w:p>
  </w:endnote>
  <w:endnote w:type="continuationSeparator" w:id="0">
    <w:p w14:paraId="67696732" w14:textId="77777777" w:rsidR="003F5EC2" w:rsidRDefault="003F5EC2"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5EB3" w14:textId="77777777" w:rsidR="00D97EFF" w:rsidRDefault="00D97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6922"/>
      <w:docPartObj>
        <w:docPartGallery w:val="Page Numbers (Bottom of Page)"/>
        <w:docPartUnique/>
      </w:docPartObj>
    </w:sdtPr>
    <w:sdtEndPr>
      <w:rPr>
        <w:noProof/>
      </w:rPr>
    </w:sdtEndPr>
    <w:sdtContent>
      <w:p w14:paraId="0EB2C7F4" w14:textId="77777777" w:rsidR="00D97EFF" w:rsidRDefault="00D97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D9BA0" w14:textId="77777777" w:rsidR="00D97EFF" w:rsidRDefault="00D97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20B3" w14:textId="77777777" w:rsidR="00D97EFF" w:rsidRDefault="00D97E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ACDD" w14:textId="77777777" w:rsidR="00C22058" w:rsidRDefault="00C220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BE9F"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9831" w14:textId="77777777" w:rsidR="003F5EC2" w:rsidRDefault="003F5EC2" w:rsidP="00076040">
      <w:r>
        <w:separator/>
      </w:r>
    </w:p>
  </w:footnote>
  <w:footnote w:type="continuationSeparator" w:id="0">
    <w:p w14:paraId="23E0FB23" w14:textId="77777777" w:rsidR="003F5EC2" w:rsidRDefault="003F5EC2"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E0FC" w14:textId="77777777" w:rsidR="00D97EFF" w:rsidRDefault="00D97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BD11" w14:textId="77777777" w:rsidR="00D97EFF" w:rsidRDefault="00D97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253E" w14:textId="77777777" w:rsidR="00D97EFF" w:rsidRDefault="00D97E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F8A2" w14:textId="77777777" w:rsidR="00C22058" w:rsidRDefault="00C220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CF7" w14:textId="77777777" w:rsidR="00C22058" w:rsidRDefault="00C220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D81E" w14:textId="77777777" w:rsidR="00C22058" w:rsidRDefault="00C22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2"/>
  </w:num>
  <w:num w:numId="3" w16cid:durableId="1155030100">
    <w:abstractNumId w:val="3"/>
  </w:num>
  <w:num w:numId="4" w16cid:durableId="78226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EDC"/>
    <w:rsid w:val="000034DE"/>
    <w:rsid w:val="0000567D"/>
    <w:rsid w:val="00006943"/>
    <w:rsid w:val="00007F1C"/>
    <w:rsid w:val="000101A1"/>
    <w:rsid w:val="00010913"/>
    <w:rsid w:val="00011DF3"/>
    <w:rsid w:val="000124D1"/>
    <w:rsid w:val="00013DAB"/>
    <w:rsid w:val="00014440"/>
    <w:rsid w:val="00015022"/>
    <w:rsid w:val="00017B95"/>
    <w:rsid w:val="00020738"/>
    <w:rsid w:val="00021A1C"/>
    <w:rsid w:val="000227DB"/>
    <w:rsid w:val="0002341C"/>
    <w:rsid w:val="00024D1B"/>
    <w:rsid w:val="00025941"/>
    <w:rsid w:val="00025D19"/>
    <w:rsid w:val="00025D56"/>
    <w:rsid w:val="00026827"/>
    <w:rsid w:val="00030010"/>
    <w:rsid w:val="00030348"/>
    <w:rsid w:val="0003047C"/>
    <w:rsid w:val="0003288E"/>
    <w:rsid w:val="000339A4"/>
    <w:rsid w:val="00034759"/>
    <w:rsid w:val="00034B7C"/>
    <w:rsid w:val="00035A6E"/>
    <w:rsid w:val="00035C0B"/>
    <w:rsid w:val="0004205B"/>
    <w:rsid w:val="0004499F"/>
    <w:rsid w:val="000473DA"/>
    <w:rsid w:val="000479C5"/>
    <w:rsid w:val="00047D06"/>
    <w:rsid w:val="00050BA6"/>
    <w:rsid w:val="00053AE4"/>
    <w:rsid w:val="00054823"/>
    <w:rsid w:val="00055442"/>
    <w:rsid w:val="000557B6"/>
    <w:rsid w:val="0005644A"/>
    <w:rsid w:val="00056A34"/>
    <w:rsid w:val="00056DDA"/>
    <w:rsid w:val="00057485"/>
    <w:rsid w:val="0006021D"/>
    <w:rsid w:val="00060280"/>
    <w:rsid w:val="0006031D"/>
    <w:rsid w:val="0006125F"/>
    <w:rsid w:val="00061411"/>
    <w:rsid w:val="00061C38"/>
    <w:rsid w:val="000623BC"/>
    <w:rsid w:val="000663E0"/>
    <w:rsid w:val="00067A55"/>
    <w:rsid w:val="00070A7B"/>
    <w:rsid w:val="000718EF"/>
    <w:rsid w:val="000723BA"/>
    <w:rsid w:val="00072BB6"/>
    <w:rsid w:val="0007391C"/>
    <w:rsid w:val="00074ECA"/>
    <w:rsid w:val="00076040"/>
    <w:rsid w:val="0007731C"/>
    <w:rsid w:val="00077727"/>
    <w:rsid w:val="00080EED"/>
    <w:rsid w:val="00082A1D"/>
    <w:rsid w:val="00083825"/>
    <w:rsid w:val="00084FBB"/>
    <w:rsid w:val="0008535F"/>
    <w:rsid w:val="0009007B"/>
    <w:rsid w:val="00090504"/>
    <w:rsid w:val="00090CE4"/>
    <w:rsid w:val="00091686"/>
    <w:rsid w:val="00091B23"/>
    <w:rsid w:val="000928C1"/>
    <w:rsid w:val="000944EE"/>
    <w:rsid w:val="00094D2A"/>
    <w:rsid w:val="00095C34"/>
    <w:rsid w:val="00096AA8"/>
    <w:rsid w:val="00097E84"/>
    <w:rsid w:val="000A268A"/>
    <w:rsid w:val="000A45EC"/>
    <w:rsid w:val="000A4C1D"/>
    <w:rsid w:val="000A52BF"/>
    <w:rsid w:val="000A6A1D"/>
    <w:rsid w:val="000A6C15"/>
    <w:rsid w:val="000A715A"/>
    <w:rsid w:val="000A79C1"/>
    <w:rsid w:val="000B09BF"/>
    <w:rsid w:val="000B0BBE"/>
    <w:rsid w:val="000B3DF0"/>
    <w:rsid w:val="000B4047"/>
    <w:rsid w:val="000B450E"/>
    <w:rsid w:val="000B4F6B"/>
    <w:rsid w:val="000B52E8"/>
    <w:rsid w:val="000B5355"/>
    <w:rsid w:val="000B61C7"/>
    <w:rsid w:val="000B645C"/>
    <w:rsid w:val="000B6FBD"/>
    <w:rsid w:val="000C02BE"/>
    <w:rsid w:val="000C043D"/>
    <w:rsid w:val="000C0680"/>
    <w:rsid w:val="000C079F"/>
    <w:rsid w:val="000C1695"/>
    <w:rsid w:val="000C26EE"/>
    <w:rsid w:val="000C2A6A"/>
    <w:rsid w:val="000C3A87"/>
    <w:rsid w:val="000C3A9A"/>
    <w:rsid w:val="000C47F9"/>
    <w:rsid w:val="000C5D63"/>
    <w:rsid w:val="000C5E08"/>
    <w:rsid w:val="000C6815"/>
    <w:rsid w:val="000C7F04"/>
    <w:rsid w:val="000D3426"/>
    <w:rsid w:val="000D3434"/>
    <w:rsid w:val="000D430A"/>
    <w:rsid w:val="000D434F"/>
    <w:rsid w:val="000D4AEA"/>
    <w:rsid w:val="000D5698"/>
    <w:rsid w:val="000D5E48"/>
    <w:rsid w:val="000D650D"/>
    <w:rsid w:val="000D6FD4"/>
    <w:rsid w:val="000E03EE"/>
    <w:rsid w:val="000E0482"/>
    <w:rsid w:val="000E198B"/>
    <w:rsid w:val="000E20CF"/>
    <w:rsid w:val="000E3618"/>
    <w:rsid w:val="000E3B0A"/>
    <w:rsid w:val="000E3DBB"/>
    <w:rsid w:val="000E4118"/>
    <w:rsid w:val="000E4383"/>
    <w:rsid w:val="000E6116"/>
    <w:rsid w:val="000E78D7"/>
    <w:rsid w:val="000F0756"/>
    <w:rsid w:val="000F0A97"/>
    <w:rsid w:val="000F1FD2"/>
    <w:rsid w:val="000F225B"/>
    <w:rsid w:val="000F3438"/>
    <w:rsid w:val="000F36F1"/>
    <w:rsid w:val="000F3DDE"/>
    <w:rsid w:val="000F487C"/>
    <w:rsid w:val="000F5146"/>
    <w:rsid w:val="000F6107"/>
    <w:rsid w:val="000F672C"/>
    <w:rsid w:val="000F7A25"/>
    <w:rsid w:val="00100C65"/>
    <w:rsid w:val="0010105F"/>
    <w:rsid w:val="0010110C"/>
    <w:rsid w:val="00101CBF"/>
    <w:rsid w:val="00103734"/>
    <w:rsid w:val="00103B3A"/>
    <w:rsid w:val="00105BE6"/>
    <w:rsid w:val="00105D09"/>
    <w:rsid w:val="00107143"/>
    <w:rsid w:val="001078A7"/>
    <w:rsid w:val="00107FC3"/>
    <w:rsid w:val="001109B4"/>
    <w:rsid w:val="00111D08"/>
    <w:rsid w:val="001121D2"/>
    <w:rsid w:val="001125EA"/>
    <w:rsid w:val="001126CF"/>
    <w:rsid w:val="00112751"/>
    <w:rsid w:val="00113302"/>
    <w:rsid w:val="00115CDA"/>
    <w:rsid w:val="001165D9"/>
    <w:rsid w:val="00116783"/>
    <w:rsid w:val="00117A28"/>
    <w:rsid w:val="0012004F"/>
    <w:rsid w:val="001223F8"/>
    <w:rsid w:val="00122CB8"/>
    <w:rsid w:val="00123384"/>
    <w:rsid w:val="0012366F"/>
    <w:rsid w:val="00124ED1"/>
    <w:rsid w:val="0012522A"/>
    <w:rsid w:val="00125566"/>
    <w:rsid w:val="0012560E"/>
    <w:rsid w:val="00125F42"/>
    <w:rsid w:val="0012604C"/>
    <w:rsid w:val="00126601"/>
    <w:rsid w:val="00127223"/>
    <w:rsid w:val="00131056"/>
    <w:rsid w:val="00131930"/>
    <w:rsid w:val="00131E27"/>
    <w:rsid w:val="0013286B"/>
    <w:rsid w:val="00132986"/>
    <w:rsid w:val="0013341B"/>
    <w:rsid w:val="00133844"/>
    <w:rsid w:val="001344BA"/>
    <w:rsid w:val="00134596"/>
    <w:rsid w:val="001351AC"/>
    <w:rsid w:val="001354FB"/>
    <w:rsid w:val="00135982"/>
    <w:rsid w:val="00136D0A"/>
    <w:rsid w:val="00142097"/>
    <w:rsid w:val="0014256D"/>
    <w:rsid w:val="00142C8D"/>
    <w:rsid w:val="001438E0"/>
    <w:rsid w:val="00143B87"/>
    <w:rsid w:val="00145D83"/>
    <w:rsid w:val="00147A1F"/>
    <w:rsid w:val="00150738"/>
    <w:rsid w:val="00151ACD"/>
    <w:rsid w:val="00153330"/>
    <w:rsid w:val="0015546E"/>
    <w:rsid w:val="00161DA9"/>
    <w:rsid w:val="00162132"/>
    <w:rsid w:val="00162575"/>
    <w:rsid w:val="001625F1"/>
    <w:rsid w:val="0016414F"/>
    <w:rsid w:val="00165ACE"/>
    <w:rsid w:val="0017162B"/>
    <w:rsid w:val="00171956"/>
    <w:rsid w:val="00175359"/>
    <w:rsid w:val="00175685"/>
    <w:rsid w:val="00175EC9"/>
    <w:rsid w:val="00177B39"/>
    <w:rsid w:val="001812B9"/>
    <w:rsid w:val="00181777"/>
    <w:rsid w:val="00181F0D"/>
    <w:rsid w:val="00181F30"/>
    <w:rsid w:val="0018237C"/>
    <w:rsid w:val="00183B89"/>
    <w:rsid w:val="00183CA9"/>
    <w:rsid w:val="00184AB1"/>
    <w:rsid w:val="00184C67"/>
    <w:rsid w:val="0018522E"/>
    <w:rsid w:val="001858F3"/>
    <w:rsid w:val="00185AEE"/>
    <w:rsid w:val="001861C2"/>
    <w:rsid w:val="00186FFF"/>
    <w:rsid w:val="001904A9"/>
    <w:rsid w:val="00191460"/>
    <w:rsid w:val="00191BF9"/>
    <w:rsid w:val="00191D94"/>
    <w:rsid w:val="00193616"/>
    <w:rsid w:val="00193AE0"/>
    <w:rsid w:val="001942FC"/>
    <w:rsid w:val="0019475B"/>
    <w:rsid w:val="001969D7"/>
    <w:rsid w:val="001A0262"/>
    <w:rsid w:val="001A12A5"/>
    <w:rsid w:val="001A330E"/>
    <w:rsid w:val="001A5236"/>
    <w:rsid w:val="001A6E56"/>
    <w:rsid w:val="001A739E"/>
    <w:rsid w:val="001B0886"/>
    <w:rsid w:val="001B0E0A"/>
    <w:rsid w:val="001B479D"/>
    <w:rsid w:val="001B49DB"/>
    <w:rsid w:val="001B4D85"/>
    <w:rsid w:val="001B596F"/>
    <w:rsid w:val="001B6121"/>
    <w:rsid w:val="001B7BD5"/>
    <w:rsid w:val="001B7D4E"/>
    <w:rsid w:val="001C0A09"/>
    <w:rsid w:val="001C1F24"/>
    <w:rsid w:val="001C31EE"/>
    <w:rsid w:val="001C3CFB"/>
    <w:rsid w:val="001C42C2"/>
    <w:rsid w:val="001C50B7"/>
    <w:rsid w:val="001C61FE"/>
    <w:rsid w:val="001C65E0"/>
    <w:rsid w:val="001C6756"/>
    <w:rsid w:val="001D082E"/>
    <w:rsid w:val="001D29EC"/>
    <w:rsid w:val="001D51F0"/>
    <w:rsid w:val="001D5693"/>
    <w:rsid w:val="001D5D1C"/>
    <w:rsid w:val="001D624A"/>
    <w:rsid w:val="001D7306"/>
    <w:rsid w:val="001D7A7E"/>
    <w:rsid w:val="001E125C"/>
    <w:rsid w:val="001E19A7"/>
    <w:rsid w:val="001E25DF"/>
    <w:rsid w:val="001E278D"/>
    <w:rsid w:val="001E3C3F"/>
    <w:rsid w:val="001E3D80"/>
    <w:rsid w:val="001E44FB"/>
    <w:rsid w:val="001E7336"/>
    <w:rsid w:val="001E742B"/>
    <w:rsid w:val="001F06C5"/>
    <w:rsid w:val="001F24F0"/>
    <w:rsid w:val="001F2A7B"/>
    <w:rsid w:val="001F4480"/>
    <w:rsid w:val="001F4A37"/>
    <w:rsid w:val="001F6218"/>
    <w:rsid w:val="001F6724"/>
    <w:rsid w:val="001F6807"/>
    <w:rsid w:val="001F7C96"/>
    <w:rsid w:val="001F7E62"/>
    <w:rsid w:val="00201243"/>
    <w:rsid w:val="0020150F"/>
    <w:rsid w:val="0020307F"/>
    <w:rsid w:val="002033FE"/>
    <w:rsid w:val="00205997"/>
    <w:rsid w:val="0020683E"/>
    <w:rsid w:val="0020696E"/>
    <w:rsid w:val="00206B20"/>
    <w:rsid w:val="00206E55"/>
    <w:rsid w:val="0020774F"/>
    <w:rsid w:val="00207F71"/>
    <w:rsid w:val="00211CDB"/>
    <w:rsid w:val="0021468D"/>
    <w:rsid w:val="00215656"/>
    <w:rsid w:val="0021629C"/>
    <w:rsid w:val="00216EE0"/>
    <w:rsid w:val="0021774E"/>
    <w:rsid w:val="0022076C"/>
    <w:rsid w:val="00220CAB"/>
    <w:rsid w:val="00220D10"/>
    <w:rsid w:val="002213F4"/>
    <w:rsid w:val="0022206C"/>
    <w:rsid w:val="002236F6"/>
    <w:rsid w:val="00224520"/>
    <w:rsid w:val="00224853"/>
    <w:rsid w:val="00224DE3"/>
    <w:rsid w:val="002256AB"/>
    <w:rsid w:val="00225C98"/>
    <w:rsid w:val="00225FF7"/>
    <w:rsid w:val="0023109D"/>
    <w:rsid w:val="00231441"/>
    <w:rsid w:val="00231978"/>
    <w:rsid w:val="00231DD9"/>
    <w:rsid w:val="002321F5"/>
    <w:rsid w:val="00232649"/>
    <w:rsid w:val="00232F0D"/>
    <w:rsid w:val="00233A76"/>
    <w:rsid w:val="002350C1"/>
    <w:rsid w:val="0023527F"/>
    <w:rsid w:val="00237C24"/>
    <w:rsid w:val="00240FD7"/>
    <w:rsid w:val="00241209"/>
    <w:rsid w:val="0024131D"/>
    <w:rsid w:val="002445C9"/>
    <w:rsid w:val="00244FAE"/>
    <w:rsid w:val="00245419"/>
    <w:rsid w:val="0024638F"/>
    <w:rsid w:val="002469E7"/>
    <w:rsid w:val="002470FD"/>
    <w:rsid w:val="00247614"/>
    <w:rsid w:val="00250C6A"/>
    <w:rsid w:val="00251458"/>
    <w:rsid w:val="002536EB"/>
    <w:rsid w:val="00253C1B"/>
    <w:rsid w:val="00253D46"/>
    <w:rsid w:val="0026054E"/>
    <w:rsid w:val="002607C1"/>
    <w:rsid w:val="00260820"/>
    <w:rsid w:val="00260A7B"/>
    <w:rsid w:val="00260F84"/>
    <w:rsid w:val="00261A3C"/>
    <w:rsid w:val="00261EB5"/>
    <w:rsid w:val="00262B4E"/>
    <w:rsid w:val="00262BCA"/>
    <w:rsid w:val="00263639"/>
    <w:rsid w:val="00263BCD"/>
    <w:rsid w:val="00264395"/>
    <w:rsid w:val="00264643"/>
    <w:rsid w:val="0026642E"/>
    <w:rsid w:val="002705D1"/>
    <w:rsid w:val="002708BE"/>
    <w:rsid w:val="0027317A"/>
    <w:rsid w:val="002745D5"/>
    <w:rsid w:val="002751A2"/>
    <w:rsid w:val="00276BB2"/>
    <w:rsid w:val="002770F1"/>
    <w:rsid w:val="00281137"/>
    <w:rsid w:val="00281FA3"/>
    <w:rsid w:val="00281FF8"/>
    <w:rsid w:val="00284C62"/>
    <w:rsid w:val="002850C4"/>
    <w:rsid w:val="0028557C"/>
    <w:rsid w:val="002862E3"/>
    <w:rsid w:val="002879D5"/>
    <w:rsid w:val="0029004E"/>
    <w:rsid w:val="00290479"/>
    <w:rsid w:val="002937B6"/>
    <w:rsid w:val="00293F0F"/>
    <w:rsid w:val="00295CB8"/>
    <w:rsid w:val="002961C5"/>
    <w:rsid w:val="002965AD"/>
    <w:rsid w:val="00297E15"/>
    <w:rsid w:val="002A09E4"/>
    <w:rsid w:val="002A125C"/>
    <w:rsid w:val="002A427D"/>
    <w:rsid w:val="002A4CDC"/>
    <w:rsid w:val="002A5C34"/>
    <w:rsid w:val="002A5E48"/>
    <w:rsid w:val="002A643E"/>
    <w:rsid w:val="002A7140"/>
    <w:rsid w:val="002A7D11"/>
    <w:rsid w:val="002B09F1"/>
    <w:rsid w:val="002B11B3"/>
    <w:rsid w:val="002B15AF"/>
    <w:rsid w:val="002B218C"/>
    <w:rsid w:val="002B21CA"/>
    <w:rsid w:val="002B2366"/>
    <w:rsid w:val="002B27EB"/>
    <w:rsid w:val="002B298C"/>
    <w:rsid w:val="002B2B06"/>
    <w:rsid w:val="002B2C88"/>
    <w:rsid w:val="002B4951"/>
    <w:rsid w:val="002B4DA2"/>
    <w:rsid w:val="002B4DB2"/>
    <w:rsid w:val="002B5144"/>
    <w:rsid w:val="002B5F54"/>
    <w:rsid w:val="002B5FB5"/>
    <w:rsid w:val="002B6E65"/>
    <w:rsid w:val="002B79A9"/>
    <w:rsid w:val="002C3111"/>
    <w:rsid w:val="002C3521"/>
    <w:rsid w:val="002C3F38"/>
    <w:rsid w:val="002C474A"/>
    <w:rsid w:val="002C55F3"/>
    <w:rsid w:val="002D32E7"/>
    <w:rsid w:val="002D399A"/>
    <w:rsid w:val="002D4667"/>
    <w:rsid w:val="002D4AED"/>
    <w:rsid w:val="002D63B1"/>
    <w:rsid w:val="002E0600"/>
    <w:rsid w:val="002E18E9"/>
    <w:rsid w:val="002E2116"/>
    <w:rsid w:val="002E22D4"/>
    <w:rsid w:val="002E262E"/>
    <w:rsid w:val="002E2B77"/>
    <w:rsid w:val="002E3782"/>
    <w:rsid w:val="002E3870"/>
    <w:rsid w:val="002E4A7D"/>
    <w:rsid w:val="002E536A"/>
    <w:rsid w:val="002E64F1"/>
    <w:rsid w:val="002E6B1A"/>
    <w:rsid w:val="002E758F"/>
    <w:rsid w:val="002F22D5"/>
    <w:rsid w:val="002F3B1F"/>
    <w:rsid w:val="002F3BBC"/>
    <w:rsid w:val="002F4B89"/>
    <w:rsid w:val="002F5561"/>
    <w:rsid w:val="002F6748"/>
    <w:rsid w:val="002F6F93"/>
    <w:rsid w:val="002F754D"/>
    <w:rsid w:val="002F78B1"/>
    <w:rsid w:val="003010CB"/>
    <w:rsid w:val="00303D3A"/>
    <w:rsid w:val="0030400E"/>
    <w:rsid w:val="0030470D"/>
    <w:rsid w:val="00306870"/>
    <w:rsid w:val="00307905"/>
    <w:rsid w:val="00307B5C"/>
    <w:rsid w:val="00312CF0"/>
    <w:rsid w:val="00314E9C"/>
    <w:rsid w:val="00314F41"/>
    <w:rsid w:val="00315D9F"/>
    <w:rsid w:val="00321A9E"/>
    <w:rsid w:val="003232D3"/>
    <w:rsid w:val="003236FA"/>
    <w:rsid w:val="003237FF"/>
    <w:rsid w:val="003250B3"/>
    <w:rsid w:val="00326B87"/>
    <w:rsid w:val="00327131"/>
    <w:rsid w:val="00327E1E"/>
    <w:rsid w:val="003302B0"/>
    <w:rsid w:val="003312E9"/>
    <w:rsid w:val="00331354"/>
    <w:rsid w:val="003314B7"/>
    <w:rsid w:val="003319EC"/>
    <w:rsid w:val="00331FBD"/>
    <w:rsid w:val="00332CF3"/>
    <w:rsid w:val="003331E4"/>
    <w:rsid w:val="00333AA4"/>
    <w:rsid w:val="0033436E"/>
    <w:rsid w:val="00335299"/>
    <w:rsid w:val="003429DD"/>
    <w:rsid w:val="003440C7"/>
    <w:rsid w:val="00344478"/>
    <w:rsid w:val="003450B9"/>
    <w:rsid w:val="003458E1"/>
    <w:rsid w:val="00345BD5"/>
    <w:rsid w:val="0034619C"/>
    <w:rsid w:val="0034662D"/>
    <w:rsid w:val="00346F15"/>
    <w:rsid w:val="0034747C"/>
    <w:rsid w:val="00347566"/>
    <w:rsid w:val="00347D06"/>
    <w:rsid w:val="00350280"/>
    <w:rsid w:val="003507E9"/>
    <w:rsid w:val="00350C04"/>
    <w:rsid w:val="00350F0D"/>
    <w:rsid w:val="00352A6F"/>
    <w:rsid w:val="0035348F"/>
    <w:rsid w:val="00354F2D"/>
    <w:rsid w:val="003558DC"/>
    <w:rsid w:val="003566FC"/>
    <w:rsid w:val="0035734E"/>
    <w:rsid w:val="00357B94"/>
    <w:rsid w:val="003606B3"/>
    <w:rsid w:val="00360A74"/>
    <w:rsid w:val="00362139"/>
    <w:rsid w:val="00362213"/>
    <w:rsid w:val="0036223F"/>
    <w:rsid w:val="00362DAA"/>
    <w:rsid w:val="00362F32"/>
    <w:rsid w:val="0036432A"/>
    <w:rsid w:val="003645BF"/>
    <w:rsid w:val="00364F93"/>
    <w:rsid w:val="00364F97"/>
    <w:rsid w:val="0036708A"/>
    <w:rsid w:val="003676A7"/>
    <w:rsid w:val="00370022"/>
    <w:rsid w:val="00370808"/>
    <w:rsid w:val="003708BA"/>
    <w:rsid w:val="003708D3"/>
    <w:rsid w:val="0037237D"/>
    <w:rsid w:val="00373D90"/>
    <w:rsid w:val="00374F7E"/>
    <w:rsid w:val="0038167D"/>
    <w:rsid w:val="00382644"/>
    <w:rsid w:val="00382CF8"/>
    <w:rsid w:val="00384874"/>
    <w:rsid w:val="00386D07"/>
    <w:rsid w:val="00386DA8"/>
    <w:rsid w:val="00387371"/>
    <w:rsid w:val="00387BD2"/>
    <w:rsid w:val="00387F9F"/>
    <w:rsid w:val="0039009E"/>
    <w:rsid w:val="00390DED"/>
    <w:rsid w:val="00391503"/>
    <w:rsid w:val="003921BB"/>
    <w:rsid w:val="00392680"/>
    <w:rsid w:val="00392942"/>
    <w:rsid w:val="00392FB5"/>
    <w:rsid w:val="0039331C"/>
    <w:rsid w:val="003956C6"/>
    <w:rsid w:val="00397B72"/>
    <w:rsid w:val="003A12FC"/>
    <w:rsid w:val="003A1384"/>
    <w:rsid w:val="003A2891"/>
    <w:rsid w:val="003A2FE8"/>
    <w:rsid w:val="003A577B"/>
    <w:rsid w:val="003A6761"/>
    <w:rsid w:val="003A7188"/>
    <w:rsid w:val="003B129A"/>
    <w:rsid w:val="003B73EB"/>
    <w:rsid w:val="003B7405"/>
    <w:rsid w:val="003B77AB"/>
    <w:rsid w:val="003B7C23"/>
    <w:rsid w:val="003B7FA8"/>
    <w:rsid w:val="003C0498"/>
    <w:rsid w:val="003C1763"/>
    <w:rsid w:val="003C1ACC"/>
    <w:rsid w:val="003C1BE4"/>
    <w:rsid w:val="003C23ED"/>
    <w:rsid w:val="003C24DD"/>
    <w:rsid w:val="003C31DB"/>
    <w:rsid w:val="003C330B"/>
    <w:rsid w:val="003C550E"/>
    <w:rsid w:val="003C59F8"/>
    <w:rsid w:val="003C5B6A"/>
    <w:rsid w:val="003C6098"/>
    <w:rsid w:val="003C61B4"/>
    <w:rsid w:val="003C6B7F"/>
    <w:rsid w:val="003C74F8"/>
    <w:rsid w:val="003D08A6"/>
    <w:rsid w:val="003D2D4A"/>
    <w:rsid w:val="003D3F3C"/>
    <w:rsid w:val="003D4C82"/>
    <w:rsid w:val="003D7348"/>
    <w:rsid w:val="003D73EB"/>
    <w:rsid w:val="003D7708"/>
    <w:rsid w:val="003E15AB"/>
    <w:rsid w:val="003E5422"/>
    <w:rsid w:val="003E5494"/>
    <w:rsid w:val="003E7464"/>
    <w:rsid w:val="003E78C7"/>
    <w:rsid w:val="003F02D8"/>
    <w:rsid w:val="003F062C"/>
    <w:rsid w:val="003F1E42"/>
    <w:rsid w:val="003F2107"/>
    <w:rsid w:val="003F231B"/>
    <w:rsid w:val="003F2665"/>
    <w:rsid w:val="003F29B6"/>
    <w:rsid w:val="003F3142"/>
    <w:rsid w:val="003F4766"/>
    <w:rsid w:val="003F4DD6"/>
    <w:rsid w:val="003F5EC2"/>
    <w:rsid w:val="003F5ED1"/>
    <w:rsid w:val="003F6040"/>
    <w:rsid w:val="003F741A"/>
    <w:rsid w:val="004007A3"/>
    <w:rsid w:val="00400CB8"/>
    <w:rsid w:val="004014B4"/>
    <w:rsid w:val="004017DF"/>
    <w:rsid w:val="004018CF"/>
    <w:rsid w:val="00403EBC"/>
    <w:rsid w:val="00404707"/>
    <w:rsid w:val="00404E82"/>
    <w:rsid w:val="004060E9"/>
    <w:rsid w:val="00407F06"/>
    <w:rsid w:val="00411457"/>
    <w:rsid w:val="00411BF4"/>
    <w:rsid w:val="00411BFE"/>
    <w:rsid w:val="004126F0"/>
    <w:rsid w:val="0041317E"/>
    <w:rsid w:val="0041357B"/>
    <w:rsid w:val="00413E8D"/>
    <w:rsid w:val="00414339"/>
    <w:rsid w:val="00417806"/>
    <w:rsid w:val="004179AD"/>
    <w:rsid w:val="004203A3"/>
    <w:rsid w:val="00420680"/>
    <w:rsid w:val="00420787"/>
    <w:rsid w:val="00420B82"/>
    <w:rsid w:val="00422C35"/>
    <w:rsid w:val="004239C4"/>
    <w:rsid w:val="004252ED"/>
    <w:rsid w:val="00430061"/>
    <w:rsid w:val="004300EB"/>
    <w:rsid w:val="00430A03"/>
    <w:rsid w:val="004321DC"/>
    <w:rsid w:val="004325B0"/>
    <w:rsid w:val="00434950"/>
    <w:rsid w:val="004354D9"/>
    <w:rsid w:val="004356EA"/>
    <w:rsid w:val="00435FF6"/>
    <w:rsid w:val="00436A96"/>
    <w:rsid w:val="00437DEA"/>
    <w:rsid w:val="00441085"/>
    <w:rsid w:val="004433E1"/>
    <w:rsid w:val="00443545"/>
    <w:rsid w:val="004435D2"/>
    <w:rsid w:val="0044391E"/>
    <w:rsid w:val="004444AB"/>
    <w:rsid w:val="004457B8"/>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359"/>
    <w:rsid w:val="00454352"/>
    <w:rsid w:val="00456442"/>
    <w:rsid w:val="00460EBE"/>
    <w:rsid w:val="0046156D"/>
    <w:rsid w:val="00461C9F"/>
    <w:rsid w:val="00461EF3"/>
    <w:rsid w:val="0046243E"/>
    <w:rsid w:val="00462A75"/>
    <w:rsid w:val="00462D12"/>
    <w:rsid w:val="00463228"/>
    <w:rsid w:val="00464B4D"/>
    <w:rsid w:val="004659E0"/>
    <w:rsid w:val="00465AB4"/>
    <w:rsid w:val="004663F1"/>
    <w:rsid w:val="0046724C"/>
    <w:rsid w:val="00470976"/>
    <w:rsid w:val="00472394"/>
    <w:rsid w:val="00472F22"/>
    <w:rsid w:val="004736A4"/>
    <w:rsid w:val="00474AEB"/>
    <w:rsid w:val="00475B18"/>
    <w:rsid w:val="00475F9C"/>
    <w:rsid w:val="0048061A"/>
    <w:rsid w:val="004825FF"/>
    <w:rsid w:val="00482AA8"/>
    <w:rsid w:val="004849BE"/>
    <w:rsid w:val="00484DC5"/>
    <w:rsid w:val="004863B9"/>
    <w:rsid w:val="0048684B"/>
    <w:rsid w:val="0048750D"/>
    <w:rsid w:val="00490484"/>
    <w:rsid w:val="00491C12"/>
    <w:rsid w:val="00491F94"/>
    <w:rsid w:val="0049236E"/>
    <w:rsid w:val="00492D56"/>
    <w:rsid w:val="00493794"/>
    <w:rsid w:val="004944DA"/>
    <w:rsid w:val="0049497F"/>
    <w:rsid w:val="00495596"/>
    <w:rsid w:val="00496775"/>
    <w:rsid w:val="00496CBA"/>
    <w:rsid w:val="00497C05"/>
    <w:rsid w:val="00497E2D"/>
    <w:rsid w:val="004A1048"/>
    <w:rsid w:val="004A1541"/>
    <w:rsid w:val="004A24CF"/>
    <w:rsid w:val="004A39B5"/>
    <w:rsid w:val="004A4107"/>
    <w:rsid w:val="004A59A1"/>
    <w:rsid w:val="004A6AF1"/>
    <w:rsid w:val="004B01A5"/>
    <w:rsid w:val="004B098C"/>
    <w:rsid w:val="004B0BB3"/>
    <w:rsid w:val="004B154C"/>
    <w:rsid w:val="004B21D8"/>
    <w:rsid w:val="004B27E4"/>
    <w:rsid w:val="004B6998"/>
    <w:rsid w:val="004B7A43"/>
    <w:rsid w:val="004C11E2"/>
    <w:rsid w:val="004C156E"/>
    <w:rsid w:val="004C3A42"/>
    <w:rsid w:val="004C3A81"/>
    <w:rsid w:val="004C3F27"/>
    <w:rsid w:val="004C431C"/>
    <w:rsid w:val="004C55B7"/>
    <w:rsid w:val="004C5A66"/>
    <w:rsid w:val="004C5CF5"/>
    <w:rsid w:val="004C7EB4"/>
    <w:rsid w:val="004D07D6"/>
    <w:rsid w:val="004D1395"/>
    <w:rsid w:val="004D26F5"/>
    <w:rsid w:val="004D2FAA"/>
    <w:rsid w:val="004D3D2D"/>
    <w:rsid w:val="004D3D93"/>
    <w:rsid w:val="004D5DF6"/>
    <w:rsid w:val="004D6A48"/>
    <w:rsid w:val="004D76DA"/>
    <w:rsid w:val="004D77D3"/>
    <w:rsid w:val="004D78E2"/>
    <w:rsid w:val="004D7957"/>
    <w:rsid w:val="004E287C"/>
    <w:rsid w:val="004E3247"/>
    <w:rsid w:val="004E3FDE"/>
    <w:rsid w:val="004E423F"/>
    <w:rsid w:val="004E43B1"/>
    <w:rsid w:val="004E44B0"/>
    <w:rsid w:val="004E567A"/>
    <w:rsid w:val="004E5B6F"/>
    <w:rsid w:val="004E5FEE"/>
    <w:rsid w:val="004E64B0"/>
    <w:rsid w:val="004E68C1"/>
    <w:rsid w:val="004E745C"/>
    <w:rsid w:val="004E7473"/>
    <w:rsid w:val="004E7584"/>
    <w:rsid w:val="004F2BC3"/>
    <w:rsid w:val="004F2E89"/>
    <w:rsid w:val="004F396E"/>
    <w:rsid w:val="004F4AFE"/>
    <w:rsid w:val="004F4B3D"/>
    <w:rsid w:val="004F5F4B"/>
    <w:rsid w:val="004F6434"/>
    <w:rsid w:val="004F6506"/>
    <w:rsid w:val="004F6964"/>
    <w:rsid w:val="004F733E"/>
    <w:rsid w:val="004F7A2F"/>
    <w:rsid w:val="00500204"/>
    <w:rsid w:val="0050133D"/>
    <w:rsid w:val="00501722"/>
    <w:rsid w:val="00501B7D"/>
    <w:rsid w:val="0050200C"/>
    <w:rsid w:val="00502CAD"/>
    <w:rsid w:val="00502FCA"/>
    <w:rsid w:val="00503311"/>
    <w:rsid w:val="005034DD"/>
    <w:rsid w:val="00503B2E"/>
    <w:rsid w:val="00503E42"/>
    <w:rsid w:val="005041C5"/>
    <w:rsid w:val="005042F4"/>
    <w:rsid w:val="00504DE9"/>
    <w:rsid w:val="005059F8"/>
    <w:rsid w:val="00505F06"/>
    <w:rsid w:val="0050633B"/>
    <w:rsid w:val="00506AA0"/>
    <w:rsid w:val="00506DB8"/>
    <w:rsid w:val="00506DF1"/>
    <w:rsid w:val="00510338"/>
    <w:rsid w:val="00510B23"/>
    <w:rsid w:val="00511149"/>
    <w:rsid w:val="00512211"/>
    <w:rsid w:val="00512352"/>
    <w:rsid w:val="00512C66"/>
    <w:rsid w:val="00514F65"/>
    <w:rsid w:val="0051543F"/>
    <w:rsid w:val="005168E8"/>
    <w:rsid w:val="0051754A"/>
    <w:rsid w:val="00520775"/>
    <w:rsid w:val="00520894"/>
    <w:rsid w:val="00520A18"/>
    <w:rsid w:val="00520E44"/>
    <w:rsid w:val="005215A1"/>
    <w:rsid w:val="0052309F"/>
    <w:rsid w:val="00523D10"/>
    <w:rsid w:val="00523FA8"/>
    <w:rsid w:val="00524B5D"/>
    <w:rsid w:val="0052526E"/>
    <w:rsid w:val="00525DB6"/>
    <w:rsid w:val="00526667"/>
    <w:rsid w:val="00526898"/>
    <w:rsid w:val="00527197"/>
    <w:rsid w:val="00530041"/>
    <w:rsid w:val="00530051"/>
    <w:rsid w:val="00530C97"/>
    <w:rsid w:val="00534FFC"/>
    <w:rsid w:val="00535321"/>
    <w:rsid w:val="0053582E"/>
    <w:rsid w:val="005362E5"/>
    <w:rsid w:val="00537A30"/>
    <w:rsid w:val="005407EA"/>
    <w:rsid w:val="00540A20"/>
    <w:rsid w:val="00541D7F"/>
    <w:rsid w:val="00542440"/>
    <w:rsid w:val="00543870"/>
    <w:rsid w:val="00543C33"/>
    <w:rsid w:val="00543D0C"/>
    <w:rsid w:val="00543DD3"/>
    <w:rsid w:val="00547D97"/>
    <w:rsid w:val="0055056C"/>
    <w:rsid w:val="00552E9B"/>
    <w:rsid w:val="0055380A"/>
    <w:rsid w:val="00554F4E"/>
    <w:rsid w:val="005561A8"/>
    <w:rsid w:val="0055771F"/>
    <w:rsid w:val="005600A5"/>
    <w:rsid w:val="00560A8A"/>
    <w:rsid w:val="00560D09"/>
    <w:rsid w:val="0056150A"/>
    <w:rsid w:val="00562ECD"/>
    <w:rsid w:val="0056518D"/>
    <w:rsid w:val="00567374"/>
    <w:rsid w:val="00567B46"/>
    <w:rsid w:val="00567EA7"/>
    <w:rsid w:val="005700EF"/>
    <w:rsid w:val="005706D2"/>
    <w:rsid w:val="00570BF1"/>
    <w:rsid w:val="0057155F"/>
    <w:rsid w:val="00571C72"/>
    <w:rsid w:val="00572386"/>
    <w:rsid w:val="005726D6"/>
    <w:rsid w:val="00573B6B"/>
    <w:rsid w:val="005759F3"/>
    <w:rsid w:val="00576783"/>
    <w:rsid w:val="0057682D"/>
    <w:rsid w:val="00580542"/>
    <w:rsid w:val="00582FBD"/>
    <w:rsid w:val="00583BC1"/>
    <w:rsid w:val="005843EF"/>
    <w:rsid w:val="005846A0"/>
    <w:rsid w:val="00584AE1"/>
    <w:rsid w:val="00584FB6"/>
    <w:rsid w:val="0058532C"/>
    <w:rsid w:val="00585F2E"/>
    <w:rsid w:val="00587C6C"/>
    <w:rsid w:val="00590A7C"/>
    <w:rsid w:val="00591E5C"/>
    <w:rsid w:val="005925B8"/>
    <w:rsid w:val="00592D3A"/>
    <w:rsid w:val="00593044"/>
    <w:rsid w:val="00593A5C"/>
    <w:rsid w:val="00593BC8"/>
    <w:rsid w:val="00595858"/>
    <w:rsid w:val="0059607C"/>
    <w:rsid w:val="0059714E"/>
    <w:rsid w:val="005A0E26"/>
    <w:rsid w:val="005A1160"/>
    <w:rsid w:val="005A28FC"/>
    <w:rsid w:val="005A392C"/>
    <w:rsid w:val="005A3A01"/>
    <w:rsid w:val="005A4269"/>
    <w:rsid w:val="005A42CD"/>
    <w:rsid w:val="005A490E"/>
    <w:rsid w:val="005A6687"/>
    <w:rsid w:val="005A6BD5"/>
    <w:rsid w:val="005A7846"/>
    <w:rsid w:val="005A7893"/>
    <w:rsid w:val="005B227C"/>
    <w:rsid w:val="005B2DF4"/>
    <w:rsid w:val="005B4C87"/>
    <w:rsid w:val="005B5216"/>
    <w:rsid w:val="005B75E5"/>
    <w:rsid w:val="005B7878"/>
    <w:rsid w:val="005C0B46"/>
    <w:rsid w:val="005C0D11"/>
    <w:rsid w:val="005C1C58"/>
    <w:rsid w:val="005C221E"/>
    <w:rsid w:val="005C27BB"/>
    <w:rsid w:val="005C286F"/>
    <w:rsid w:val="005C552D"/>
    <w:rsid w:val="005C6A49"/>
    <w:rsid w:val="005C710C"/>
    <w:rsid w:val="005D2466"/>
    <w:rsid w:val="005D27B1"/>
    <w:rsid w:val="005D3559"/>
    <w:rsid w:val="005D6B7D"/>
    <w:rsid w:val="005E03BB"/>
    <w:rsid w:val="005E105C"/>
    <w:rsid w:val="005E23DE"/>
    <w:rsid w:val="005E29B4"/>
    <w:rsid w:val="005E544F"/>
    <w:rsid w:val="005E732B"/>
    <w:rsid w:val="005E78B7"/>
    <w:rsid w:val="005F0780"/>
    <w:rsid w:val="005F29B3"/>
    <w:rsid w:val="005F3B3F"/>
    <w:rsid w:val="005F5C0B"/>
    <w:rsid w:val="005F6351"/>
    <w:rsid w:val="005F73D4"/>
    <w:rsid w:val="0060437F"/>
    <w:rsid w:val="00605DFA"/>
    <w:rsid w:val="00605F1B"/>
    <w:rsid w:val="00605FFA"/>
    <w:rsid w:val="0060662D"/>
    <w:rsid w:val="00606D1D"/>
    <w:rsid w:val="00607142"/>
    <w:rsid w:val="00607C27"/>
    <w:rsid w:val="00610CB0"/>
    <w:rsid w:val="00611352"/>
    <w:rsid w:val="00612015"/>
    <w:rsid w:val="00612BCD"/>
    <w:rsid w:val="00614BF3"/>
    <w:rsid w:val="00616E44"/>
    <w:rsid w:val="0062010B"/>
    <w:rsid w:val="00620C2C"/>
    <w:rsid w:val="00621664"/>
    <w:rsid w:val="00622670"/>
    <w:rsid w:val="00623E61"/>
    <w:rsid w:val="00624673"/>
    <w:rsid w:val="00625C94"/>
    <w:rsid w:val="00625D29"/>
    <w:rsid w:val="00626684"/>
    <w:rsid w:val="00627130"/>
    <w:rsid w:val="00627417"/>
    <w:rsid w:val="00627BAA"/>
    <w:rsid w:val="00627D8F"/>
    <w:rsid w:val="00630804"/>
    <w:rsid w:val="00631735"/>
    <w:rsid w:val="0063266E"/>
    <w:rsid w:val="00634624"/>
    <w:rsid w:val="00634AD3"/>
    <w:rsid w:val="00635978"/>
    <w:rsid w:val="00635ED6"/>
    <w:rsid w:val="00635F76"/>
    <w:rsid w:val="00636ADD"/>
    <w:rsid w:val="00636D83"/>
    <w:rsid w:val="00637C90"/>
    <w:rsid w:val="006420B7"/>
    <w:rsid w:val="00642586"/>
    <w:rsid w:val="00643419"/>
    <w:rsid w:val="00643D3B"/>
    <w:rsid w:val="00644261"/>
    <w:rsid w:val="0064442A"/>
    <w:rsid w:val="00644D57"/>
    <w:rsid w:val="00646881"/>
    <w:rsid w:val="0064751B"/>
    <w:rsid w:val="006505B1"/>
    <w:rsid w:val="006513A2"/>
    <w:rsid w:val="00652ABB"/>
    <w:rsid w:val="006536F9"/>
    <w:rsid w:val="0065435F"/>
    <w:rsid w:val="0065501F"/>
    <w:rsid w:val="006554F0"/>
    <w:rsid w:val="0065780E"/>
    <w:rsid w:val="0066157C"/>
    <w:rsid w:val="00662DEF"/>
    <w:rsid w:val="006636E9"/>
    <w:rsid w:val="00663DCB"/>
    <w:rsid w:val="006656FB"/>
    <w:rsid w:val="00665A70"/>
    <w:rsid w:val="00665B83"/>
    <w:rsid w:val="006661C8"/>
    <w:rsid w:val="00666BB4"/>
    <w:rsid w:val="00666DEE"/>
    <w:rsid w:val="006671C3"/>
    <w:rsid w:val="006675C9"/>
    <w:rsid w:val="00667EE3"/>
    <w:rsid w:val="00670F9D"/>
    <w:rsid w:val="00672BA4"/>
    <w:rsid w:val="00672DFA"/>
    <w:rsid w:val="00672F1E"/>
    <w:rsid w:val="006733AB"/>
    <w:rsid w:val="0067441C"/>
    <w:rsid w:val="0067533A"/>
    <w:rsid w:val="00675939"/>
    <w:rsid w:val="006764F3"/>
    <w:rsid w:val="006765EA"/>
    <w:rsid w:val="0067664F"/>
    <w:rsid w:val="00676701"/>
    <w:rsid w:val="00676AE2"/>
    <w:rsid w:val="00677E11"/>
    <w:rsid w:val="00680492"/>
    <w:rsid w:val="00680845"/>
    <w:rsid w:val="00681E32"/>
    <w:rsid w:val="00682651"/>
    <w:rsid w:val="0068355B"/>
    <w:rsid w:val="00685482"/>
    <w:rsid w:val="006855CA"/>
    <w:rsid w:val="00690B55"/>
    <w:rsid w:val="006919C4"/>
    <w:rsid w:val="006942C4"/>
    <w:rsid w:val="006947AB"/>
    <w:rsid w:val="00694BCD"/>
    <w:rsid w:val="00696358"/>
    <w:rsid w:val="006974E1"/>
    <w:rsid w:val="006A1292"/>
    <w:rsid w:val="006A1DF6"/>
    <w:rsid w:val="006A34F2"/>
    <w:rsid w:val="006A3535"/>
    <w:rsid w:val="006A4F1B"/>
    <w:rsid w:val="006A5DD4"/>
    <w:rsid w:val="006A74A2"/>
    <w:rsid w:val="006A762E"/>
    <w:rsid w:val="006A7717"/>
    <w:rsid w:val="006B073D"/>
    <w:rsid w:val="006B0A73"/>
    <w:rsid w:val="006B117C"/>
    <w:rsid w:val="006B27E1"/>
    <w:rsid w:val="006B2ADB"/>
    <w:rsid w:val="006B2F88"/>
    <w:rsid w:val="006B41B1"/>
    <w:rsid w:val="006B4E3E"/>
    <w:rsid w:val="006C1BFB"/>
    <w:rsid w:val="006C417A"/>
    <w:rsid w:val="006C46A4"/>
    <w:rsid w:val="006C47BF"/>
    <w:rsid w:val="006C524C"/>
    <w:rsid w:val="006C5266"/>
    <w:rsid w:val="006C5B5C"/>
    <w:rsid w:val="006C5D87"/>
    <w:rsid w:val="006C60F0"/>
    <w:rsid w:val="006D1700"/>
    <w:rsid w:val="006D171D"/>
    <w:rsid w:val="006D2073"/>
    <w:rsid w:val="006D45EB"/>
    <w:rsid w:val="006D6914"/>
    <w:rsid w:val="006D6B5F"/>
    <w:rsid w:val="006D6C4A"/>
    <w:rsid w:val="006D7DA2"/>
    <w:rsid w:val="006E12EA"/>
    <w:rsid w:val="006E20F8"/>
    <w:rsid w:val="006E3640"/>
    <w:rsid w:val="006E3B7F"/>
    <w:rsid w:val="006E423F"/>
    <w:rsid w:val="006E48AD"/>
    <w:rsid w:val="006E537C"/>
    <w:rsid w:val="006E6619"/>
    <w:rsid w:val="006F1553"/>
    <w:rsid w:val="006F1D79"/>
    <w:rsid w:val="006F37F5"/>
    <w:rsid w:val="006F3CE6"/>
    <w:rsid w:val="006F551A"/>
    <w:rsid w:val="006F5B83"/>
    <w:rsid w:val="006F5EE7"/>
    <w:rsid w:val="006F63C2"/>
    <w:rsid w:val="006F6E29"/>
    <w:rsid w:val="006F7E87"/>
    <w:rsid w:val="00700380"/>
    <w:rsid w:val="00701200"/>
    <w:rsid w:val="00701B54"/>
    <w:rsid w:val="00702391"/>
    <w:rsid w:val="00703D36"/>
    <w:rsid w:val="00705A86"/>
    <w:rsid w:val="00705FC5"/>
    <w:rsid w:val="007067DC"/>
    <w:rsid w:val="00706833"/>
    <w:rsid w:val="00706994"/>
    <w:rsid w:val="0070791A"/>
    <w:rsid w:val="00707FB3"/>
    <w:rsid w:val="007121C5"/>
    <w:rsid w:val="007122BC"/>
    <w:rsid w:val="00712650"/>
    <w:rsid w:val="007126F9"/>
    <w:rsid w:val="00712814"/>
    <w:rsid w:val="00712F18"/>
    <w:rsid w:val="007137C2"/>
    <w:rsid w:val="00713FFF"/>
    <w:rsid w:val="007142FD"/>
    <w:rsid w:val="00716452"/>
    <w:rsid w:val="0071767D"/>
    <w:rsid w:val="00717730"/>
    <w:rsid w:val="00717EF2"/>
    <w:rsid w:val="0072008C"/>
    <w:rsid w:val="00720A7B"/>
    <w:rsid w:val="007219B9"/>
    <w:rsid w:val="00721EA7"/>
    <w:rsid w:val="00722414"/>
    <w:rsid w:val="00723A55"/>
    <w:rsid w:val="00723D7A"/>
    <w:rsid w:val="007251E7"/>
    <w:rsid w:val="007256D4"/>
    <w:rsid w:val="0072573A"/>
    <w:rsid w:val="00726443"/>
    <w:rsid w:val="00726F20"/>
    <w:rsid w:val="00726FF8"/>
    <w:rsid w:val="00727063"/>
    <w:rsid w:val="0072754C"/>
    <w:rsid w:val="007302EE"/>
    <w:rsid w:val="007305D6"/>
    <w:rsid w:val="0073214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6B7"/>
    <w:rsid w:val="00750903"/>
    <w:rsid w:val="00751272"/>
    <w:rsid w:val="00751620"/>
    <w:rsid w:val="0075172B"/>
    <w:rsid w:val="00751AE2"/>
    <w:rsid w:val="00751B49"/>
    <w:rsid w:val="00752C79"/>
    <w:rsid w:val="00752D50"/>
    <w:rsid w:val="0075380E"/>
    <w:rsid w:val="00757CEE"/>
    <w:rsid w:val="00760827"/>
    <w:rsid w:val="007623D9"/>
    <w:rsid w:val="007633D0"/>
    <w:rsid w:val="007639A4"/>
    <w:rsid w:val="00764863"/>
    <w:rsid w:val="007650A1"/>
    <w:rsid w:val="007657EE"/>
    <w:rsid w:val="00767AF6"/>
    <w:rsid w:val="007700F3"/>
    <w:rsid w:val="00770DA3"/>
    <w:rsid w:val="00773422"/>
    <w:rsid w:val="00774926"/>
    <w:rsid w:val="00774BF9"/>
    <w:rsid w:val="0077621B"/>
    <w:rsid w:val="007779D6"/>
    <w:rsid w:val="00777AF4"/>
    <w:rsid w:val="00782270"/>
    <w:rsid w:val="0078420C"/>
    <w:rsid w:val="007852AA"/>
    <w:rsid w:val="007860D5"/>
    <w:rsid w:val="0078669B"/>
    <w:rsid w:val="0078753C"/>
    <w:rsid w:val="007903AD"/>
    <w:rsid w:val="00790E3E"/>
    <w:rsid w:val="00790EAB"/>
    <w:rsid w:val="00790EE0"/>
    <w:rsid w:val="00790FD2"/>
    <w:rsid w:val="00792416"/>
    <w:rsid w:val="007924F3"/>
    <w:rsid w:val="00794B2C"/>
    <w:rsid w:val="0079530F"/>
    <w:rsid w:val="00795628"/>
    <w:rsid w:val="007961BE"/>
    <w:rsid w:val="00796FAB"/>
    <w:rsid w:val="0079744F"/>
    <w:rsid w:val="00797C07"/>
    <w:rsid w:val="007A09A8"/>
    <w:rsid w:val="007A12C5"/>
    <w:rsid w:val="007A1376"/>
    <w:rsid w:val="007A1C25"/>
    <w:rsid w:val="007A2096"/>
    <w:rsid w:val="007A243B"/>
    <w:rsid w:val="007A30E5"/>
    <w:rsid w:val="007A39A1"/>
    <w:rsid w:val="007A3E57"/>
    <w:rsid w:val="007A4883"/>
    <w:rsid w:val="007A567A"/>
    <w:rsid w:val="007A70A2"/>
    <w:rsid w:val="007B13CD"/>
    <w:rsid w:val="007B212E"/>
    <w:rsid w:val="007B21B9"/>
    <w:rsid w:val="007B2988"/>
    <w:rsid w:val="007B367A"/>
    <w:rsid w:val="007B63D7"/>
    <w:rsid w:val="007C1F31"/>
    <w:rsid w:val="007C24B6"/>
    <w:rsid w:val="007C339B"/>
    <w:rsid w:val="007C68CC"/>
    <w:rsid w:val="007C7DE0"/>
    <w:rsid w:val="007D02D3"/>
    <w:rsid w:val="007D03D7"/>
    <w:rsid w:val="007D104B"/>
    <w:rsid w:val="007D1972"/>
    <w:rsid w:val="007D2637"/>
    <w:rsid w:val="007D27CC"/>
    <w:rsid w:val="007D355B"/>
    <w:rsid w:val="007D3793"/>
    <w:rsid w:val="007D4119"/>
    <w:rsid w:val="007D4EC1"/>
    <w:rsid w:val="007D525E"/>
    <w:rsid w:val="007D57FE"/>
    <w:rsid w:val="007D581B"/>
    <w:rsid w:val="007D5EC9"/>
    <w:rsid w:val="007E019C"/>
    <w:rsid w:val="007E0C5D"/>
    <w:rsid w:val="007E2211"/>
    <w:rsid w:val="007E2993"/>
    <w:rsid w:val="007E32AD"/>
    <w:rsid w:val="007E43B3"/>
    <w:rsid w:val="007E4838"/>
    <w:rsid w:val="007E49C2"/>
    <w:rsid w:val="007E57B9"/>
    <w:rsid w:val="007E7296"/>
    <w:rsid w:val="007F033D"/>
    <w:rsid w:val="007F0484"/>
    <w:rsid w:val="007F0529"/>
    <w:rsid w:val="007F0565"/>
    <w:rsid w:val="007F1E92"/>
    <w:rsid w:val="007F2723"/>
    <w:rsid w:val="007F4AE3"/>
    <w:rsid w:val="007F54B7"/>
    <w:rsid w:val="007F7770"/>
    <w:rsid w:val="00800477"/>
    <w:rsid w:val="00800E1F"/>
    <w:rsid w:val="0080294D"/>
    <w:rsid w:val="008042E7"/>
    <w:rsid w:val="008051FC"/>
    <w:rsid w:val="00805999"/>
    <w:rsid w:val="00807A90"/>
    <w:rsid w:val="00810EAD"/>
    <w:rsid w:val="008121F1"/>
    <w:rsid w:val="00813824"/>
    <w:rsid w:val="00813DF5"/>
    <w:rsid w:val="00814ACC"/>
    <w:rsid w:val="00814AE3"/>
    <w:rsid w:val="008161F2"/>
    <w:rsid w:val="0081691B"/>
    <w:rsid w:val="00816F46"/>
    <w:rsid w:val="00820D62"/>
    <w:rsid w:val="00820F81"/>
    <w:rsid w:val="00820FA2"/>
    <w:rsid w:val="00821298"/>
    <w:rsid w:val="00821756"/>
    <w:rsid w:val="008222BD"/>
    <w:rsid w:val="008224D1"/>
    <w:rsid w:val="00823055"/>
    <w:rsid w:val="00824F82"/>
    <w:rsid w:val="008254F1"/>
    <w:rsid w:val="00825F31"/>
    <w:rsid w:val="008274AF"/>
    <w:rsid w:val="00827942"/>
    <w:rsid w:val="00831CEB"/>
    <w:rsid w:val="008329B4"/>
    <w:rsid w:val="008329EE"/>
    <w:rsid w:val="00832D47"/>
    <w:rsid w:val="00833104"/>
    <w:rsid w:val="00833346"/>
    <w:rsid w:val="00834020"/>
    <w:rsid w:val="00835F42"/>
    <w:rsid w:val="00836013"/>
    <w:rsid w:val="00836328"/>
    <w:rsid w:val="008411E5"/>
    <w:rsid w:val="0084456A"/>
    <w:rsid w:val="008459BD"/>
    <w:rsid w:val="00847120"/>
    <w:rsid w:val="008473F6"/>
    <w:rsid w:val="008474BD"/>
    <w:rsid w:val="00847BD3"/>
    <w:rsid w:val="00850E64"/>
    <w:rsid w:val="008517F8"/>
    <w:rsid w:val="0085278F"/>
    <w:rsid w:val="0085347D"/>
    <w:rsid w:val="00854D1E"/>
    <w:rsid w:val="00854FE5"/>
    <w:rsid w:val="008551DC"/>
    <w:rsid w:val="00862028"/>
    <w:rsid w:val="00862EBD"/>
    <w:rsid w:val="00863643"/>
    <w:rsid w:val="00863C35"/>
    <w:rsid w:val="00864841"/>
    <w:rsid w:val="00864911"/>
    <w:rsid w:val="008649E9"/>
    <w:rsid w:val="00865132"/>
    <w:rsid w:val="00865525"/>
    <w:rsid w:val="00865BD7"/>
    <w:rsid w:val="00866613"/>
    <w:rsid w:val="00866A11"/>
    <w:rsid w:val="00867048"/>
    <w:rsid w:val="008701B8"/>
    <w:rsid w:val="00870264"/>
    <w:rsid w:val="008705C3"/>
    <w:rsid w:val="008708F3"/>
    <w:rsid w:val="00870ADB"/>
    <w:rsid w:val="008719B7"/>
    <w:rsid w:val="00872056"/>
    <w:rsid w:val="00872A76"/>
    <w:rsid w:val="00873F19"/>
    <w:rsid w:val="00874483"/>
    <w:rsid w:val="00876923"/>
    <w:rsid w:val="008811D7"/>
    <w:rsid w:val="0088454B"/>
    <w:rsid w:val="00884FA3"/>
    <w:rsid w:val="00887259"/>
    <w:rsid w:val="00887D1F"/>
    <w:rsid w:val="00890DB9"/>
    <w:rsid w:val="00892B24"/>
    <w:rsid w:val="008934FC"/>
    <w:rsid w:val="008941D9"/>
    <w:rsid w:val="00894305"/>
    <w:rsid w:val="00895CD6"/>
    <w:rsid w:val="008962EA"/>
    <w:rsid w:val="008967A0"/>
    <w:rsid w:val="008978ED"/>
    <w:rsid w:val="008A120F"/>
    <w:rsid w:val="008A1262"/>
    <w:rsid w:val="008A173D"/>
    <w:rsid w:val="008A26F2"/>
    <w:rsid w:val="008A2C39"/>
    <w:rsid w:val="008A2F56"/>
    <w:rsid w:val="008A3419"/>
    <w:rsid w:val="008A3939"/>
    <w:rsid w:val="008A5638"/>
    <w:rsid w:val="008A5EF6"/>
    <w:rsid w:val="008A6DC4"/>
    <w:rsid w:val="008B1116"/>
    <w:rsid w:val="008B1C47"/>
    <w:rsid w:val="008B1E0A"/>
    <w:rsid w:val="008B202E"/>
    <w:rsid w:val="008B56E9"/>
    <w:rsid w:val="008B6112"/>
    <w:rsid w:val="008B687B"/>
    <w:rsid w:val="008B6CFC"/>
    <w:rsid w:val="008B7171"/>
    <w:rsid w:val="008B741D"/>
    <w:rsid w:val="008B75CB"/>
    <w:rsid w:val="008C0D39"/>
    <w:rsid w:val="008C2416"/>
    <w:rsid w:val="008C3761"/>
    <w:rsid w:val="008C3A5A"/>
    <w:rsid w:val="008C584C"/>
    <w:rsid w:val="008C6C85"/>
    <w:rsid w:val="008D0518"/>
    <w:rsid w:val="008D0A82"/>
    <w:rsid w:val="008D177D"/>
    <w:rsid w:val="008D2666"/>
    <w:rsid w:val="008D2B75"/>
    <w:rsid w:val="008D4123"/>
    <w:rsid w:val="008D5B17"/>
    <w:rsid w:val="008D6D17"/>
    <w:rsid w:val="008D760F"/>
    <w:rsid w:val="008D7DA2"/>
    <w:rsid w:val="008E0A86"/>
    <w:rsid w:val="008E1398"/>
    <w:rsid w:val="008E283B"/>
    <w:rsid w:val="008E42B5"/>
    <w:rsid w:val="008E67A9"/>
    <w:rsid w:val="008E6BB1"/>
    <w:rsid w:val="008E77CE"/>
    <w:rsid w:val="008F01A4"/>
    <w:rsid w:val="008F2A48"/>
    <w:rsid w:val="008F2CAA"/>
    <w:rsid w:val="008F3673"/>
    <w:rsid w:val="008F4898"/>
    <w:rsid w:val="008F592A"/>
    <w:rsid w:val="008F5B16"/>
    <w:rsid w:val="008F5BEA"/>
    <w:rsid w:val="008F77B6"/>
    <w:rsid w:val="008F7965"/>
    <w:rsid w:val="009000EE"/>
    <w:rsid w:val="0090037F"/>
    <w:rsid w:val="009005F8"/>
    <w:rsid w:val="00900B39"/>
    <w:rsid w:val="009018BB"/>
    <w:rsid w:val="009019C5"/>
    <w:rsid w:val="00901A5B"/>
    <w:rsid w:val="00903CCC"/>
    <w:rsid w:val="00903FEE"/>
    <w:rsid w:val="0090412A"/>
    <w:rsid w:val="00904341"/>
    <w:rsid w:val="00904499"/>
    <w:rsid w:val="00904FD3"/>
    <w:rsid w:val="00907926"/>
    <w:rsid w:val="00910D96"/>
    <w:rsid w:val="00913795"/>
    <w:rsid w:val="009142BC"/>
    <w:rsid w:val="0091468B"/>
    <w:rsid w:val="00915137"/>
    <w:rsid w:val="00915937"/>
    <w:rsid w:val="00915CE7"/>
    <w:rsid w:val="00917523"/>
    <w:rsid w:val="009176D0"/>
    <w:rsid w:val="0092042B"/>
    <w:rsid w:val="00921F27"/>
    <w:rsid w:val="009231BD"/>
    <w:rsid w:val="009253D9"/>
    <w:rsid w:val="00930B0B"/>
    <w:rsid w:val="00930B15"/>
    <w:rsid w:val="00933217"/>
    <w:rsid w:val="0093436F"/>
    <w:rsid w:val="00934C95"/>
    <w:rsid w:val="009353C2"/>
    <w:rsid w:val="00935A69"/>
    <w:rsid w:val="009404F7"/>
    <w:rsid w:val="009421D4"/>
    <w:rsid w:val="00943C73"/>
    <w:rsid w:val="00944CE3"/>
    <w:rsid w:val="00944D06"/>
    <w:rsid w:val="00945486"/>
    <w:rsid w:val="00945A12"/>
    <w:rsid w:val="009469C9"/>
    <w:rsid w:val="00947425"/>
    <w:rsid w:val="00950F2C"/>
    <w:rsid w:val="0095319D"/>
    <w:rsid w:val="0095518D"/>
    <w:rsid w:val="00955560"/>
    <w:rsid w:val="0095596B"/>
    <w:rsid w:val="00955A9B"/>
    <w:rsid w:val="00956792"/>
    <w:rsid w:val="00956CA1"/>
    <w:rsid w:val="00960412"/>
    <w:rsid w:val="0096096A"/>
    <w:rsid w:val="00961897"/>
    <w:rsid w:val="00961CB1"/>
    <w:rsid w:val="00963C36"/>
    <w:rsid w:val="00967010"/>
    <w:rsid w:val="009701A3"/>
    <w:rsid w:val="00971175"/>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8053E"/>
    <w:rsid w:val="00981131"/>
    <w:rsid w:val="00982219"/>
    <w:rsid w:val="00982EBA"/>
    <w:rsid w:val="009834B5"/>
    <w:rsid w:val="00984228"/>
    <w:rsid w:val="009847B4"/>
    <w:rsid w:val="009850A6"/>
    <w:rsid w:val="00992D82"/>
    <w:rsid w:val="0099601F"/>
    <w:rsid w:val="009967F1"/>
    <w:rsid w:val="0099690F"/>
    <w:rsid w:val="00996D70"/>
    <w:rsid w:val="009A04CD"/>
    <w:rsid w:val="009A0B02"/>
    <w:rsid w:val="009A0F68"/>
    <w:rsid w:val="009A1389"/>
    <w:rsid w:val="009A1F00"/>
    <w:rsid w:val="009A231D"/>
    <w:rsid w:val="009A2844"/>
    <w:rsid w:val="009A2EF1"/>
    <w:rsid w:val="009A4650"/>
    <w:rsid w:val="009A4EC4"/>
    <w:rsid w:val="009A6133"/>
    <w:rsid w:val="009A7BBC"/>
    <w:rsid w:val="009B179C"/>
    <w:rsid w:val="009B1993"/>
    <w:rsid w:val="009B2007"/>
    <w:rsid w:val="009B204A"/>
    <w:rsid w:val="009B211E"/>
    <w:rsid w:val="009B2809"/>
    <w:rsid w:val="009B2ACB"/>
    <w:rsid w:val="009B2B45"/>
    <w:rsid w:val="009B2D88"/>
    <w:rsid w:val="009B42C2"/>
    <w:rsid w:val="009B4886"/>
    <w:rsid w:val="009B5598"/>
    <w:rsid w:val="009B59DB"/>
    <w:rsid w:val="009B5F11"/>
    <w:rsid w:val="009B69F6"/>
    <w:rsid w:val="009B7F13"/>
    <w:rsid w:val="009C0CAD"/>
    <w:rsid w:val="009C0DFA"/>
    <w:rsid w:val="009C12F7"/>
    <w:rsid w:val="009C1402"/>
    <w:rsid w:val="009C1E46"/>
    <w:rsid w:val="009C1E4C"/>
    <w:rsid w:val="009C3DA3"/>
    <w:rsid w:val="009C4EC2"/>
    <w:rsid w:val="009C5CA4"/>
    <w:rsid w:val="009C779C"/>
    <w:rsid w:val="009D1A6E"/>
    <w:rsid w:val="009D1F64"/>
    <w:rsid w:val="009D24ED"/>
    <w:rsid w:val="009D3737"/>
    <w:rsid w:val="009D395F"/>
    <w:rsid w:val="009D5B0E"/>
    <w:rsid w:val="009D5E45"/>
    <w:rsid w:val="009D5F2B"/>
    <w:rsid w:val="009D606E"/>
    <w:rsid w:val="009D6AF0"/>
    <w:rsid w:val="009D78B5"/>
    <w:rsid w:val="009D7BE0"/>
    <w:rsid w:val="009D7BFC"/>
    <w:rsid w:val="009E0288"/>
    <w:rsid w:val="009E3BE1"/>
    <w:rsid w:val="009E45B4"/>
    <w:rsid w:val="009E4D0C"/>
    <w:rsid w:val="009E4F16"/>
    <w:rsid w:val="009E6113"/>
    <w:rsid w:val="009E653D"/>
    <w:rsid w:val="009E706F"/>
    <w:rsid w:val="009E7D99"/>
    <w:rsid w:val="009F2C81"/>
    <w:rsid w:val="009F3081"/>
    <w:rsid w:val="009F3E08"/>
    <w:rsid w:val="009F4CED"/>
    <w:rsid w:val="009F5C49"/>
    <w:rsid w:val="00A00572"/>
    <w:rsid w:val="00A01147"/>
    <w:rsid w:val="00A02114"/>
    <w:rsid w:val="00A0477E"/>
    <w:rsid w:val="00A0699B"/>
    <w:rsid w:val="00A06AE2"/>
    <w:rsid w:val="00A06C5C"/>
    <w:rsid w:val="00A06D6E"/>
    <w:rsid w:val="00A070A5"/>
    <w:rsid w:val="00A105F8"/>
    <w:rsid w:val="00A11573"/>
    <w:rsid w:val="00A1198C"/>
    <w:rsid w:val="00A11AA5"/>
    <w:rsid w:val="00A12993"/>
    <w:rsid w:val="00A1383F"/>
    <w:rsid w:val="00A13CC7"/>
    <w:rsid w:val="00A14FFB"/>
    <w:rsid w:val="00A16753"/>
    <w:rsid w:val="00A1699E"/>
    <w:rsid w:val="00A20FEA"/>
    <w:rsid w:val="00A21555"/>
    <w:rsid w:val="00A215AB"/>
    <w:rsid w:val="00A21CBC"/>
    <w:rsid w:val="00A2284D"/>
    <w:rsid w:val="00A22EEE"/>
    <w:rsid w:val="00A24404"/>
    <w:rsid w:val="00A253A5"/>
    <w:rsid w:val="00A26D13"/>
    <w:rsid w:val="00A2720B"/>
    <w:rsid w:val="00A273A2"/>
    <w:rsid w:val="00A331A3"/>
    <w:rsid w:val="00A3322A"/>
    <w:rsid w:val="00A37748"/>
    <w:rsid w:val="00A400DC"/>
    <w:rsid w:val="00A4136D"/>
    <w:rsid w:val="00A4161E"/>
    <w:rsid w:val="00A419F6"/>
    <w:rsid w:val="00A42D31"/>
    <w:rsid w:val="00A42F1B"/>
    <w:rsid w:val="00A43471"/>
    <w:rsid w:val="00A46374"/>
    <w:rsid w:val="00A50012"/>
    <w:rsid w:val="00A50977"/>
    <w:rsid w:val="00A51D95"/>
    <w:rsid w:val="00A5269F"/>
    <w:rsid w:val="00A527D2"/>
    <w:rsid w:val="00A52AE1"/>
    <w:rsid w:val="00A5448F"/>
    <w:rsid w:val="00A54888"/>
    <w:rsid w:val="00A54C7F"/>
    <w:rsid w:val="00A56480"/>
    <w:rsid w:val="00A567C3"/>
    <w:rsid w:val="00A6130F"/>
    <w:rsid w:val="00A61749"/>
    <w:rsid w:val="00A621EC"/>
    <w:rsid w:val="00A62E5A"/>
    <w:rsid w:val="00A62F3C"/>
    <w:rsid w:val="00A64A3B"/>
    <w:rsid w:val="00A64E67"/>
    <w:rsid w:val="00A66494"/>
    <w:rsid w:val="00A676CD"/>
    <w:rsid w:val="00A71FFE"/>
    <w:rsid w:val="00A72384"/>
    <w:rsid w:val="00A72BD4"/>
    <w:rsid w:val="00A73B47"/>
    <w:rsid w:val="00A74325"/>
    <w:rsid w:val="00A75126"/>
    <w:rsid w:val="00A76799"/>
    <w:rsid w:val="00A77C99"/>
    <w:rsid w:val="00A81AB7"/>
    <w:rsid w:val="00A82B3F"/>
    <w:rsid w:val="00A8375F"/>
    <w:rsid w:val="00A849E1"/>
    <w:rsid w:val="00A84EA1"/>
    <w:rsid w:val="00A8524A"/>
    <w:rsid w:val="00A8629C"/>
    <w:rsid w:val="00A869B2"/>
    <w:rsid w:val="00A872CE"/>
    <w:rsid w:val="00A87342"/>
    <w:rsid w:val="00A94934"/>
    <w:rsid w:val="00A95E35"/>
    <w:rsid w:val="00A96B73"/>
    <w:rsid w:val="00AA06BA"/>
    <w:rsid w:val="00AA1934"/>
    <w:rsid w:val="00AA1DFE"/>
    <w:rsid w:val="00AA1E5A"/>
    <w:rsid w:val="00AA2042"/>
    <w:rsid w:val="00AA28CE"/>
    <w:rsid w:val="00AA31C8"/>
    <w:rsid w:val="00AA3FF3"/>
    <w:rsid w:val="00AA406F"/>
    <w:rsid w:val="00AA49A9"/>
    <w:rsid w:val="00AA57D1"/>
    <w:rsid w:val="00AA5AC8"/>
    <w:rsid w:val="00AB0FA0"/>
    <w:rsid w:val="00AB179F"/>
    <w:rsid w:val="00AB20B8"/>
    <w:rsid w:val="00AB33F7"/>
    <w:rsid w:val="00AB3D7E"/>
    <w:rsid w:val="00AB6763"/>
    <w:rsid w:val="00AB6FB6"/>
    <w:rsid w:val="00AC0169"/>
    <w:rsid w:val="00AC0354"/>
    <w:rsid w:val="00AC0724"/>
    <w:rsid w:val="00AC11BF"/>
    <w:rsid w:val="00AC253C"/>
    <w:rsid w:val="00AC5304"/>
    <w:rsid w:val="00AC561F"/>
    <w:rsid w:val="00AC5667"/>
    <w:rsid w:val="00AD0D8A"/>
    <w:rsid w:val="00AD2513"/>
    <w:rsid w:val="00AD28CF"/>
    <w:rsid w:val="00AD3BFA"/>
    <w:rsid w:val="00AD3D3C"/>
    <w:rsid w:val="00AD78A8"/>
    <w:rsid w:val="00AE0045"/>
    <w:rsid w:val="00AE0704"/>
    <w:rsid w:val="00AE0A9B"/>
    <w:rsid w:val="00AE1FA1"/>
    <w:rsid w:val="00AE2677"/>
    <w:rsid w:val="00AE2F19"/>
    <w:rsid w:val="00AE3990"/>
    <w:rsid w:val="00AE6410"/>
    <w:rsid w:val="00AE70ED"/>
    <w:rsid w:val="00AF1705"/>
    <w:rsid w:val="00AF222B"/>
    <w:rsid w:val="00AF4942"/>
    <w:rsid w:val="00AF5B0D"/>
    <w:rsid w:val="00AF7FC2"/>
    <w:rsid w:val="00B00A4A"/>
    <w:rsid w:val="00B022D9"/>
    <w:rsid w:val="00B02597"/>
    <w:rsid w:val="00B02B0B"/>
    <w:rsid w:val="00B031EC"/>
    <w:rsid w:val="00B03A67"/>
    <w:rsid w:val="00B04BE8"/>
    <w:rsid w:val="00B04E2E"/>
    <w:rsid w:val="00B066F0"/>
    <w:rsid w:val="00B075C7"/>
    <w:rsid w:val="00B07C3D"/>
    <w:rsid w:val="00B10B90"/>
    <w:rsid w:val="00B13109"/>
    <w:rsid w:val="00B135C1"/>
    <w:rsid w:val="00B13866"/>
    <w:rsid w:val="00B13EE8"/>
    <w:rsid w:val="00B14098"/>
    <w:rsid w:val="00B1552D"/>
    <w:rsid w:val="00B15C3D"/>
    <w:rsid w:val="00B174A4"/>
    <w:rsid w:val="00B2011B"/>
    <w:rsid w:val="00B20A00"/>
    <w:rsid w:val="00B21026"/>
    <w:rsid w:val="00B21C9A"/>
    <w:rsid w:val="00B21F15"/>
    <w:rsid w:val="00B21F9A"/>
    <w:rsid w:val="00B223BE"/>
    <w:rsid w:val="00B23331"/>
    <w:rsid w:val="00B2426C"/>
    <w:rsid w:val="00B30E89"/>
    <w:rsid w:val="00B31F06"/>
    <w:rsid w:val="00B32960"/>
    <w:rsid w:val="00B33D7B"/>
    <w:rsid w:val="00B34D79"/>
    <w:rsid w:val="00B3618C"/>
    <w:rsid w:val="00B413E9"/>
    <w:rsid w:val="00B41F5E"/>
    <w:rsid w:val="00B45218"/>
    <w:rsid w:val="00B45A81"/>
    <w:rsid w:val="00B4651E"/>
    <w:rsid w:val="00B46B25"/>
    <w:rsid w:val="00B470B0"/>
    <w:rsid w:val="00B475C7"/>
    <w:rsid w:val="00B4772A"/>
    <w:rsid w:val="00B50122"/>
    <w:rsid w:val="00B50AEA"/>
    <w:rsid w:val="00B51C81"/>
    <w:rsid w:val="00B52018"/>
    <w:rsid w:val="00B5204D"/>
    <w:rsid w:val="00B53781"/>
    <w:rsid w:val="00B53BB2"/>
    <w:rsid w:val="00B5441A"/>
    <w:rsid w:val="00B55BB3"/>
    <w:rsid w:val="00B56797"/>
    <w:rsid w:val="00B56B02"/>
    <w:rsid w:val="00B60C55"/>
    <w:rsid w:val="00B623E6"/>
    <w:rsid w:val="00B62E91"/>
    <w:rsid w:val="00B62F9C"/>
    <w:rsid w:val="00B63D52"/>
    <w:rsid w:val="00B63E6D"/>
    <w:rsid w:val="00B64295"/>
    <w:rsid w:val="00B66691"/>
    <w:rsid w:val="00B66EB7"/>
    <w:rsid w:val="00B67254"/>
    <w:rsid w:val="00B70916"/>
    <w:rsid w:val="00B710F5"/>
    <w:rsid w:val="00B718A4"/>
    <w:rsid w:val="00B7442D"/>
    <w:rsid w:val="00B7483F"/>
    <w:rsid w:val="00B74E79"/>
    <w:rsid w:val="00B7565D"/>
    <w:rsid w:val="00B772DB"/>
    <w:rsid w:val="00B77BCB"/>
    <w:rsid w:val="00B77D00"/>
    <w:rsid w:val="00B80DBA"/>
    <w:rsid w:val="00B815E6"/>
    <w:rsid w:val="00B819DD"/>
    <w:rsid w:val="00B824D1"/>
    <w:rsid w:val="00B83224"/>
    <w:rsid w:val="00B838FB"/>
    <w:rsid w:val="00B854A7"/>
    <w:rsid w:val="00B871D4"/>
    <w:rsid w:val="00B877DA"/>
    <w:rsid w:val="00B902E9"/>
    <w:rsid w:val="00B90604"/>
    <w:rsid w:val="00B91F21"/>
    <w:rsid w:val="00B93703"/>
    <w:rsid w:val="00B93D9E"/>
    <w:rsid w:val="00B9444D"/>
    <w:rsid w:val="00B94D7F"/>
    <w:rsid w:val="00B96180"/>
    <w:rsid w:val="00B96322"/>
    <w:rsid w:val="00B96C63"/>
    <w:rsid w:val="00B9706F"/>
    <w:rsid w:val="00B97809"/>
    <w:rsid w:val="00BA05C9"/>
    <w:rsid w:val="00BA0E10"/>
    <w:rsid w:val="00BA2BF2"/>
    <w:rsid w:val="00BA3D2D"/>
    <w:rsid w:val="00BA463F"/>
    <w:rsid w:val="00BA5921"/>
    <w:rsid w:val="00BA5B47"/>
    <w:rsid w:val="00BA676E"/>
    <w:rsid w:val="00BA7BB9"/>
    <w:rsid w:val="00BA7C04"/>
    <w:rsid w:val="00BA7E20"/>
    <w:rsid w:val="00BA7FAE"/>
    <w:rsid w:val="00BB025A"/>
    <w:rsid w:val="00BB160D"/>
    <w:rsid w:val="00BB2545"/>
    <w:rsid w:val="00BB34E3"/>
    <w:rsid w:val="00BB3648"/>
    <w:rsid w:val="00BB4D3A"/>
    <w:rsid w:val="00BC0F0E"/>
    <w:rsid w:val="00BC10C9"/>
    <w:rsid w:val="00BC223C"/>
    <w:rsid w:val="00BC2DF6"/>
    <w:rsid w:val="00BC5E6A"/>
    <w:rsid w:val="00BC790D"/>
    <w:rsid w:val="00BC7FBC"/>
    <w:rsid w:val="00BD05F8"/>
    <w:rsid w:val="00BD0FA5"/>
    <w:rsid w:val="00BD271B"/>
    <w:rsid w:val="00BD468E"/>
    <w:rsid w:val="00BD4856"/>
    <w:rsid w:val="00BD4E2D"/>
    <w:rsid w:val="00BD4E5B"/>
    <w:rsid w:val="00BE0946"/>
    <w:rsid w:val="00BE1153"/>
    <w:rsid w:val="00BE1CD2"/>
    <w:rsid w:val="00BE29D8"/>
    <w:rsid w:val="00BE3428"/>
    <w:rsid w:val="00BE397C"/>
    <w:rsid w:val="00BE5DC9"/>
    <w:rsid w:val="00BE6B7B"/>
    <w:rsid w:val="00BE7041"/>
    <w:rsid w:val="00BE77CE"/>
    <w:rsid w:val="00BF021B"/>
    <w:rsid w:val="00BF0F0A"/>
    <w:rsid w:val="00BF1864"/>
    <w:rsid w:val="00BF2032"/>
    <w:rsid w:val="00BF3B78"/>
    <w:rsid w:val="00BF4F0E"/>
    <w:rsid w:val="00BF51E4"/>
    <w:rsid w:val="00BF56D0"/>
    <w:rsid w:val="00BF6F9A"/>
    <w:rsid w:val="00BF72C7"/>
    <w:rsid w:val="00BF78A6"/>
    <w:rsid w:val="00BF7DB7"/>
    <w:rsid w:val="00BF7F84"/>
    <w:rsid w:val="00C002F3"/>
    <w:rsid w:val="00C018EB"/>
    <w:rsid w:val="00C02CD1"/>
    <w:rsid w:val="00C02FA0"/>
    <w:rsid w:val="00C033ED"/>
    <w:rsid w:val="00C0388E"/>
    <w:rsid w:val="00C03BCB"/>
    <w:rsid w:val="00C05495"/>
    <w:rsid w:val="00C05B3D"/>
    <w:rsid w:val="00C05C6A"/>
    <w:rsid w:val="00C064F5"/>
    <w:rsid w:val="00C071B0"/>
    <w:rsid w:val="00C071E6"/>
    <w:rsid w:val="00C11001"/>
    <w:rsid w:val="00C154C2"/>
    <w:rsid w:val="00C17C20"/>
    <w:rsid w:val="00C17DDA"/>
    <w:rsid w:val="00C17EB8"/>
    <w:rsid w:val="00C20B08"/>
    <w:rsid w:val="00C20DBA"/>
    <w:rsid w:val="00C210E6"/>
    <w:rsid w:val="00C22058"/>
    <w:rsid w:val="00C2212C"/>
    <w:rsid w:val="00C2215F"/>
    <w:rsid w:val="00C22424"/>
    <w:rsid w:val="00C22E0C"/>
    <w:rsid w:val="00C23233"/>
    <w:rsid w:val="00C232E8"/>
    <w:rsid w:val="00C23315"/>
    <w:rsid w:val="00C235EE"/>
    <w:rsid w:val="00C23999"/>
    <w:rsid w:val="00C23F11"/>
    <w:rsid w:val="00C2414A"/>
    <w:rsid w:val="00C249A0"/>
    <w:rsid w:val="00C2554B"/>
    <w:rsid w:val="00C25DE5"/>
    <w:rsid w:val="00C27558"/>
    <w:rsid w:val="00C309D8"/>
    <w:rsid w:val="00C3131E"/>
    <w:rsid w:val="00C324A0"/>
    <w:rsid w:val="00C33F62"/>
    <w:rsid w:val="00C34E11"/>
    <w:rsid w:val="00C35E48"/>
    <w:rsid w:val="00C36983"/>
    <w:rsid w:val="00C371F3"/>
    <w:rsid w:val="00C4117D"/>
    <w:rsid w:val="00C42007"/>
    <w:rsid w:val="00C4365D"/>
    <w:rsid w:val="00C44676"/>
    <w:rsid w:val="00C472DA"/>
    <w:rsid w:val="00C47CDA"/>
    <w:rsid w:val="00C5091C"/>
    <w:rsid w:val="00C51AB5"/>
    <w:rsid w:val="00C534C2"/>
    <w:rsid w:val="00C540A8"/>
    <w:rsid w:val="00C54376"/>
    <w:rsid w:val="00C54BAF"/>
    <w:rsid w:val="00C54EAA"/>
    <w:rsid w:val="00C5532B"/>
    <w:rsid w:val="00C55734"/>
    <w:rsid w:val="00C56552"/>
    <w:rsid w:val="00C566C9"/>
    <w:rsid w:val="00C56780"/>
    <w:rsid w:val="00C57E61"/>
    <w:rsid w:val="00C609BA"/>
    <w:rsid w:val="00C60A17"/>
    <w:rsid w:val="00C623C9"/>
    <w:rsid w:val="00C63DDC"/>
    <w:rsid w:val="00C64245"/>
    <w:rsid w:val="00C64F41"/>
    <w:rsid w:val="00C655E3"/>
    <w:rsid w:val="00C65849"/>
    <w:rsid w:val="00C667B4"/>
    <w:rsid w:val="00C66A16"/>
    <w:rsid w:val="00C66CDD"/>
    <w:rsid w:val="00C67411"/>
    <w:rsid w:val="00C67F14"/>
    <w:rsid w:val="00C67F98"/>
    <w:rsid w:val="00C712F8"/>
    <w:rsid w:val="00C71342"/>
    <w:rsid w:val="00C724F9"/>
    <w:rsid w:val="00C72BE4"/>
    <w:rsid w:val="00C72EFE"/>
    <w:rsid w:val="00C74292"/>
    <w:rsid w:val="00C742C8"/>
    <w:rsid w:val="00C74C6A"/>
    <w:rsid w:val="00C75394"/>
    <w:rsid w:val="00C77AC1"/>
    <w:rsid w:val="00C77FDC"/>
    <w:rsid w:val="00C81641"/>
    <w:rsid w:val="00C81D20"/>
    <w:rsid w:val="00C828C5"/>
    <w:rsid w:val="00C8338B"/>
    <w:rsid w:val="00C840AC"/>
    <w:rsid w:val="00C85D26"/>
    <w:rsid w:val="00C872EB"/>
    <w:rsid w:val="00C90669"/>
    <w:rsid w:val="00C9108D"/>
    <w:rsid w:val="00C923EB"/>
    <w:rsid w:val="00C93BE7"/>
    <w:rsid w:val="00C953DF"/>
    <w:rsid w:val="00C95E4E"/>
    <w:rsid w:val="00C9613E"/>
    <w:rsid w:val="00C96D33"/>
    <w:rsid w:val="00C9749F"/>
    <w:rsid w:val="00C97EF5"/>
    <w:rsid w:val="00CA0E12"/>
    <w:rsid w:val="00CA22D3"/>
    <w:rsid w:val="00CA3215"/>
    <w:rsid w:val="00CA700C"/>
    <w:rsid w:val="00CA7BF7"/>
    <w:rsid w:val="00CB0C78"/>
    <w:rsid w:val="00CB1A07"/>
    <w:rsid w:val="00CB2C06"/>
    <w:rsid w:val="00CB468F"/>
    <w:rsid w:val="00CB478D"/>
    <w:rsid w:val="00CB6DFC"/>
    <w:rsid w:val="00CC0EA2"/>
    <w:rsid w:val="00CC2EC3"/>
    <w:rsid w:val="00CC3CF5"/>
    <w:rsid w:val="00CC5D06"/>
    <w:rsid w:val="00CC648D"/>
    <w:rsid w:val="00CD12FC"/>
    <w:rsid w:val="00CD1326"/>
    <w:rsid w:val="00CD165C"/>
    <w:rsid w:val="00CD171A"/>
    <w:rsid w:val="00CD179F"/>
    <w:rsid w:val="00CD2645"/>
    <w:rsid w:val="00CD3724"/>
    <w:rsid w:val="00CD3EC1"/>
    <w:rsid w:val="00CD40E2"/>
    <w:rsid w:val="00CD4AAB"/>
    <w:rsid w:val="00CD4DAA"/>
    <w:rsid w:val="00CD572F"/>
    <w:rsid w:val="00CD5A41"/>
    <w:rsid w:val="00CD73F1"/>
    <w:rsid w:val="00CD774B"/>
    <w:rsid w:val="00CE0640"/>
    <w:rsid w:val="00CE0745"/>
    <w:rsid w:val="00CE0ADC"/>
    <w:rsid w:val="00CE1A8C"/>
    <w:rsid w:val="00CE1C01"/>
    <w:rsid w:val="00CE2900"/>
    <w:rsid w:val="00CE57C0"/>
    <w:rsid w:val="00CE5AE9"/>
    <w:rsid w:val="00CE5E98"/>
    <w:rsid w:val="00CE616E"/>
    <w:rsid w:val="00CE6828"/>
    <w:rsid w:val="00CF0186"/>
    <w:rsid w:val="00CF0A00"/>
    <w:rsid w:val="00CF1988"/>
    <w:rsid w:val="00CF25AF"/>
    <w:rsid w:val="00CF3160"/>
    <w:rsid w:val="00CF369A"/>
    <w:rsid w:val="00CF3B72"/>
    <w:rsid w:val="00CF41AC"/>
    <w:rsid w:val="00CF4395"/>
    <w:rsid w:val="00CF4CA4"/>
    <w:rsid w:val="00CF5FAD"/>
    <w:rsid w:val="00CF72F7"/>
    <w:rsid w:val="00D00FB4"/>
    <w:rsid w:val="00D01991"/>
    <w:rsid w:val="00D02321"/>
    <w:rsid w:val="00D0277F"/>
    <w:rsid w:val="00D030FD"/>
    <w:rsid w:val="00D03200"/>
    <w:rsid w:val="00D0501E"/>
    <w:rsid w:val="00D051B2"/>
    <w:rsid w:val="00D053A6"/>
    <w:rsid w:val="00D0564E"/>
    <w:rsid w:val="00D05998"/>
    <w:rsid w:val="00D05FFA"/>
    <w:rsid w:val="00D0663C"/>
    <w:rsid w:val="00D070A2"/>
    <w:rsid w:val="00D0790B"/>
    <w:rsid w:val="00D10103"/>
    <w:rsid w:val="00D13C8F"/>
    <w:rsid w:val="00D13E50"/>
    <w:rsid w:val="00D14082"/>
    <w:rsid w:val="00D14172"/>
    <w:rsid w:val="00D14B87"/>
    <w:rsid w:val="00D160F9"/>
    <w:rsid w:val="00D17065"/>
    <w:rsid w:val="00D1757E"/>
    <w:rsid w:val="00D175E8"/>
    <w:rsid w:val="00D21383"/>
    <w:rsid w:val="00D232FE"/>
    <w:rsid w:val="00D24B0A"/>
    <w:rsid w:val="00D25C98"/>
    <w:rsid w:val="00D30853"/>
    <w:rsid w:val="00D30C2B"/>
    <w:rsid w:val="00D31277"/>
    <w:rsid w:val="00D32601"/>
    <w:rsid w:val="00D34044"/>
    <w:rsid w:val="00D346D5"/>
    <w:rsid w:val="00D34885"/>
    <w:rsid w:val="00D35A7B"/>
    <w:rsid w:val="00D40087"/>
    <w:rsid w:val="00D4035B"/>
    <w:rsid w:val="00D41F99"/>
    <w:rsid w:val="00D42267"/>
    <w:rsid w:val="00D4292D"/>
    <w:rsid w:val="00D42C4F"/>
    <w:rsid w:val="00D430EC"/>
    <w:rsid w:val="00D432F8"/>
    <w:rsid w:val="00D45183"/>
    <w:rsid w:val="00D47211"/>
    <w:rsid w:val="00D47327"/>
    <w:rsid w:val="00D47B8A"/>
    <w:rsid w:val="00D51D4D"/>
    <w:rsid w:val="00D52991"/>
    <w:rsid w:val="00D54D47"/>
    <w:rsid w:val="00D54F29"/>
    <w:rsid w:val="00D563CE"/>
    <w:rsid w:val="00D56CE7"/>
    <w:rsid w:val="00D57AE0"/>
    <w:rsid w:val="00D57C30"/>
    <w:rsid w:val="00D60BE5"/>
    <w:rsid w:val="00D61DD2"/>
    <w:rsid w:val="00D62C6D"/>
    <w:rsid w:val="00D63CB4"/>
    <w:rsid w:val="00D63FE1"/>
    <w:rsid w:val="00D6501F"/>
    <w:rsid w:val="00D65160"/>
    <w:rsid w:val="00D65ACF"/>
    <w:rsid w:val="00D65C34"/>
    <w:rsid w:val="00D66380"/>
    <w:rsid w:val="00D66968"/>
    <w:rsid w:val="00D66B04"/>
    <w:rsid w:val="00D700F7"/>
    <w:rsid w:val="00D726F3"/>
    <w:rsid w:val="00D7302D"/>
    <w:rsid w:val="00D730B2"/>
    <w:rsid w:val="00D7342F"/>
    <w:rsid w:val="00D73E6F"/>
    <w:rsid w:val="00D749E4"/>
    <w:rsid w:val="00D74D83"/>
    <w:rsid w:val="00D74E9C"/>
    <w:rsid w:val="00D754F3"/>
    <w:rsid w:val="00D75D98"/>
    <w:rsid w:val="00D75E36"/>
    <w:rsid w:val="00D77034"/>
    <w:rsid w:val="00D772EF"/>
    <w:rsid w:val="00D80648"/>
    <w:rsid w:val="00D82B92"/>
    <w:rsid w:val="00D83240"/>
    <w:rsid w:val="00D8401B"/>
    <w:rsid w:val="00D84412"/>
    <w:rsid w:val="00D86866"/>
    <w:rsid w:val="00D878F6"/>
    <w:rsid w:val="00D87B90"/>
    <w:rsid w:val="00D90E8A"/>
    <w:rsid w:val="00D92535"/>
    <w:rsid w:val="00D92C33"/>
    <w:rsid w:val="00D96302"/>
    <w:rsid w:val="00D96F90"/>
    <w:rsid w:val="00D9761F"/>
    <w:rsid w:val="00D97EFF"/>
    <w:rsid w:val="00DA29E3"/>
    <w:rsid w:val="00DA38AB"/>
    <w:rsid w:val="00DA4306"/>
    <w:rsid w:val="00DA4780"/>
    <w:rsid w:val="00DA6D37"/>
    <w:rsid w:val="00DA729C"/>
    <w:rsid w:val="00DB0387"/>
    <w:rsid w:val="00DB14B7"/>
    <w:rsid w:val="00DB4312"/>
    <w:rsid w:val="00DB5408"/>
    <w:rsid w:val="00DB7EF6"/>
    <w:rsid w:val="00DC0874"/>
    <w:rsid w:val="00DC10C1"/>
    <w:rsid w:val="00DC168D"/>
    <w:rsid w:val="00DC2272"/>
    <w:rsid w:val="00DC245B"/>
    <w:rsid w:val="00DC282F"/>
    <w:rsid w:val="00DC2D75"/>
    <w:rsid w:val="00DC2FED"/>
    <w:rsid w:val="00DC4453"/>
    <w:rsid w:val="00DC4D51"/>
    <w:rsid w:val="00DC61A4"/>
    <w:rsid w:val="00DC6716"/>
    <w:rsid w:val="00DC6B0C"/>
    <w:rsid w:val="00DD0068"/>
    <w:rsid w:val="00DD3904"/>
    <w:rsid w:val="00DD532C"/>
    <w:rsid w:val="00DD61C0"/>
    <w:rsid w:val="00DD6F2D"/>
    <w:rsid w:val="00DD753F"/>
    <w:rsid w:val="00DE0236"/>
    <w:rsid w:val="00DE04F4"/>
    <w:rsid w:val="00DE178D"/>
    <w:rsid w:val="00DE25D9"/>
    <w:rsid w:val="00DE27ED"/>
    <w:rsid w:val="00DE2AA9"/>
    <w:rsid w:val="00DE2CEF"/>
    <w:rsid w:val="00DE4B46"/>
    <w:rsid w:val="00DE5A2E"/>
    <w:rsid w:val="00DE5F0D"/>
    <w:rsid w:val="00DE6AA0"/>
    <w:rsid w:val="00DE7B8C"/>
    <w:rsid w:val="00DF0067"/>
    <w:rsid w:val="00DF08A2"/>
    <w:rsid w:val="00DF1FD3"/>
    <w:rsid w:val="00DF27D9"/>
    <w:rsid w:val="00DF4346"/>
    <w:rsid w:val="00DF435B"/>
    <w:rsid w:val="00DF45DB"/>
    <w:rsid w:val="00DF5309"/>
    <w:rsid w:val="00DF6175"/>
    <w:rsid w:val="00DF65C0"/>
    <w:rsid w:val="00DF65DE"/>
    <w:rsid w:val="00DF6C3F"/>
    <w:rsid w:val="00DF6EF2"/>
    <w:rsid w:val="00E00074"/>
    <w:rsid w:val="00E006B2"/>
    <w:rsid w:val="00E02471"/>
    <w:rsid w:val="00E03609"/>
    <w:rsid w:val="00E0502E"/>
    <w:rsid w:val="00E0589D"/>
    <w:rsid w:val="00E0644D"/>
    <w:rsid w:val="00E0685E"/>
    <w:rsid w:val="00E1116B"/>
    <w:rsid w:val="00E119FA"/>
    <w:rsid w:val="00E125CD"/>
    <w:rsid w:val="00E1270E"/>
    <w:rsid w:val="00E13912"/>
    <w:rsid w:val="00E16298"/>
    <w:rsid w:val="00E169B8"/>
    <w:rsid w:val="00E17079"/>
    <w:rsid w:val="00E1722C"/>
    <w:rsid w:val="00E200B5"/>
    <w:rsid w:val="00E21422"/>
    <w:rsid w:val="00E214AE"/>
    <w:rsid w:val="00E216FB"/>
    <w:rsid w:val="00E2191D"/>
    <w:rsid w:val="00E2296F"/>
    <w:rsid w:val="00E23246"/>
    <w:rsid w:val="00E2368D"/>
    <w:rsid w:val="00E24CB6"/>
    <w:rsid w:val="00E24F1E"/>
    <w:rsid w:val="00E252D2"/>
    <w:rsid w:val="00E26595"/>
    <w:rsid w:val="00E2680E"/>
    <w:rsid w:val="00E26A19"/>
    <w:rsid w:val="00E27C19"/>
    <w:rsid w:val="00E32285"/>
    <w:rsid w:val="00E32883"/>
    <w:rsid w:val="00E33DE0"/>
    <w:rsid w:val="00E348E3"/>
    <w:rsid w:val="00E350C6"/>
    <w:rsid w:val="00E3660C"/>
    <w:rsid w:val="00E378DB"/>
    <w:rsid w:val="00E41041"/>
    <w:rsid w:val="00E41454"/>
    <w:rsid w:val="00E41B76"/>
    <w:rsid w:val="00E42568"/>
    <w:rsid w:val="00E43C5B"/>
    <w:rsid w:val="00E4676E"/>
    <w:rsid w:val="00E47176"/>
    <w:rsid w:val="00E507EA"/>
    <w:rsid w:val="00E5092D"/>
    <w:rsid w:val="00E5096C"/>
    <w:rsid w:val="00E518DB"/>
    <w:rsid w:val="00E53832"/>
    <w:rsid w:val="00E5467A"/>
    <w:rsid w:val="00E54D58"/>
    <w:rsid w:val="00E557D6"/>
    <w:rsid w:val="00E60EB2"/>
    <w:rsid w:val="00E6160E"/>
    <w:rsid w:val="00E61BD5"/>
    <w:rsid w:val="00E61DC4"/>
    <w:rsid w:val="00E6276E"/>
    <w:rsid w:val="00E63592"/>
    <w:rsid w:val="00E6367D"/>
    <w:rsid w:val="00E64121"/>
    <w:rsid w:val="00E6603F"/>
    <w:rsid w:val="00E67FA2"/>
    <w:rsid w:val="00E70525"/>
    <w:rsid w:val="00E70BBD"/>
    <w:rsid w:val="00E70ECF"/>
    <w:rsid w:val="00E71340"/>
    <w:rsid w:val="00E763A8"/>
    <w:rsid w:val="00E76800"/>
    <w:rsid w:val="00E76886"/>
    <w:rsid w:val="00E76B76"/>
    <w:rsid w:val="00E76FCC"/>
    <w:rsid w:val="00E7712A"/>
    <w:rsid w:val="00E77340"/>
    <w:rsid w:val="00E81800"/>
    <w:rsid w:val="00E82A77"/>
    <w:rsid w:val="00E83A7E"/>
    <w:rsid w:val="00E874E1"/>
    <w:rsid w:val="00E877B7"/>
    <w:rsid w:val="00E87BAD"/>
    <w:rsid w:val="00E91D71"/>
    <w:rsid w:val="00E928BB"/>
    <w:rsid w:val="00E92952"/>
    <w:rsid w:val="00E93B70"/>
    <w:rsid w:val="00E9503D"/>
    <w:rsid w:val="00E9601A"/>
    <w:rsid w:val="00E96F07"/>
    <w:rsid w:val="00E9703F"/>
    <w:rsid w:val="00E97452"/>
    <w:rsid w:val="00EA2280"/>
    <w:rsid w:val="00EA2ECB"/>
    <w:rsid w:val="00EA30F8"/>
    <w:rsid w:val="00EA35CC"/>
    <w:rsid w:val="00EA458A"/>
    <w:rsid w:val="00EA4D2A"/>
    <w:rsid w:val="00EA5192"/>
    <w:rsid w:val="00EA5951"/>
    <w:rsid w:val="00EA75D1"/>
    <w:rsid w:val="00EB03DA"/>
    <w:rsid w:val="00EB044B"/>
    <w:rsid w:val="00EB34E9"/>
    <w:rsid w:val="00EB4AB2"/>
    <w:rsid w:val="00EB52A2"/>
    <w:rsid w:val="00EB5E9E"/>
    <w:rsid w:val="00EB665B"/>
    <w:rsid w:val="00EB70D9"/>
    <w:rsid w:val="00EC1B54"/>
    <w:rsid w:val="00EC1FCF"/>
    <w:rsid w:val="00EC2CCC"/>
    <w:rsid w:val="00EC748D"/>
    <w:rsid w:val="00EC788F"/>
    <w:rsid w:val="00ED0085"/>
    <w:rsid w:val="00ED03B7"/>
    <w:rsid w:val="00ED1208"/>
    <w:rsid w:val="00ED20E9"/>
    <w:rsid w:val="00ED27D5"/>
    <w:rsid w:val="00ED3ED0"/>
    <w:rsid w:val="00ED46C5"/>
    <w:rsid w:val="00ED5051"/>
    <w:rsid w:val="00ED5121"/>
    <w:rsid w:val="00EE099D"/>
    <w:rsid w:val="00EE0D55"/>
    <w:rsid w:val="00EE210F"/>
    <w:rsid w:val="00EE2DE6"/>
    <w:rsid w:val="00EE33A5"/>
    <w:rsid w:val="00EE3DE7"/>
    <w:rsid w:val="00EE5D53"/>
    <w:rsid w:val="00EE641C"/>
    <w:rsid w:val="00EE75BC"/>
    <w:rsid w:val="00EE7F3B"/>
    <w:rsid w:val="00EF0F2F"/>
    <w:rsid w:val="00EF169D"/>
    <w:rsid w:val="00EF1F18"/>
    <w:rsid w:val="00EF27BA"/>
    <w:rsid w:val="00EF321E"/>
    <w:rsid w:val="00EF42D3"/>
    <w:rsid w:val="00EF523F"/>
    <w:rsid w:val="00EF5FD2"/>
    <w:rsid w:val="00F00008"/>
    <w:rsid w:val="00F00CF3"/>
    <w:rsid w:val="00F013E1"/>
    <w:rsid w:val="00F01500"/>
    <w:rsid w:val="00F02756"/>
    <w:rsid w:val="00F02A1E"/>
    <w:rsid w:val="00F03309"/>
    <w:rsid w:val="00F041B7"/>
    <w:rsid w:val="00F04BB3"/>
    <w:rsid w:val="00F06D13"/>
    <w:rsid w:val="00F072AC"/>
    <w:rsid w:val="00F074C7"/>
    <w:rsid w:val="00F07F7A"/>
    <w:rsid w:val="00F106C1"/>
    <w:rsid w:val="00F113F2"/>
    <w:rsid w:val="00F11673"/>
    <w:rsid w:val="00F11E34"/>
    <w:rsid w:val="00F13471"/>
    <w:rsid w:val="00F15747"/>
    <w:rsid w:val="00F15DAF"/>
    <w:rsid w:val="00F171A8"/>
    <w:rsid w:val="00F209A3"/>
    <w:rsid w:val="00F210A5"/>
    <w:rsid w:val="00F227DA"/>
    <w:rsid w:val="00F23FA1"/>
    <w:rsid w:val="00F23FE9"/>
    <w:rsid w:val="00F257D2"/>
    <w:rsid w:val="00F2608C"/>
    <w:rsid w:val="00F27B1F"/>
    <w:rsid w:val="00F3041E"/>
    <w:rsid w:val="00F31B9B"/>
    <w:rsid w:val="00F32E47"/>
    <w:rsid w:val="00F336A0"/>
    <w:rsid w:val="00F34126"/>
    <w:rsid w:val="00F3478C"/>
    <w:rsid w:val="00F34C0E"/>
    <w:rsid w:val="00F3669C"/>
    <w:rsid w:val="00F36C56"/>
    <w:rsid w:val="00F36E12"/>
    <w:rsid w:val="00F37517"/>
    <w:rsid w:val="00F40254"/>
    <w:rsid w:val="00F42C72"/>
    <w:rsid w:val="00F42F9F"/>
    <w:rsid w:val="00F4309C"/>
    <w:rsid w:val="00F44D52"/>
    <w:rsid w:val="00F44D92"/>
    <w:rsid w:val="00F452EC"/>
    <w:rsid w:val="00F47E26"/>
    <w:rsid w:val="00F505A4"/>
    <w:rsid w:val="00F57A62"/>
    <w:rsid w:val="00F61C4E"/>
    <w:rsid w:val="00F61DB8"/>
    <w:rsid w:val="00F629EC"/>
    <w:rsid w:val="00F64A42"/>
    <w:rsid w:val="00F66104"/>
    <w:rsid w:val="00F71794"/>
    <w:rsid w:val="00F719A8"/>
    <w:rsid w:val="00F7308D"/>
    <w:rsid w:val="00F732EB"/>
    <w:rsid w:val="00F74A01"/>
    <w:rsid w:val="00F74A14"/>
    <w:rsid w:val="00F80389"/>
    <w:rsid w:val="00F857F6"/>
    <w:rsid w:val="00F861A9"/>
    <w:rsid w:val="00F8770D"/>
    <w:rsid w:val="00F87DFF"/>
    <w:rsid w:val="00F90966"/>
    <w:rsid w:val="00F91584"/>
    <w:rsid w:val="00F9370D"/>
    <w:rsid w:val="00F9409C"/>
    <w:rsid w:val="00F9510F"/>
    <w:rsid w:val="00F964CD"/>
    <w:rsid w:val="00F9676D"/>
    <w:rsid w:val="00F9703B"/>
    <w:rsid w:val="00F97562"/>
    <w:rsid w:val="00F97F6C"/>
    <w:rsid w:val="00FA0D00"/>
    <w:rsid w:val="00FA0F15"/>
    <w:rsid w:val="00FA0F3B"/>
    <w:rsid w:val="00FA0FB7"/>
    <w:rsid w:val="00FA1B18"/>
    <w:rsid w:val="00FA3410"/>
    <w:rsid w:val="00FA440B"/>
    <w:rsid w:val="00FA444B"/>
    <w:rsid w:val="00FA7D50"/>
    <w:rsid w:val="00FB0385"/>
    <w:rsid w:val="00FB097E"/>
    <w:rsid w:val="00FB0A88"/>
    <w:rsid w:val="00FB0D2C"/>
    <w:rsid w:val="00FB2350"/>
    <w:rsid w:val="00FB397D"/>
    <w:rsid w:val="00FB4323"/>
    <w:rsid w:val="00FB4363"/>
    <w:rsid w:val="00FB48DC"/>
    <w:rsid w:val="00FB5A2C"/>
    <w:rsid w:val="00FB61FF"/>
    <w:rsid w:val="00FB778B"/>
    <w:rsid w:val="00FB7BB6"/>
    <w:rsid w:val="00FC153A"/>
    <w:rsid w:val="00FC1E36"/>
    <w:rsid w:val="00FC21A7"/>
    <w:rsid w:val="00FC45A2"/>
    <w:rsid w:val="00FC47B7"/>
    <w:rsid w:val="00FC54A1"/>
    <w:rsid w:val="00FC692A"/>
    <w:rsid w:val="00FC6C71"/>
    <w:rsid w:val="00FD01EC"/>
    <w:rsid w:val="00FD022C"/>
    <w:rsid w:val="00FD0D45"/>
    <w:rsid w:val="00FD2C05"/>
    <w:rsid w:val="00FD2FAF"/>
    <w:rsid w:val="00FD3C83"/>
    <w:rsid w:val="00FD6E01"/>
    <w:rsid w:val="00FD72E6"/>
    <w:rsid w:val="00FE0E0D"/>
    <w:rsid w:val="00FE24ED"/>
    <w:rsid w:val="00FE349B"/>
    <w:rsid w:val="00FE3A8C"/>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E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semiHidden/>
    <w:unhideWhenUsed/>
    <w:rsid w:val="00DC61A4"/>
    <w:rPr>
      <w:sz w:val="20"/>
      <w:szCs w:val="20"/>
    </w:rPr>
  </w:style>
  <w:style w:type="character" w:customStyle="1" w:styleId="CommentTextChar">
    <w:name w:val="Comment Text Char"/>
    <w:basedOn w:val="DefaultParagraphFont"/>
    <w:link w:val="CommentText"/>
    <w:uiPriority w:val="99"/>
    <w:semiHidden/>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 w:type="table" w:styleId="PlainTable4">
    <w:name w:val="Plain Table 4"/>
    <w:basedOn w:val="TableNormal"/>
    <w:uiPriority w:val="44"/>
    <w:rsid w:val="00D97EFF"/>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2.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D32CE-7C7A-41EE-AEEB-A8BAC779C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Warren, Nicola</cp:lastModifiedBy>
  <cp:revision>2</cp:revision>
  <dcterms:created xsi:type="dcterms:W3CDTF">2023-08-22T15:31:00Z</dcterms:created>
  <dcterms:modified xsi:type="dcterms:W3CDTF">2023-08-22T15:31:00Z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